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CFBF" w14:textId="77777777" w:rsidR="0087061A" w:rsidRPr="00744019" w:rsidRDefault="0087061A" w:rsidP="0087061A">
      <w:pPr>
        <w:ind w:firstLine="0"/>
        <w:jc w:val="center"/>
        <w:rPr>
          <w:lang w:val="bg-BG"/>
        </w:rPr>
      </w:pPr>
      <w:r w:rsidRPr="00744019">
        <w:rPr>
          <w:lang w:val="bg-BG"/>
        </w:rPr>
        <w:t>КОНСПЕКТ</w:t>
      </w:r>
    </w:p>
    <w:p w14:paraId="575D7707" w14:textId="77777777" w:rsidR="0087061A" w:rsidRPr="00744019" w:rsidRDefault="0087061A" w:rsidP="0087061A">
      <w:pPr>
        <w:ind w:firstLine="0"/>
        <w:jc w:val="center"/>
        <w:rPr>
          <w:lang w:val="bg-BG"/>
        </w:rPr>
      </w:pPr>
    </w:p>
    <w:p w14:paraId="37AC1A91" w14:textId="77777777" w:rsidR="0087061A" w:rsidRPr="00744019" w:rsidRDefault="0087061A" w:rsidP="0087061A">
      <w:pPr>
        <w:ind w:firstLine="0"/>
        <w:jc w:val="center"/>
        <w:rPr>
          <w:lang w:val="bg-BG"/>
        </w:rPr>
      </w:pPr>
      <w:r w:rsidRPr="00744019">
        <w:rPr>
          <w:lang w:val="bg-BG"/>
        </w:rPr>
        <w:t>ПО СОЦИОЛИНГВИСТИКА</w:t>
      </w:r>
    </w:p>
    <w:p w14:paraId="6083F581" w14:textId="77777777" w:rsidR="0087061A" w:rsidRPr="00744019" w:rsidRDefault="0087061A" w:rsidP="0087061A">
      <w:pPr>
        <w:ind w:firstLine="0"/>
        <w:jc w:val="center"/>
        <w:rPr>
          <w:lang w:val="bg-BG"/>
        </w:rPr>
      </w:pPr>
    </w:p>
    <w:p w14:paraId="416E44FB" w14:textId="77777777" w:rsidR="0087061A" w:rsidRPr="00744019" w:rsidRDefault="0087061A" w:rsidP="0087061A">
      <w:pPr>
        <w:ind w:firstLine="0"/>
        <w:jc w:val="center"/>
        <w:rPr>
          <w:lang w:val="bg-BG"/>
        </w:rPr>
      </w:pPr>
      <w:r w:rsidRPr="00744019">
        <w:rPr>
          <w:lang w:val="bg-BG"/>
        </w:rPr>
        <w:t>ЗА КАНДИДАТДОКТОРАНТСКИ ИЗПИТ</w:t>
      </w:r>
    </w:p>
    <w:p w14:paraId="3E593956" w14:textId="77777777" w:rsidR="0087061A" w:rsidRPr="00744019" w:rsidRDefault="0087061A" w:rsidP="0087061A">
      <w:pPr>
        <w:ind w:firstLine="0"/>
        <w:rPr>
          <w:lang w:val="bg-BG"/>
        </w:rPr>
      </w:pPr>
    </w:p>
    <w:p w14:paraId="7FF95E26" w14:textId="77777777" w:rsidR="0087061A" w:rsidRPr="00744019" w:rsidRDefault="0087061A" w:rsidP="0087061A">
      <w:pPr>
        <w:ind w:firstLine="0"/>
        <w:rPr>
          <w:lang w:val="bg-BG"/>
        </w:rPr>
      </w:pPr>
    </w:p>
    <w:p w14:paraId="1C9DC3B4" w14:textId="77777777" w:rsidR="0087061A" w:rsidRPr="00FB3810" w:rsidRDefault="0087061A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ru-RU"/>
        </w:rPr>
        <w:t xml:space="preserve">Социолингвистиката и отношението </w:t>
      </w:r>
      <w:r w:rsidRPr="00744019">
        <w:rPr>
          <w:rFonts w:cs="Times New Roman"/>
          <w:lang w:val="ru-RU"/>
        </w:rPr>
        <w:t>ѝ</w:t>
      </w:r>
      <w:r w:rsidRPr="00744019">
        <w:rPr>
          <w:lang w:val="ru-RU"/>
        </w:rPr>
        <w:t xml:space="preserve"> с други лингвистични науки: диалектология, психолингвистика, функционална стилистика, етнолингвистика.</w:t>
      </w:r>
    </w:p>
    <w:p w14:paraId="6B699972" w14:textId="77777777" w:rsidR="00FB3810" w:rsidRDefault="00FB3810" w:rsidP="00FB3810">
      <w:pPr>
        <w:rPr>
          <w:lang w:val="bg-BG"/>
        </w:rPr>
      </w:pPr>
    </w:p>
    <w:p w14:paraId="4D308813" w14:textId="77777777" w:rsidR="00FB3810" w:rsidRPr="00FB3810" w:rsidRDefault="00FB3810" w:rsidP="00FB3810">
      <w:pPr>
        <w:rPr>
          <w:lang w:val="bg-BG"/>
        </w:rPr>
      </w:pPr>
    </w:p>
    <w:p w14:paraId="59E11CD7" w14:textId="77777777" w:rsidR="007F20B7" w:rsidRDefault="0087061A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Езикова ситуация – дефиници</w:t>
      </w:r>
      <w:r w:rsidR="005A09B6" w:rsidRPr="00744019">
        <w:rPr>
          <w:lang w:val="bg-BG"/>
        </w:rPr>
        <w:t>и</w:t>
      </w:r>
      <w:r w:rsidRPr="00744019">
        <w:rPr>
          <w:lang w:val="bg-BG"/>
        </w:rPr>
        <w:t xml:space="preserve"> </w:t>
      </w:r>
      <w:r w:rsidR="007F20B7" w:rsidRPr="00744019">
        <w:rPr>
          <w:lang w:val="bg-BG"/>
        </w:rPr>
        <w:t>и типологии</w:t>
      </w:r>
      <w:r w:rsidRPr="00744019">
        <w:rPr>
          <w:lang w:val="bg-BG"/>
        </w:rPr>
        <w:t xml:space="preserve">. </w:t>
      </w:r>
    </w:p>
    <w:p w14:paraId="2C1C3913" w14:textId="77777777" w:rsidR="00FB3810" w:rsidRPr="00FB3810" w:rsidRDefault="00FB3810" w:rsidP="00FB3810">
      <w:pPr>
        <w:pStyle w:val="ListParagraph"/>
        <w:rPr>
          <w:lang w:val="bg-BG"/>
        </w:rPr>
      </w:pPr>
    </w:p>
    <w:p w14:paraId="51C666FE" w14:textId="77777777" w:rsidR="00FB3810" w:rsidRPr="00FB3810" w:rsidRDefault="00FB3810" w:rsidP="00FB3810">
      <w:pPr>
        <w:rPr>
          <w:lang w:val="bg-BG"/>
        </w:rPr>
      </w:pPr>
    </w:p>
    <w:p w14:paraId="4369F6FD" w14:textId="77777777" w:rsidR="0087061A" w:rsidRDefault="0087061A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Езиковата ситуация в България.</w:t>
      </w:r>
    </w:p>
    <w:p w14:paraId="53352425" w14:textId="77777777" w:rsidR="00FB3810" w:rsidRDefault="00FB3810" w:rsidP="00FB3810">
      <w:pPr>
        <w:rPr>
          <w:lang w:val="bg-BG"/>
        </w:rPr>
      </w:pPr>
    </w:p>
    <w:p w14:paraId="38B89049" w14:textId="77777777" w:rsidR="00FB3810" w:rsidRPr="00FB3810" w:rsidRDefault="00FB3810" w:rsidP="00FB3810">
      <w:pPr>
        <w:rPr>
          <w:lang w:val="bg-BG"/>
        </w:rPr>
      </w:pPr>
    </w:p>
    <w:p w14:paraId="1B840921" w14:textId="77777777" w:rsidR="00FA1ED5" w:rsidRDefault="00FA1ED5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Изследвания на градската езикова ситуация в България.</w:t>
      </w:r>
    </w:p>
    <w:p w14:paraId="335EEAD7" w14:textId="77777777" w:rsidR="00FB3810" w:rsidRDefault="00FB3810" w:rsidP="00FB3810">
      <w:pPr>
        <w:rPr>
          <w:lang w:val="bg-BG"/>
        </w:rPr>
      </w:pPr>
    </w:p>
    <w:p w14:paraId="5B640841" w14:textId="77777777" w:rsidR="00FB3810" w:rsidRPr="00FB3810" w:rsidRDefault="00FB3810" w:rsidP="00FB3810">
      <w:pPr>
        <w:rPr>
          <w:lang w:val="bg-BG"/>
        </w:rPr>
      </w:pPr>
    </w:p>
    <w:p w14:paraId="279D90C3" w14:textId="77777777" w:rsidR="0087061A" w:rsidRDefault="0087061A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Езико</w:t>
      </w:r>
      <w:r w:rsidR="0047729F" w:rsidRPr="00744019">
        <w:rPr>
          <w:lang w:val="bg-BG"/>
        </w:rPr>
        <w:t xml:space="preserve">ва политика. </w:t>
      </w:r>
      <w:r w:rsidR="00BD64DC" w:rsidRPr="00744019">
        <w:rPr>
          <w:lang w:val="bg-BG"/>
        </w:rPr>
        <w:t>Българската езикова политика.</w:t>
      </w:r>
    </w:p>
    <w:p w14:paraId="62C758F0" w14:textId="77777777" w:rsidR="00FB3810" w:rsidRDefault="00FB3810" w:rsidP="00FB3810">
      <w:pPr>
        <w:rPr>
          <w:lang w:val="bg-BG"/>
        </w:rPr>
      </w:pPr>
    </w:p>
    <w:p w14:paraId="14ABCFB3" w14:textId="77777777" w:rsidR="00FB3810" w:rsidRPr="00FB3810" w:rsidRDefault="00FB3810" w:rsidP="00FB3810">
      <w:pPr>
        <w:rPr>
          <w:lang w:val="bg-BG"/>
        </w:rPr>
      </w:pPr>
    </w:p>
    <w:p w14:paraId="1E4BB7B5" w14:textId="77777777" w:rsidR="0087061A" w:rsidRDefault="0087061A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Структурни форми на съществуване на езика: книжовен език, интердиалекти/мезолекти, диалекти.</w:t>
      </w:r>
    </w:p>
    <w:p w14:paraId="59D35EA3" w14:textId="77777777" w:rsidR="00FB3810" w:rsidRDefault="00FB3810" w:rsidP="00FB3810">
      <w:pPr>
        <w:rPr>
          <w:lang w:val="bg-BG"/>
        </w:rPr>
      </w:pPr>
    </w:p>
    <w:p w14:paraId="1CE282C9" w14:textId="77777777" w:rsidR="00FB3810" w:rsidRDefault="00FB3810" w:rsidP="00FB3810">
      <w:pPr>
        <w:rPr>
          <w:lang w:val="bg-BG"/>
        </w:rPr>
      </w:pPr>
    </w:p>
    <w:p w14:paraId="3D557729" w14:textId="77777777" w:rsidR="0087061A" w:rsidRDefault="0087061A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Неструктурни форми на съществуване на езика: професиолект, арго, жаргон.</w:t>
      </w:r>
    </w:p>
    <w:p w14:paraId="12C927AE" w14:textId="77777777" w:rsidR="00FB3810" w:rsidRDefault="00FB3810" w:rsidP="00FB3810">
      <w:pPr>
        <w:rPr>
          <w:lang w:val="bg-BG"/>
        </w:rPr>
      </w:pPr>
    </w:p>
    <w:p w14:paraId="4A03F223" w14:textId="77777777" w:rsidR="00FB3810" w:rsidRDefault="00FB3810" w:rsidP="00FB3810">
      <w:pPr>
        <w:rPr>
          <w:lang w:val="bg-BG"/>
        </w:rPr>
      </w:pPr>
    </w:p>
    <w:p w14:paraId="3452BB68" w14:textId="77777777" w:rsidR="0087061A" w:rsidRDefault="0087061A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Диглосия. Билингвидъм и плурилингвизъм. Видове отношения между диглосията и билингвизма.</w:t>
      </w:r>
    </w:p>
    <w:p w14:paraId="64EC5541" w14:textId="77777777" w:rsidR="00FB3810" w:rsidRDefault="00FB3810" w:rsidP="00FB3810">
      <w:pPr>
        <w:rPr>
          <w:lang w:val="bg-BG"/>
        </w:rPr>
      </w:pPr>
    </w:p>
    <w:p w14:paraId="598F7B99" w14:textId="77777777" w:rsidR="00FB3810" w:rsidRDefault="00FB3810" w:rsidP="00FB3810">
      <w:pPr>
        <w:rPr>
          <w:lang w:val="bg-BG"/>
        </w:rPr>
      </w:pPr>
    </w:p>
    <w:p w14:paraId="4D81235C" w14:textId="77777777" w:rsidR="0087061A" w:rsidRDefault="0087061A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Методи за събиране на емпиричен материал за теренно социолингвистично изследване.</w:t>
      </w:r>
    </w:p>
    <w:p w14:paraId="6E365E74" w14:textId="77777777" w:rsidR="00FB3810" w:rsidRDefault="00FB3810" w:rsidP="00FB3810">
      <w:pPr>
        <w:rPr>
          <w:lang w:val="bg-BG"/>
        </w:rPr>
      </w:pPr>
    </w:p>
    <w:p w14:paraId="36D286C5" w14:textId="77777777" w:rsidR="00FB3810" w:rsidRDefault="00FB3810" w:rsidP="00FB3810">
      <w:pPr>
        <w:rPr>
          <w:lang w:val="bg-BG"/>
        </w:rPr>
      </w:pPr>
    </w:p>
    <w:p w14:paraId="35B1A202" w14:textId="77777777" w:rsidR="0087061A" w:rsidRPr="00FB3810" w:rsidRDefault="0047729F" w:rsidP="00FB3810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Социолингвистичната променлива – специфика и изисквания. Видове социолингвистични променливи според теорията на У. Лабов.</w:t>
      </w:r>
      <w:r w:rsidR="00FB3810">
        <w:rPr>
          <w:lang w:val="bg-BG"/>
        </w:rPr>
        <w:t xml:space="preserve"> </w:t>
      </w:r>
      <w:r w:rsidRPr="00FB3810">
        <w:rPr>
          <w:lang w:val="bg-BG"/>
        </w:rPr>
        <w:t>Социолингвистическият маркер според вижданията на М. Виденов.</w:t>
      </w:r>
    </w:p>
    <w:p w14:paraId="7AA0E4D7" w14:textId="77777777" w:rsidR="00FB3810" w:rsidRDefault="00FB3810" w:rsidP="00FB3810">
      <w:pPr>
        <w:rPr>
          <w:lang w:val="bg-BG"/>
        </w:rPr>
      </w:pPr>
    </w:p>
    <w:p w14:paraId="0977FC34" w14:textId="77777777" w:rsidR="00FB3810" w:rsidRDefault="00FB3810" w:rsidP="00FB3810">
      <w:pPr>
        <w:rPr>
          <w:lang w:val="bg-BG"/>
        </w:rPr>
      </w:pPr>
    </w:p>
    <w:p w14:paraId="02FA9B6A" w14:textId="77777777" w:rsidR="0047729F" w:rsidRDefault="0047729F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Видове социолингвистични променливи в български емпирични изследвания.</w:t>
      </w:r>
    </w:p>
    <w:p w14:paraId="6328D58C" w14:textId="77777777" w:rsidR="00FB3810" w:rsidRDefault="00FB3810" w:rsidP="00FB3810">
      <w:pPr>
        <w:rPr>
          <w:lang w:val="bg-BG"/>
        </w:rPr>
      </w:pPr>
    </w:p>
    <w:p w14:paraId="309543DD" w14:textId="77777777" w:rsidR="00FB3810" w:rsidRDefault="00FB3810" w:rsidP="00FB3810">
      <w:pPr>
        <w:rPr>
          <w:lang w:val="bg-BG"/>
        </w:rPr>
      </w:pPr>
    </w:p>
    <w:p w14:paraId="209C830D" w14:textId="77777777" w:rsidR="0047729F" w:rsidRDefault="0047729F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lastRenderedPageBreak/>
        <w:t xml:space="preserve">Изследване на връзките между социолингвистичните променливи и социално-демографските фактори. </w:t>
      </w:r>
    </w:p>
    <w:p w14:paraId="2F5C52DB" w14:textId="77777777" w:rsidR="00FB3810" w:rsidRDefault="00FB3810" w:rsidP="00FB3810">
      <w:pPr>
        <w:rPr>
          <w:lang w:val="bg-BG"/>
        </w:rPr>
      </w:pPr>
    </w:p>
    <w:p w14:paraId="03E359D4" w14:textId="77777777" w:rsidR="00FB3810" w:rsidRDefault="00FB3810" w:rsidP="00FB3810">
      <w:pPr>
        <w:rPr>
          <w:lang w:val="bg-BG"/>
        </w:rPr>
      </w:pPr>
    </w:p>
    <w:p w14:paraId="60F9D032" w14:textId="77777777" w:rsidR="00AB0D24" w:rsidRDefault="00AB0D24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Методи за обработка на социолингвистични данни. Прилагани методи в български социолингвистични изследвания.</w:t>
      </w:r>
    </w:p>
    <w:p w14:paraId="6AB4EBF9" w14:textId="77777777" w:rsidR="00FB3810" w:rsidRDefault="00FB3810" w:rsidP="00FB3810">
      <w:pPr>
        <w:rPr>
          <w:lang w:val="bg-BG"/>
        </w:rPr>
      </w:pPr>
    </w:p>
    <w:p w14:paraId="39CD992E" w14:textId="77777777" w:rsidR="00FB3810" w:rsidRPr="00FB3810" w:rsidRDefault="00FB3810" w:rsidP="00FB3810">
      <w:pPr>
        <w:rPr>
          <w:lang w:val="bg-BG"/>
        </w:rPr>
      </w:pPr>
    </w:p>
    <w:p w14:paraId="1F7A5EDE" w14:textId="77777777" w:rsidR="00AB0D24" w:rsidRDefault="00AB0D24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Социолингвистиката и изследването на общественото мнение</w:t>
      </w:r>
      <w:r w:rsidR="009F1322" w:rsidRPr="00744019">
        <w:rPr>
          <w:lang w:val="bg-BG"/>
        </w:rPr>
        <w:t xml:space="preserve"> за езика</w:t>
      </w:r>
      <w:r w:rsidRPr="00744019">
        <w:rPr>
          <w:lang w:val="bg-BG"/>
        </w:rPr>
        <w:t xml:space="preserve">. </w:t>
      </w:r>
    </w:p>
    <w:p w14:paraId="3496265E" w14:textId="77777777" w:rsidR="00FB3810" w:rsidRDefault="00FB3810" w:rsidP="00FB3810">
      <w:pPr>
        <w:rPr>
          <w:lang w:val="bg-BG"/>
        </w:rPr>
      </w:pPr>
    </w:p>
    <w:p w14:paraId="7F4AB511" w14:textId="77777777" w:rsidR="00FB3810" w:rsidRDefault="00FB3810" w:rsidP="00FB3810">
      <w:pPr>
        <w:rPr>
          <w:lang w:val="bg-BG"/>
        </w:rPr>
      </w:pPr>
    </w:p>
    <w:p w14:paraId="63CF489A" w14:textId="77777777" w:rsidR="009F1322" w:rsidRDefault="009F1322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Езикови нагласи (атитюди). Проучвания на езиковите нагласи в България.</w:t>
      </w:r>
    </w:p>
    <w:p w14:paraId="2221315C" w14:textId="77777777" w:rsidR="00FB3810" w:rsidRDefault="00FB3810" w:rsidP="00FB3810">
      <w:pPr>
        <w:rPr>
          <w:lang w:val="bg-BG"/>
        </w:rPr>
      </w:pPr>
    </w:p>
    <w:p w14:paraId="6E6F6219" w14:textId="77777777" w:rsidR="00FB3810" w:rsidRDefault="00FB3810" w:rsidP="00FB3810">
      <w:pPr>
        <w:rPr>
          <w:lang w:val="bg-BG"/>
        </w:rPr>
      </w:pPr>
    </w:p>
    <w:p w14:paraId="7835FB37" w14:textId="77777777" w:rsidR="009F1322" w:rsidRDefault="009F1322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Социолингвистични аспекти на отношенията между езиците в Европейския съюз.</w:t>
      </w:r>
    </w:p>
    <w:p w14:paraId="49F36E75" w14:textId="77777777" w:rsidR="00FB3810" w:rsidRDefault="00FB3810" w:rsidP="00FB3810">
      <w:pPr>
        <w:rPr>
          <w:lang w:val="bg-BG"/>
        </w:rPr>
      </w:pPr>
    </w:p>
    <w:p w14:paraId="1AE1538D" w14:textId="77777777" w:rsidR="00FB3810" w:rsidRDefault="00FB3810" w:rsidP="00FB3810">
      <w:pPr>
        <w:rPr>
          <w:lang w:val="bg-BG"/>
        </w:rPr>
      </w:pPr>
    </w:p>
    <w:p w14:paraId="5F0968F7" w14:textId="312864A4" w:rsidR="00282B0C" w:rsidRPr="00744019" w:rsidRDefault="00282B0C" w:rsidP="0087061A">
      <w:pPr>
        <w:pStyle w:val="ListParagraph"/>
        <w:numPr>
          <w:ilvl w:val="0"/>
          <w:numId w:val="1"/>
        </w:numPr>
        <w:rPr>
          <w:lang w:val="bg-BG"/>
        </w:rPr>
      </w:pPr>
      <w:r w:rsidRPr="00744019">
        <w:rPr>
          <w:lang w:val="bg-BG"/>
        </w:rPr>
        <w:t>Застрашени езици и диалекти.</w:t>
      </w:r>
    </w:p>
    <w:p w14:paraId="070CA858" w14:textId="77777777" w:rsidR="009F1322" w:rsidRPr="00744019" w:rsidRDefault="009F1322" w:rsidP="009F1322">
      <w:pPr>
        <w:rPr>
          <w:lang w:val="bg-BG"/>
        </w:rPr>
      </w:pPr>
    </w:p>
    <w:p w14:paraId="0BA2FEEE" w14:textId="77777777" w:rsidR="009F1322" w:rsidRPr="00744019" w:rsidRDefault="009F1322" w:rsidP="009F1322">
      <w:pPr>
        <w:rPr>
          <w:lang w:val="bg-BG"/>
        </w:rPr>
      </w:pPr>
    </w:p>
    <w:p w14:paraId="24241EF5" w14:textId="77777777" w:rsidR="009F1322" w:rsidRPr="00744019" w:rsidRDefault="009F1322" w:rsidP="009F1322">
      <w:pPr>
        <w:rPr>
          <w:b/>
          <w:lang w:val="bg-BG"/>
        </w:rPr>
      </w:pPr>
      <w:r w:rsidRPr="00744019">
        <w:rPr>
          <w:b/>
          <w:lang w:val="bg-BG"/>
        </w:rPr>
        <w:t>Литература</w:t>
      </w:r>
    </w:p>
    <w:p w14:paraId="18C4598C" w14:textId="77777777" w:rsidR="007842E6" w:rsidRPr="00744019" w:rsidRDefault="007842E6" w:rsidP="009F1322">
      <w:pPr>
        <w:rPr>
          <w:lang w:val="bg-BG"/>
        </w:rPr>
      </w:pPr>
    </w:p>
    <w:p w14:paraId="3FAC20B5" w14:textId="77777777" w:rsidR="009F1322" w:rsidRPr="00744019" w:rsidRDefault="009F1322" w:rsidP="00A712F7">
      <w:pPr>
        <w:jc w:val="both"/>
        <w:rPr>
          <w:lang w:val="bg-BG"/>
        </w:rPr>
      </w:pPr>
      <w:r w:rsidRPr="00744019">
        <w:rPr>
          <w:lang w:val="bg-BG"/>
        </w:rPr>
        <w:t>Алексова, Красимира. Езикът и семейството. София: Интервю прес, 2000.</w:t>
      </w:r>
    </w:p>
    <w:p w14:paraId="496F9938" w14:textId="77777777" w:rsidR="00A712F7" w:rsidRPr="00744019" w:rsidRDefault="00A712F7" w:rsidP="00A712F7">
      <w:pPr>
        <w:jc w:val="both"/>
        <w:rPr>
          <w:lang w:val="bg-BG"/>
        </w:rPr>
      </w:pPr>
      <w:r w:rsidRPr="00744019">
        <w:rPr>
          <w:lang w:val="bg-BG"/>
        </w:rPr>
        <w:t>Алексова, Красимира. Езикови атитюди, нормативни статуси и социолингвистични маркери. – В: Проблеми на социолингвистиката. Т. 7. Билингвизъм и диглосия - съвременни проблеми. София, 2002, 127–135.</w:t>
      </w:r>
    </w:p>
    <w:p w14:paraId="5955CE89" w14:textId="77777777" w:rsidR="007842E6" w:rsidRPr="00744019" w:rsidRDefault="007842E6" w:rsidP="00A712F7">
      <w:pPr>
        <w:jc w:val="both"/>
        <w:rPr>
          <w:lang w:val="bg-BG"/>
        </w:rPr>
      </w:pPr>
      <w:r w:rsidRPr="00744019">
        <w:rPr>
          <w:lang w:val="bg-BG"/>
        </w:rPr>
        <w:t>Алексова, Красимира. Сравнително изследване на резултатите от няколко метода за установяване на йерархията на социолингвистичните променливи. – В: Научни изследвания в чест на проф. д-р Боян Байчев. По случай неговата 70-годишнина. В. Търново:Университетско издателство „Св. св. Кирил и Методий”, 2005, 199-213.</w:t>
      </w:r>
    </w:p>
    <w:p w14:paraId="4BE14BC4" w14:textId="77777777" w:rsidR="007842E6" w:rsidRPr="00744019" w:rsidRDefault="007842E6" w:rsidP="00A712F7">
      <w:pPr>
        <w:jc w:val="both"/>
        <w:rPr>
          <w:lang w:val="bg-BG"/>
        </w:rPr>
      </w:pPr>
      <w:r w:rsidRPr="00744019">
        <w:rPr>
          <w:lang w:val="bg-BG"/>
        </w:rPr>
        <w:t xml:space="preserve">Алексова, Красимира. Йерархията на социолингвистичните променливи според стратифициращата им сила. – В: </w:t>
      </w:r>
      <w:bookmarkStart w:id="0" w:name="OLE_LINK1"/>
      <w:r w:rsidRPr="00744019">
        <w:rPr>
          <w:lang w:val="bg-BG"/>
        </w:rPr>
        <w:t>Езиковедски приноси в чест на чл.-кор. проф. д.ф.н. Михаил Виденов. Велико Търново: Университетско издателство “Св.св. Кирил и Методий, 2005, 299-324.</w:t>
      </w:r>
      <w:bookmarkEnd w:id="0"/>
    </w:p>
    <w:p w14:paraId="1D246A8F" w14:textId="77777777" w:rsidR="00214AAA" w:rsidRPr="00744019" w:rsidRDefault="00214AAA" w:rsidP="00A712F7">
      <w:pPr>
        <w:jc w:val="both"/>
        <w:rPr>
          <w:lang w:val="bg-BG"/>
        </w:rPr>
      </w:pPr>
      <w:r w:rsidRPr="00744019">
        <w:rPr>
          <w:lang w:val="bg-BG"/>
        </w:rPr>
        <w:t>Алексова, Кр. За прилаганите в българската социолингвистика методи за анализ на речевата вариантност и за необходимостта от съчетаване на количествени и оценъчни подходи при изследването ѝ. – В: Език и литература, 2009, кн. 1-2, с. 79-106</w:t>
      </w:r>
    </w:p>
    <w:p w14:paraId="1918A6F3" w14:textId="77777777" w:rsidR="00A712F7" w:rsidRPr="00744019" w:rsidRDefault="00A712F7" w:rsidP="00A712F7">
      <w:pPr>
        <w:jc w:val="both"/>
        <w:rPr>
          <w:lang w:val="bg"/>
        </w:rPr>
      </w:pPr>
      <w:r w:rsidRPr="00744019">
        <w:rPr>
          <w:lang w:val="bg"/>
        </w:rPr>
        <w:t xml:space="preserve">Алексова, Кр. Методът на главните компоненти в социолингвистичните изследвания. </w:t>
      </w:r>
      <w:r w:rsidRPr="00744019">
        <w:rPr>
          <w:lang w:val="bg-BG"/>
        </w:rPr>
        <w:t xml:space="preserve">– В: </w:t>
      </w:r>
      <w:r w:rsidRPr="00744019">
        <w:rPr>
          <w:lang w:val="bg"/>
        </w:rPr>
        <w:t>Психология и лингвистика. Сборник статии в чест на проф. Енчо Герганов. София: Просвета, 2011, с. 64 –81.</w:t>
      </w:r>
    </w:p>
    <w:p w14:paraId="61C97830" w14:textId="77777777" w:rsidR="00DD5C03" w:rsidRPr="00744019" w:rsidRDefault="00DD5C03" w:rsidP="00A712F7">
      <w:pPr>
        <w:jc w:val="both"/>
        <w:rPr>
          <w:lang w:val="bg-BG"/>
        </w:rPr>
      </w:pPr>
      <w:r w:rsidRPr="00744019">
        <w:rPr>
          <w:lang w:val="bg-BG"/>
        </w:rPr>
        <w:t xml:space="preserve">Алексова, Красимира. Съвременната българска езикова ситуация в европейски контекст.  – В: Езиковата политика в европейски и национален контекст. Пловдив: Университетско издателство „Паисий Хилендарски“, 2014, с. 65 – 81. </w:t>
      </w:r>
    </w:p>
    <w:p w14:paraId="0914C752" w14:textId="77777777" w:rsidR="006270C1" w:rsidRPr="00744019" w:rsidRDefault="006270C1" w:rsidP="00A712F7">
      <w:pPr>
        <w:jc w:val="both"/>
        <w:rPr>
          <w:lang w:val="bg-BG"/>
        </w:rPr>
      </w:pPr>
      <w:r w:rsidRPr="00744019">
        <w:rPr>
          <w:lang w:val="bg-BG"/>
        </w:rPr>
        <w:t xml:space="preserve">Алексова, Красимира. Речевите особености във фокуса на българската социолингвистика. – В: Тишева, Йовка, Красимира Алексова, Йорданка Велкова, Марина </w:t>
      </w:r>
      <w:r w:rsidRPr="00744019">
        <w:rPr>
          <w:lang w:val="bg-BG"/>
        </w:rPr>
        <w:lastRenderedPageBreak/>
        <w:t xml:space="preserve">Джонова, Алиса Трендафилова. Как говори съвременният българин. Том 1. Граматика и устна реч. София, Фондация „Фокус“, 2014, с. 9 – 41. </w:t>
      </w:r>
    </w:p>
    <w:p w14:paraId="7D2F4E41" w14:textId="77777777" w:rsidR="00E87880" w:rsidRPr="00744019" w:rsidRDefault="00E87880" w:rsidP="00A712F7">
      <w:pPr>
        <w:jc w:val="both"/>
        <w:rPr>
          <w:lang w:val="bg-BG"/>
        </w:rPr>
      </w:pPr>
      <w:r w:rsidRPr="00744019">
        <w:rPr>
          <w:lang w:val="bg-BG"/>
        </w:rPr>
        <w:t>Алексова, Красимира. Обобщено представяне на резултатите от представителна анкета за изследване на езиковите нагласи към правоговорни отклонения. – В: Тиш</w:t>
      </w:r>
      <w:r w:rsidR="00852ED5" w:rsidRPr="00744019">
        <w:rPr>
          <w:lang w:val="bg-BG"/>
        </w:rPr>
        <w:t>ева, Йовка, Красимира Алексова</w:t>
      </w:r>
      <w:r w:rsidRPr="00744019">
        <w:rPr>
          <w:lang w:val="bg-BG"/>
        </w:rPr>
        <w:t xml:space="preserve">, Йорданка Велкова, Марина Джонова, Алиса Трендафилова. Как говори съвременният българин. Том 1. Граматика и устна реч. София, Фондация „Фокус“, 2014, с. 41 – 104. </w:t>
      </w:r>
    </w:p>
    <w:p w14:paraId="1ADA2008" w14:textId="77777777" w:rsidR="007842E6" w:rsidRPr="00744019" w:rsidRDefault="00DD5C03" w:rsidP="00A712F7">
      <w:pPr>
        <w:jc w:val="both"/>
        <w:rPr>
          <w:lang w:val="bg-BG"/>
        </w:rPr>
      </w:pPr>
      <w:r w:rsidRPr="00744019">
        <w:rPr>
          <w:lang w:val="bg-BG"/>
        </w:rPr>
        <w:t xml:space="preserve">Алексова, Красимира. Езиковата ситуация в София на фона на езиковата ситуация в България (върху данни за етнолингвистичното разнообразие). – В: Проблеми на социолингвистиката. Т. 12. Езиковата ситуация – състояние и тенденции. Велико Търново: Знак “94, 2016, с. 254 – 271. </w:t>
      </w:r>
    </w:p>
    <w:p w14:paraId="3D0B95AB" w14:textId="77777777" w:rsidR="00DD5C03" w:rsidRPr="00744019" w:rsidRDefault="00DD5C03" w:rsidP="00A712F7">
      <w:pPr>
        <w:jc w:val="both"/>
        <w:rPr>
          <w:lang w:val="bg-BG"/>
        </w:rPr>
      </w:pPr>
      <w:r w:rsidRPr="00744019">
        <w:rPr>
          <w:lang w:val="bg-BG"/>
        </w:rPr>
        <w:t>Алексова, Красимира. Социолингвистична перцепция, езикови нагласи и социална идентификация по езика. София: Парадигма, 2016.</w:t>
      </w:r>
    </w:p>
    <w:p w14:paraId="007994E5" w14:textId="77777777" w:rsidR="00282B0C" w:rsidRPr="00744019" w:rsidRDefault="00282B0C" w:rsidP="00A712F7">
      <w:pPr>
        <w:jc w:val="both"/>
        <w:rPr>
          <w:lang w:val="bg-BG"/>
        </w:rPr>
      </w:pPr>
      <w:r w:rsidRPr="00744019">
        <w:rPr>
          <w:lang w:val="bg-BG"/>
        </w:rPr>
        <w:t xml:space="preserve">Алексова, Красимира. Методи за обработка на емпирични социолингвистични данни. – Български език 65, 2018, Приложение, 62–83. </w:t>
      </w:r>
    </w:p>
    <w:p w14:paraId="5351CB83" w14:textId="77777777" w:rsidR="00700BD6" w:rsidRDefault="00700BD6" w:rsidP="00A712F7">
      <w:pPr>
        <w:jc w:val="both"/>
        <w:rPr>
          <w:lang w:val="bg-BG"/>
        </w:rPr>
      </w:pPr>
      <w:r w:rsidRPr="00744019">
        <w:rPr>
          <w:lang w:val="bg-BG"/>
        </w:rPr>
        <w:t>Алексова, Красимира. Социолингвистичната променлива. – В: Общество, думи, съзнание. Юбилеен сборник в чест на езиковедите Ангел Пачев, Иван Касабов и Максим Стаменов. София: Издателство на БАН „Проф. Марин Дринов“, 2018, с. 51 – 58.</w:t>
      </w:r>
    </w:p>
    <w:p w14:paraId="08CAA173" w14:textId="6FD16E4C" w:rsidR="0005236B" w:rsidRPr="00744019" w:rsidRDefault="0005236B" w:rsidP="00A712F7">
      <w:pPr>
        <w:jc w:val="both"/>
        <w:rPr>
          <w:lang w:val="bg-BG"/>
        </w:rPr>
      </w:pPr>
      <w:bookmarkStart w:id="1" w:name="_Hlk140587712"/>
      <w:r>
        <w:rPr>
          <w:lang w:val="bg-BG"/>
        </w:rPr>
        <w:t>Алексова, Красимира. Перцептуална социолингвистика. София: Университетско издателство „Св. Климент Охридски“, 2023.</w:t>
      </w:r>
    </w:p>
    <w:bookmarkEnd w:id="1"/>
    <w:p w14:paraId="261C5EC2" w14:textId="7179AC07" w:rsidR="0005236B" w:rsidRPr="0005236B" w:rsidRDefault="0005236B" w:rsidP="0005236B">
      <w:pPr>
        <w:jc w:val="both"/>
        <w:rPr>
          <w:lang w:val="bg-BG"/>
        </w:rPr>
      </w:pPr>
      <w:r w:rsidRPr="0005236B">
        <w:rPr>
          <w:lang w:val="bg-BG"/>
        </w:rPr>
        <w:t xml:space="preserve">Алексова, Красимира. </w:t>
      </w:r>
      <w:r>
        <w:rPr>
          <w:lang w:val="bg-BG"/>
        </w:rPr>
        <w:t>Изследвания по п</w:t>
      </w:r>
      <w:r w:rsidRPr="0005236B">
        <w:rPr>
          <w:lang w:val="bg-BG"/>
        </w:rPr>
        <w:t>ерцептуална социолингвистика. София: Университетско издателство „Св. Климент Охридски“, 2023.</w:t>
      </w:r>
    </w:p>
    <w:p w14:paraId="03F954E2" w14:textId="77777777" w:rsidR="007842E6" w:rsidRPr="00744019" w:rsidRDefault="007842E6" w:rsidP="00A712F7">
      <w:pPr>
        <w:jc w:val="both"/>
        <w:rPr>
          <w:lang w:val="bg-BG"/>
        </w:rPr>
      </w:pPr>
      <w:r w:rsidRPr="00744019">
        <w:rPr>
          <w:lang w:val="bg-BG"/>
        </w:rPr>
        <w:t xml:space="preserve">Ангелов, Ангел. Поглед върху българската социолингвистика. – В: Холевич, Й., Ив. Павлов, (ред.). Българистични студии. София: Унив. Издателство „Св. Климент Охридски“, </w:t>
      </w:r>
      <w:r w:rsidR="006270C1" w:rsidRPr="00744019">
        <w:rPr>
          <w:lang w:val="bg-BG"/>
        </w:rPr>
        <w:t xml:space="preserve">2014, </w:t>
      </w:r>
      <w:r w:rsidRPr="00744019">
        <w:rPr>
          <w:lang w:val="bg-BG"/>
        </w:rPr>
        <w:t xml:space="preserve">с. 96-109. </w:t>
      </w:r>
    </w:p>
    <w:p w14:paraId="0F3A1D73" w14:textId="77777777" w:rsidR="006270C1" w:rsidRPr="00744019" w:rsidRDefault="006270C1" w:rsidP="00A712F7">
      <w:pPr>
        <w:jc w:val="both"/>
        <w:rPr>
          <w:lang w:val="bg-BG"/>
        </w:rPr>
      </w:pPr>
      <w:r w:rsidRPr="00744019">
        <w:rPr>
          <w:lang w:val="bg-BG"/>
        </w:rPr>
        <w:t>Ангелов, Ангел. Политическа лингвистика според принципите на екологичната етика. София: Университетеско издателство „Св. Климент Охридски“, 2014.</w:t>
      </w:r>
    </w:p>
    <w:p w14:paraId="438872DC" w14:textId="77777777" w:rsidR="00A25936" w:rsidRPr="00744019" w:rsidRDefault="00A25936" w:rsidP="00A712F7">
      <w:pPr>
        <w:jc w:val="both"/>
        <w:rPr>
          <w:lang w:val="bg-BG"/>
        </w:rPr>
      </w:pPr>
      <w:r w:rsidRPr="00744019">
        <w:rPr>
          <w:lang w:val="bg-BG"/>
        </w:rPr>
        <w:t>Армянов, Георги. Жаргонът, без който (не) можем. София: Наука и изкуство, 1989.</w:t>
      </w:r>
    </w:p>
    <w:p w14:paraId="64AB3098" w14:textId="77777777" w:rsidR="00A25936" w:rsidRPr="00744019" w:rsidRDefault="00A25936" w:rsidP="00282B0C">
      <w:pPr>
        <w:jc w:val="both"/>
        <w:rPr>
          <w:lang w:val="bg"/>
        </w:rPr>
      </w:pPr>
      <w:r w:rsidRPr="00744019">
        <w:rPr>
          <w:lang w:val="bg"/>
        </w:rPr>
        <w:t>Армянов, Георги. Българският жаргон. София: Университетско издателство „Св. Климент Охридски“., 1995.</w:t>
      </w:r>
    </w:p>
    <w:p w14:paraId="16742CC9" w14:textId="77777777" w:rsidR="000564A9" w:rsidRPr="00744019" w:rsidRDefault="000564A9" w:rsidP="00A712F7">
      <w:pPr>
        <w:jc w:val="both"/>
        <w:rPr>
          <w:lang w:val="bg-BG"/>
        </w:rPr>
      </w:pPr>
      <w:r w:rsidRPr="00744019">
        <w:rPr>
          <w:lang w:val="bg-BG"/>
        </w:rPr>
        <w:t>Байчев, Боян, Михаил  Виденов. Социолингвистическо проучване на град Велико Търново. София, АБАГАР, 1988.</w:t>
      </w:r>
    </w:p>
    <w:p w14:paraId="01E6CE46" w14:textId="77777777" w:rsidR="000564A9" w:rsidRPr="00744019" w:rsidRDefault="000564A9" w:rsidP="00A712F7">
      <w:pPr>
        <w:jc w:val="both"/>
        <w:rPr>
          <w:lang w:val="bg-BG"/>
        </w:rPr>
      </w:pPr>
      <w:r w:rsidRPr="00744019">
        <w:rPr>
          <w:lang w:val="bg-BG"/>
        </w:rPr>
        <w:t xml:space="preserve">Буров, Стоян. За две норми на българската устна книжовна реч (Предварителни бележки). – В: Проблеми на устната комуникация. Книга девета, І, Велико Търново, УИ „Св. св. Кирил и Методий“, с. 42 – 77. Преработен и разширен вариант – Електронно списание LiterNet, 07.11.2012, № 11 (156) </w:t>
      </w:r>
      <w:hyperlink r:id="rId5" w:history="1">
        <w:r w:rsidRPr="00744019">
          <w:rPr>
            <w:rStyle w:val="Hyperlink"/>
            <w:lang w:val="bg-BG"/>
          </w:rPr>
          <w:t>http://liternet.bg/publish28/stoian-burov/dve-normi.htm</w:t>
        </w:r>
      </w:hyperlink>
    </w:p>
    <w:p w14:paraId="0E841033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Виденов, М. Социолингвистика. София, 1982.</w:t>
      </w:r>
    </w:p>
    <w:p w14:paraId="7B6E33EA" w14:textId="77777777" w:rsidR="000564A9" w:rsidRPr="00744019" w:rsidRDefault="000564A9" w:rsidP="00A712F7">
      <w:pPr>
        <w:jc w:val="both"/>
        <w:rPr>
          <w:lang w:val="bg-BG"/>
        </w:rPr>
      </w:pPr>
      <w:r w:rsidRPr="00744019">
        <w:rPr>
          <w:lang w:val="bg-BG"/>
        </w:rPr>
        <w:t>Виденов, Михаил. Съвременната българска градска езикова ситуация. София, Университетско издателство „Св. Климент Охридски“, 1990.</w:t>
      </w:r>
    </w:p>
    <w:p w14:paraId="4DCAA27A" w14:textId="77777777" w:rsidR="000564A9" w:rsidRPr="00744019" w:rsidRDefault="000564A9" w:rsidP="00A712F7">
      <w:pPr>
        <w:jc w:val="both"/>
        <w:rPr>
          <w:lang w:val="bg-BG"/>
        </w:rPr>
      </w:pPr>
      <w:r w:rsidRPr="00744019">
        <w:rPr>
          <w:lang w:val="bg-BG"/>
        </w:rPr>
        <w:t>Виденов, Михаил. Софийският език. Книга за всеки столичанин. София, Университетско издателство „Св. Климент Охридски“, 1993.</w:t>
      </w:r>
    </w:p>
    <w:p w14:paraId="71C7EF92" w14:textId="77777777" w:rsidR="00A25936" w:rsidRPr="00744019" w:rsidRDefault="00A25936" w:rsidP="00A712F7">
      <w:pPr>
        <w:jc w:val="both"/>
        <w:rPr>
          <w:lang w:val="bg-BG"/>
        </w:rPr>
      </w:pPr>
      <w:r w:rsidRPr="00744019">
        <w:rPr>
          <w:lang w:val="bg-BG"/>
        </w:rPr>
        <w:t>Виденов, Михаил. Езикът и общественото мнение. София, 1997.</w:t>
      </w:r>
    </w:p>
    <w:p w14:paraId="1E3E984C" w14:textId="77777777" w:rsidR="000564A9" w:rsidRPr="00744019" w:rsidRDefault="000564A9" w:rsidP="00A712F7">
      <w:pPr>
        <w:jc w:val="both"/>
        <w:rPr>
          <w:lang w:val="bg-BG"/>
        </w:rPr>
      </w:pPr>
      <w:r w:rsidRPr="00744019">
        <w:rPr>
          <w:lang w:val="bg-BG"/>
        </w:rPr>
        <w:t>Виденов, Михаил. Социолингвистическият маркер. Към теорията и практиката на теренните изследвания. София, Делфи, 1998.</w:t>
      </w:r>
    </w:p>
    <w:p w14:paraId="62655095" w14:textId="77777777" w:rsidR="00AD0D6D" w:rsidRPr="00744019" w:rsidRDefault="00AD0D6D" w:rsidP="00A712F7">
      <w:pPr>
        <w:jc w:val="both"/>
        <w:rPr>
          <w:lang w:val="bg-BG"/>
        </w:rPr>
      </w:pPr>
      <w:r w:rsidRPr="00744019">
        <w:rPr>
          <w:lang w:val="bg-BG"/>
        </w:rPr>
        <w:t>Виденов, Михаил. Увод в социолингвистиката. София: Делфи, 2000.</w:t>
      </w:r>
    </w:p>
    <w:p w14:paraId="63D14E13" w14:textId="77777777" w:rsidR="00FE2F5F" w:rsidRPr="00744019" w:rsidRDefault="00FE2F5F" w:rsidP="00A712F7">
      <w:pPr>
        <w:jc w:val="both"/>
        <w:rPr>
          <w:lang w:val="bg-BG"/>
        </w:rPr>
      </w:pPr>
      <w:r w:rsidRPr="00744019">
        <w:rPr>
          <w:lang w:val="bg-BG"/>
        </w:rPr>
        <w:lastRenderedPageBreak/>
        <w:t>Виденов, Михаил. Българската езикова политика. София: Международно социолингвистическо дружество, 2003.</w:t>
      </w:r>
    </w:p>
    <w:p w14:paraId="6FAD28F5" w14:textId="77777777" w:rsidR="000564A9" w:rsidRPr="00744019" w:rsidRDefault="000564A9" w:rsidP="00A712F7">
      <w:pPr>
        <w:jc w:val="both"/>
        <w:rPr>
          <w:lang w:val="bg-BG"/>
        </w:rPr>
      </w:pPr>
      <w:r w:rsidRPr="00744019">
        <w:rPr>
          <w:lang w:val="bg-BG"/>
        </w:rPr>
        <w:t>Виденов, Михаил. Диглосията. С оглед на българската езикова ситуация. София, Академично издателство „Марин Дринов“, 2005.</w:t>
      </w:r>
    </w:p>
    <w:p w14:paraId="61093B15" w14:textId="77777777" w:rsidR="000564A9" w:rsidRPr="00744019" w:rsidRDefault="000564A9" w:rsidP="00A712F7">
      <w:pPr>
        <w:jc w:val="both"/>
        <w:rPr>
          <w:lang w:val="bg-BG"/>
        </w:rPr>
      </w:pPr>
      <w:r w:rsidRPr="00744019">
        <w:rPr>
          <w:lang w:val="bg-BG"/>
        </w:rPr>
        <w:t>Виденов, Михаил. Идентификация по езика. София, Фенея, 2007.</w:t>
      </w:r>
    </w:p>
    <w:p w14:paraId="3A2C8D0A" w14:textId="77777777" w:rsidR="00AD0D6D" w:rsidRPr="00744019" w:rsidRDefault="00AD0D6D" w:rsidP="00A712F7">
      <w:pPr>
        <w:jc w:val="both"/>
        <w:rPr>
          <w:lang w:val="bg-BG"/>
        </w:rPr>
      </w:pPr>
      <w:r w:rsidRPr="00744019">
        <w:rPr>
          <w:lang w:val="bg-BG"/>
        </w:rPr>
        <w:t>Виденов, Михаил. Езикът на града. София: Университетско издателство „Св. Климент Охридски“, 2010.</w:t>
      </w:r>
    </w:p>
    <w:p w14:paraId="5A2B8E80" w14:textId="77777777" w:rsidR="00AD0D6D" w:rsidRPr="00744019" w:rsidRDefault="00AD0D6D" w:rsidP="00A712F7">
      <w:pPr>
        <w:jc w:val="both"/>
        <w:rPr>
          <w:lang w:val="bg-BG"/>
        </w:rPr>
      </w:pPr>
      <w:r w:rsidRPr="00744019">
        <w:rPr>
          <w:lang w:val="bg-BG"/>
        </w:rPr>
        <w:t>Виден</w:t>
      </w:r>
      <w:r w:rsidR="008530AC" w:rsidRPr="00744019">
        <w:rPr>
          <w:lang w:val="bg-BG"/>
        </w:rPr>
        <w:t>о</w:t>
      </w:r>
      <w:r w:rsidRPr="00744019">
        <w:rPr>
          <w:lang w:val="bg-BG"/>
        </w:rPr>
        <w:t>в, Михаил. Избрани студии. София: Издателство „Захарий Стоянов“, 2019.</w:t>
      </w:r>
    </w:p>
    <w:p w14:paraId="5406A47B" w14:textId="77777777" w:rsidR="000F2A30" w:rsidRPr="00744019" w:rsidRDefault="000F2A30" w:rsidP="00A712F7">
      <w:pPr>
        <w:jc w:val="both"/>
        <w:rPr>
          <w:lang w:val="bg-BG"/>
        </w:rPr>
      </w:pPr>
      <w:r w:rsidRPr="00744019">
        <w:rPr>
          <w:lang w:val="bg-BG"/>
        </w:rPr>
        <w:t>Димитрова, Евгения. Диглосията в град Криводол. София</w:t>
      </w:r>
      <w:r w:rsidR="00FE2F5F" w:rsidRPr="00744019">
        <w:rPr>
          <w:lang w:val="bg-BG"/>
        </w:rPr>
        <w:t>: Хебър, 2004.</w:t>
      </w:r>
    </w:p>
    <w:p w14:paraId="1DE0F6AD" w14:textId="77777777" w:rsidR="00AB2A4E" w:rsidRPr="00744019" w:rsidRDefault="00AB2A4E" w:rsidP="00A712F7">
      <w:pPr>
        <w:jc w:val="both"/>
        <w:rPr>
          <w:lang w:val="bg-BG"/>
        </w:rPr>
      </w:pPr>
      <w:r w:rsidRPr="00744019">
        <w:rPr>
          <w:lang w:val="bg-BG"/>
        </w:rPr>
        <w:t>Каневска-Николова, Елена. Смолянският градски говор. София, Международно социолингвистическо дружество, 1998.</w:t>
      </w:r>
    </w:p>
    <w:p w14:paraId="5A640537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Каневска-Николова, Елена.  Говорът на село Момчиловци, Смолянско – половин век по-късно. София, 2001.</w:t>
      </w:r>
    </w:p>
    <w:p w14:paraId="4A28FBED" w14:textId="77777777" w:rsidR="00AB2A4E" w:rsidRPr="00744019" w:rsidRDefault="00AB2A4E" w:rsidP="00A712F7">
      <w:pPr>
        <w:jc w:val="both"/>
        <w:rPr>
          <w:lang w:val="bg-BG"/>
        </w:rPr>
      </w:pPr>
      <w:r w:rsidRPr="00744019">
        <w:rPr>
          <w:lang w:val="bg-BG"/>
        </w:rPr>
        <w:t>Кънчева, Павлина. Софийският език на преселниците от Западните покрайнини. София, Академично издателство „Проф. Марин Дринов“, 2008.</w:t>
      </w:r>
    </w:p>
    <w:p w14:paraId="215590FC" w14:textId="77777777" w:rsidR="00AB2A4E" w:rsidRPr="00744019" w:rsidRDefault="00AB2A4E" w:rsidP="00A712F7">
      <w:pPr>
        <w:jc w:val="both"/>
        <w:rPr>
          <w:lang w:val="bg-BG"/>
        </w:rPr>
      </w:pPr>
      <w:r w:rsidRPr="00744019">
        <w:rPr>
          <w:lang w:val="bg-BG"/>
        </w:rPr>
        <w:t>Маринов, Вл. Билингвална интерференция в крайния български северозапад. Велико Търново, АСТАРТА, 2009.</w:t>
      </w:r>
    </w:p>
    <w:p w14:paraId="6AA7DDE0" w14:textId="77777777" w:rsidR="00F700D5" w:rsidRPr="00744019" w:rsidRDefault="00F700D5" w:rsidP="00A712F7">
      <w:pPr>
        <w:jc w:val="both"/>
        <w:rPr>
          <w:lang w:val="bg-BG"/>
        </w:rPr>
      </w:pPr>
      <w:r w:rsidRPr="00744019">
        <w:rPr>
          <w:lang w:val="bg-BG"/>
        </w:rPr>
        <w:t>Мечковская, Н.Б. Социальная лингвистика. Москва, АСПЕНТ ПРЕСС, 2000.</w:t>
      </w:r>
    </w:p>
    <w:p w14:paraId="44F7BB68" w14:textId="77777777" w:rsidR="00A25936" w:rsidRPr="00744019" w:rsidRDefault="00A25936" w:rsidP="00A712F7">
      <w:pPr>
        <w:jc w:val="both"/>
        <w:rPr>
          <w:lang w:val="bg-BG"/>
        </w:rPr>
      </w:pPr>
      <w:r w:rsidRPr="00744019">
        <w:rPr>
          <w:lang w:val="bg-BG"/>
        </w:rPr>
        <w:t>Пачев, Ангел. Малка енциклопедия по социолингвистика. София: Евразия-Абагар, 1993.</w:t>
      </w:r>
    </w:p>
    <w:p w14:paraId="6EDD673C" w14:textId="77777777" w:rsidR="00FE2F5F" w:rsidRPr="00744019" w:rsidRDefault="00FE2F5F" w:rsidP="00A712F7">
      <w:pPr>
        <w:jc w:val="both"/>
        <w:rPr>
          <w:lang w:val="bg-BG"/>
        </w:rPr>
      </w:pPr>
      <w:r w:rsidRPr="00744019">
        <w:rPr>
          <w:lang w:val="bg-BG"/>
        </w:rPr>
        <w:t>Пачев, Ангел. Езиковите общности в условията на европеизация и глобализация. София: СЕМА РШ, 2006.</w:t>
      </w:r>
    </w:p>
    <w:p w14:paraId="3ECE5C90" w14:textId="77777777" w:rsidR="00FE2F5F" w:rsidRPr="00744019" w:rsidRDefault="00FE2F5F" w:rsidP="00A712F7">
      <w:pPr>
        <w:jc w:val="both"/>
        <w:rPr>
          <w:lang w:val="bg-BG"/>
        </w:rPr>
      </w:pPr>
      <w:r w:rsidRPr="00744019">
        <w:rPr>
          <w:lang w:val="bg-BG"/>
        </w:rPr>
        <w:t>Пачев, Ангел. Социолингвистика на европейската интеграция. Социолингвистична структура на Европейския съюз. София: Академично издателство „Проф. М. Дринов“, 2012.</w:t>
      </w:r>
    </w:p>
    <w:p w14:paraId="0DC1CC38" w14:textId="77777777" w:rsidR="00AB2A4E" w:rsidRPr="00744019" w:rsidRDefault="00A25936" w:rsidP="00A712F7">
      <w:pPr>
        <w:jc w:val="both"/>
        <w:rPr>
          <w:lang w:val="bg-BG"/>
        </w:rPr>
      </w:pPr>
      <w:r w:rsidRPr="00744019">
        <w:rPr>
          <w:lang w:val="bg-BG"/>
        </w:rPr>
        <w:t>Хъдсън, Р. Социолингвистика. С., 1995.</w:t>
      </w:r>
    </w:p>
    <w:p w14:paraId="5EC433E5" w14:textId="77777777" w:rsidR="000564A9" w:rsidRPr="00744019" w:rsidRDefault="000564A9" w:rsidP="00A712F7">
      <w:pPr>
        <w:jc w:val="both"/>
        <w:rPr>
          <w:lang w:val="bg-BG"/>
        </w:rPr>
      </w:pPr>
    </w:p>
    <w:p w14:paraId="2807B0D5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Проблеми на социолингвистиката. – поредица от 13 тома, издавани от Международното социолингвистично дружество – София.</w:t>
      </w:r>
    </w:p>
    <w:p w14:paraId="4A17B0A6" w14:textId="77777777" w:rsidR="00A25936" w:rsidRPr="00744019" w:rsidRDefault="00A25936" w:rsidP="00A712F7">
      <w:pPr>
        <w:jc w:val="both"/>
        <w:rPr>
          <w:lang w:val="bg"/>
        </w:rPr>
      </w:pPr>
    </w:p>
    <w:p w14:paraId="09E09EE8" w14:textId="77777777" w:rsidR="00A25936" w:rsidRPr="00744019" w:rsidRDefault="00683203" w:rsidP="00683203">
      <w:pPr>
        <w:jc w:val="both"/>
      </w:pPr>
      <w:r w:rsidRPr="00744019">
        <w:rPr>
          <w:lang w:val="ru-RU"/>
        </w:rPr>
        <w:t xml:space="preserve">Български език. Приложение №2. Езиковите нагласи на днешните българи. Езикови нагласи – мотивация и оценки на езиковата общност за спазването на книжовните правила. </w:t>
      </w:r>
      <w:r w:rsidRPr="00744019">
        <w:t xml:space="preserve">2019, </w:t>
      </w:r>
      <w:hyperlink r:id="rId6" w:history="1">
        <w:r w:rsidRPr="00744019">
          <w:rPr>
            <w:rStyle w:val="Hyperlink"/>
          </w:rPr>
          <w:t>https://www.balgarskiezik.eu/p_2019-no-2.html</w:t>
        </w:r>
      </w:hyperlink>
    </w:p>
    <w:p w14:paraId="093CF284" w14:textId="77777777" w:rsidR="00683203" w:rsidRPr="00744019" w:rsidRDefault="00683203" w:rsidP="00683203">
      <w:pPr>
        <w:jc w:val="both"/>
        <w:rPr>
          <w:lang w:val="bg-BG"/>
        </w:rPr>
      </w:pPr>
    </w:p>
    <w:p w14:paraId="02306954" w14:textId="77777777" w:rsidR="00683203" w:rsidRPr="00744019" w:rsidRDefault="00683203" w:rsidP="00A25936">
      <w:pPr>
        <w:jc w:val="both"/>
        <w:rPr>
          <w:lang w:val="bg"/>
        </w:rPr>
      </w:pPr>
    </w:p>
    <w:p w14:paraId="164577E9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Ammon, U., Dittmar, N., Mattheire, K. (Ed.) Sociolinguistics. An international Handbook of thr Science of Language and Society. Berlin, New York, 1987.</w:t>
      </w:r>
    </w:p>
    <w:p w14:paraId="0215E890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Angelov, A., D. Marshall (Eds.) International Journal of Sociology of Language, volume 179 –</w:t>
      </w:r>
      <w:r w:rsidRPr="00744019">
        <w:rPr>
          <w:lang w:val="bg-BG"/>
        </w:rPr>
        <w:t xml:space="preserve"> </w:t>
      </w:r>
      <w:r w:rsidRPr="00744019">
        <w:rPr>
          <w:lang w:val="bg"/>
        </w:rPr>
        <w:t>Overcoming Minority Language Policy Failure: The Case for Bulgaria and the Balkans</w:t>
      </w:r>
      <w:r w:rsidRPr="00744019">
        <w:rPr>
          <w:lang w:val="bg-BG"/>
        </w:rPr>
        <w:t>.</w:t>
      </w:r>
      <w:r w:rsidRPr="00744019">
        <w:rPr>
          <w:lang w:val="bg"/>
        </w:rPr>
        <w:t xml:space="preserve"> 2006.</w:t>
      </w:r>
    </w:p>
    <w:p w14:paraId="1D87884C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Chambers, J.  Sociolinguistic Theory. Blackwell, 1995.</w:t>
      </w:r>
    </w:p>
    <w:p w14:paraId="738496FD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Coulmas, F. The Handbook of Sociolinguistics. Oxford: Blackwell,</w:t>
      </w:r>
      <w:r w:rsidRPr="00744019">
        <w:rPr>
          <w:lang w:val="bg-BG"/>
        </w:rPr>
        <w:t xml:space="preserve"> </w:t>
      </w:r>
      <w:r w:rsidRPr="00744019">
        <w:rPr>
          <w:lang w:val="bg"/>
        </w:rPr>
        <w:t>1997.</w:t>
      </w:r>
    </w:p>
    <w:p w14:paraId="40A14E6A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Fasold, R The sociolinguistics of Language. Blackwell, 1990.</w:t>
      </w:r>
    </w:p>
    <w:p w14:paraId="0749FE92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Fishman, Joshua. Handbook of Language and Ethnic Identity</w:t>
      </w:r>
      <w:r w:rsidRPr="00744019">
        <w:rPr>
          <w:lang w:val="bg-BG"/>
        </w:rPr>
        <w:t>.</w:t>
      </w:r>
      <w:r w:rsidRPr="00744019">
        <w:rPr>
          <w:lang w:val="bg"/>
        </w:rPr>
        <w:t xml:space="preserve"> Oxford: Oxford University Press, 1999.</w:t>
      </w:r>
    </w:p>
    <w:p w14:paraId="3CB7D425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Holmes, J. An Introduction to Sociolinguistics. London: Longman, 1992.</w:t>
      </w:r>
    </w:p>
    <w:p w14:paraId="7352769D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Hudson, R. Sociolinguistics. Cambridge: Cambridge University Press, 1980.</w:t>
      </w:r>
    </w:p>
    <w:p w14:paraId="3D9D69CF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lastRenderedPageBreak/>
        <w:t>Kerswill, P. Dialects Converging: Rural Speech in Urban Norway. Oxford, 1994.</w:t>
      </w:r>
    </w:p>
    <w:p w14:paraId="5AF0FEF1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Labov, W. The Social Stratification of English in New York City. Washington, 1966.</w:t>
      </w:r>
    </w:p>
    <w:p w14:paraId="6A714E19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Labov, W. Language in the Inner City. Philadelphia, Oxford, 1972.</w:t>
      </w:r>
    </w:p>
    <w:p w14:paraId="17CDFA2A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Marshall, Jonathan. Language change and sociolinguistics. Rethinking Social Networks. G.Br.: Palgrave Macmillan, 2004.</w:t>
      </w:r>
    </w:p>
    <w:p w14:paraId="5402D202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Milroy, L. Language and Social Networks. Oxford, 1980.</w:t>
      </w:r>
    </w:p>
    <w:p w14:paraId="0B3F6BC6" w14:textId="77777777" w:rsidR="00A25936" w:rsidRPr="00744019" w:rsidRDefault="00A25936" w:rsidP="00A25936">
      <w:pPr>
        <w:jc w:val="both"/>
        <w:rPr>
          <w:lang w:val="bg-BG"/>
        </w:rPr>
      </w:pPr>
      <w:r w:rsidRPr="00744019">
        <w:rPr>
          <w:lang w:val="bg"/>
        </w:rPr>
        <w:t>Romaine, S. Language in Society. Oxford: Oxford University Press, 1994</w:t>
      </w:r>
      <w:r w:rsidRPr="00744019">
        <w:rPr>
          <w:lang w:val="bg-BG"/>
        </w:rPr>
        <w:t>.</w:t>
      </w:r>
    </w:p>
    <w:p w14:paraId="1B1644A1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Romaine, S. (ed.) Sociolinguistic Variation in Speech Communities. Arnold, 1982.</w:t>
      </w:r>
    </w:p>
    <w:p w14:paraId="405382B8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 xml:space="preserve">Sankoff, D. Statistics in sociolinguistics. </w:t>
      </w:r>
      <w:r w:rsidRPr="00744019">
        <w:rPr>
          <w:lang w:val="bg-BG"/>
        </w:rPr>
        <w:t>//</w:t>
      </w:r>
      <w:r w:rsidRPr="00744019">
        <w:rPr>
          <w:lang w:val="bg"/>
        </w:rPr>
        <w:t xml:space="preserve"> Concise Encyclopaedia of Sociolinguistics. Oxford, 2001, 828–834.</w:t>
      </w:r>
    </w:p>
    <w:p w14:paraId="5ECAA974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Stockwell, P.</w:t>
      </w:r>
      <w:r w:rsidRPr="00744019">
        <w:rPr>
          <w:lang w:val="bg-BG"/>
        </w:rPr>
        <w:t xml:space="preserve"> </w:t>
      </w:r>
      <w:r w:rsidRPr="00744019">
        <w:rPr>
          <w:lang w:val="bg"/>
        </w:rPr>
        <w:t xml:space="preserve"> Sociolinguistics: A resource book for students. London: Routledge</w:t>
      </w:r>
      <w:r w:rsidRPr="00744019">
        <w:rPr>
          <w:lang w:val="bg-BG"/>
        </w:rPr>
        <w:t xml:space="preserve">, </w:t>
      </w:r>
      <w:r w:rsidRPr="00744019">
        <w:rPr>
          <w:lang w:val="bg"/>
        </w:rPr>
        <w:t>2002.</w:t>
      </w:r>
    </w:p>
    <w:p w14:paraId="1FD3B477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Tagliamonte, S. Analysing Sociolinguistic Variation. Cambridge: Cambridge University Press, 2006.</w:t>
      </w:r>
    </w:p>
    <w:p w14:paraId="17BEED3C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Trudgill, P. The Social Differentiation of English in Norwich. Cambridge, 1994.</w:t>
      </w:r>
    </w:p>
    <w:p w14:paraId="129FCC86" w14:textId="77777777" w:rsidR="00A25936" w:rsidRPr="00744019" w:rsidRDefault="00A25936" w:rsidP="00A25936">
      <w:pPr>
        <w:jc w:val="both"/>
        <w:rPr>
          <w:lang w:val="bg"/>
        </w:rPr>
      </w:pPr>
      <w:r w:rsidRPr="00744019">
        <w:rPr>
          <w:lang w:val="bg"/>
        </w:rPr>
        <w:t>Trudgill, P. Sociolinguistics: An Introduction to Language and Society. (4th ed.)</w:t>
      </w:r>
      <w:r w:rsidRPr="00744019">
        <w:rPr>
          <w:lang w:val="bg-BG"/>
        </w:rPr>
        <w:t>,</w:t>
      </w:r>
      <w:r w:rsidRPr="00744019">
        <w:rPr>
          <w:lang w:val="bg"/>
        </w:rPr>
        <w:t xml:space="preserve"> London: Penguin</w:t>
      </w:r>
      <w:r w:rsidRPr="00744019">
        <w:rPr>
          <w:lang w:val="bg-BG"/>
        </w:rPr>
        <w:t>,</w:t>
      </w:r>
      <w:r w:rsidRPr="00744019">
        <w:rPr>
          <w:lang w:val="bg"/>
        </w:rPr>
        <w:t>2000.</w:t>
      </w:r>
    </w:p>
    <w:p w14:paraId="1775ED39" w14:textId="77777777" w:rsidR="00A25936" w:rsidRPr="00282B0C" w:rsidRDefault="00A25936" w:rsidP="00A25936">
      <w:pPr>
        <w:jc w:val="both"/>
        <w:rPr>
          <w:lang w:val="bg-BG"/>
        </w:rPr>
      </w:pPr>
      <w:r w:rsidRPr="00744019">
        <w:rPr>
          <w:lang w:val="bg"/>
        </w:rPr>
        <w:t xml:space="preserve">Wardhaugh, R. </w:t>
      </w:r>
      <w:r w:rsidRPr="00744019">
        <w:rPr>
          <w:lang w:val="bg-BG"/>
        </w:rPr>
        <w:t xml:space="preserve"> </w:t>
      </w:r>
      <w:r w:rsidRPr="00744019">
        <w:rPr>
          <w:lang w:val="bg"/>
        </w:rPr>
        <w:t>An introduction to Sociolinguistics. Oxford: Blackwell</w:t>
      </w:r>
      <w:r w:rsidRPr="00744019">
        <w:rPr>
          <w:lang w:val="bg-BG"/>
        </w:rPr>
        <w:t xml:space="preserve">, </w:t>
      </w:r>
      <w:r w:rsidRPr="00744019">
        <w:rPr>
          <w:lang w:val="bg"/>
        </w:rPr>
        <w:t>2006</w:t>
      </w:r>
      <w:r w:rsidRPr="00744019">
        <w:rPr>
          <w:lang w:val="bg-BG"/>
        </w:rPr>
        <w:t>.</w:t>
      </w:r>
    </w:p>
    <w:p w14:paraId="221A748F" w14:textId="77777777" w:rsidR="00A25936" w:rsidRPr="00282B0C" w:rsidRDefault="00A25936" w:rsidP="00A25936">
      <w:pPr>
        <w:jc w:val="both"/>
        <w:rPr>
          <w:lang w:val="bg"/>
        </w:rPr>
      </w:pPr>
    </w:p>
    <w:p w14:paraId="6BF6450C" w14:textId="77777777" w:rsidR="000564A9" w:rsidRPr="00282B0C" w:rsidRDefault="000564A9" w:rsidP="00A712F7">
      <w:pPr>
        <w:jc w:val="both"/>
        <w:rPr>
          <w:lang w:val="bg-BG"/>
        </w:rPr>
      </w:pPr>
    </w:p>
    <w:p w14:paraId="61C3D8EA" w14:textId="77777777" w:rsidR="009F1322" w:rsidRPr="00282B0C" w:rsidRDefault="009F1322" w:rsidP="00A712F7">
      <w:pPr>
        <w:jc w:val="both"/>
        <w:rPr>
          <w:lang w:val="bg-BG"/>
        </w:rPr>
      </w:pPr>
    </w:p>
    <w:sectPr w:rsidR="009F1322" w:rsidRPr="00282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959"/>
    <w:multiLevelType w:val="hybridMultilevel"/>
    <w:tmpl w:val="574C5A5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9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78"/>
    <w:rsid w:val="0005236B"/>
    <w:rsid w:val="000564A9"/>
    <w:rsid w:val="00073C0A"/>
    <w:rsid w:val="000F2A30"/>
    <w:rsid w:val="00214AAA"/>
    <w:rsid w:val="00282B0C"/>
    <w:rsid w:val="0044701E"/>
    <w:rsid w:val="00450E78"/>
    <w:rsid w:val="0047729F"/>
    <w:rsid w:val="005A09B6"/>
    <w:rsid w:val="005D008E"/>
    <w:rsid w:val="006270C1"/>
    <w:rsid w:val="00683203"/>
    <w:rsid w:val="00700BD6"/>
    <w:rsid w:val="00744019"/>
    <w:rsid w:val="007842E6"/>
    <w:rsid w:val="007A06FF"/>
    <w:rsid w:val="007F20B7"/>
    <w:rsid w:val="00852ED5"/>
    <w:rsid w:val="008530AC"/>
    <w:rsid w:val="0087061A"/>
    <w:rsid w:val="009F1322"/>
    <w:rsid w:val="00A25936"/>
    <w:rsid w:val="00A712F7"/>
    <w:rsid w:val="00AB0D24"/>
    <w:rsid w:val="00AB2A4E"/>
    <w:rsid w:val="00AD0D6D"/>
    <w:rsid w:val="00B35A78"/>
    <w:rsid w:val="00BD64DC"/>
    <w:rsid w:val="00DC7E5C"/>
    <w:rsid w:val="00DD5C03"/>
    <w:rsid w:val="00DF33D2"/>
    <w:rsid w:val="00E87880"/>
    <w:rsid w:val="00ED2D33"/>
    <w:rsid w:val="00F700D5"/>
    <w:rsid w:val="00FA1ED5"/>
    <w:rsid w:val="00FB3810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0D97"/>
  <w15:chartTrackingRefBased/>
  <w15:docId w15:val="{0BC15AAB-B116-4392-8C9E-38221694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0A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61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564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lgarskiezik.eu/p_2019-no-2.html" TargetMode="External"/><Relationship Id="rId5" Type="http://schemas.openxmlformats.org/officeDocument/2006/relationships/hyperlink" Target="http://liternet.bg/publish28/stoian-burov/dve-norm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Aleksova</dc:creator>
  <cp:keywords/>
  <dc:description/>
  <cp:lastModifiedBy>Ружа Георгиева Мускурова</cp:lastModifiedBy>
  <cp:revision>6</cp:revision>
  <cp:lastPrinted>2021-01-20T16:40:00Z</cp:lastPrinted>
  <dcterms:created xsi:type="dcterms:W3CDTF">2021-01-14T12:03:00Z</dcterms:created>
  <dcterms:modified xsi:type="dcterms:W3CDTF">2023-07-24T08:45:00Z</dcterms:modified>
</cp:coreProperties>
</file>