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6940A0" w14:textId="0A83C88D" w:rsidR="00574941" w:rsidRDefault="00574941" w:rsidP="0057494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КОНФЛИКТ НА ИНТЕРЕСИ ПРИ ОЦЕНЯВАНЕ НА КАНДИДАТУРИ ЗА УЧАСТИЕ В ДЕЙНОСТИ ПО ПРОЕКТ </w:t>
      </w:r>
      <w:r>
        <w:rPr>
          <w:rFonts w:ascii="Times New Roman" w:eastAsia="Times New Roman" w:hAnsi="Times New Roman" w:cs="Times New Roman"/>
          <w:b/>
          <w:sz w:val="24"/>
          <w:szCs w:val="20"/>
          <w:lang w:val="en-US"/>
        </w:rPr>
        <w:t xml:space="preserve">SUMMIT 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</w:p>
    <w:p w14:paraId="14E124C0" w14:textId="77777777" w:rsidR="00574941" w:rsidRDefault="00574941" w:rsidP="0057494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bg-BG"/>
        </w:rPr>
      </w:pPr>
    </w:p>
    <w:p w14:paraId="1C4B9F70" w14:textId="77777777" w:rsidR="00574941" w:rsidRDefault="00574941" w:rsidP="00574941">
      <w:pPr>
        <w:spacing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i/>
          <w:sz w:val="24"/>
          <w:szCs w:val="20"/>
          <w:lang w:val="bg-BG"/>
        </w:rPr>
        <w:t>Проект на Софийския университет по покана “Създаване на мрежа от изследователски висши училища в България”, финансирана от Националния план за възстановяване и устойчивост, по-долу наричан “Бенефициент”</w:t>
      </w:r>
    </w:p>
    <w:p w14:paraId="1C303C52" w14:textId="77777777" w:rsidR="00574941" w:rsidRDefault="00574941" w:rsidP="0057494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bg-BG"/>
        </w:rPr>
      </w:pPr>
    </w:p>
    <w:p w14:paraId="0186C4D9" w14:textId="77777777" w:rsidR="00574941" w:rsidRDefault="00574941" w:rsidP="0057494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</w:p>
    <w:p w14:paraId="2A3A6F02" w14:textId="77777777" w:rsidR="00574941" w:rsidRDefault="00574941" w:rsidP="0057494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</w:p>
    <w:p w14:paraId="1EC15FB8" w14:textId="77777777" w:rsidR="00574941" w:rsidRDefault="00574941" w:rsidP="005749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Процедурите на селекция на преподаватели, изследователи и докторанти за участие в дейности по проект </w:t>
      </w:r>
      <w:r>
        <w:rPr>
          <w:rFonts w:ascii="Times New Roman" w:eastAsia="Times New Roman" w:hAnsi="Times New Roman" w:cs="Times New Roman"/>
          <w:sz w:val="24"/>
          <w:szCs w:val="20"/>
          <w:lang w:val="en-US"/>
        </w:rPr>
        <w:t>SUMMIT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, трябва да са организирани така, че да гарантират </w:t>
      </w:r>
      <w:r>
        <w:rPr>
          <w:rFonts w:ascii="Times New Roman" w:eastAsia="Times New Roman" w:hAnsi="Times New Roman" w:cs="Times New Roman"/>
          <w:sz w:val="24"/>
          <w:szCs w:val="20"/>
          <w:lang w:val="ru-RU"/>
        </w:rPr>
        <w:t>безпристрастност,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прозрачност и справедливост на избора.</w:t>
      </w:r>
    </w:p>
    <w:p w14:paraId="7B81D977" w14:textId="77777777" w:rsidR="00574941" w:rsidRDefault="00574941" w:rsidP="005749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</w:p>
    <w:p w14:paraId="3F809497" w14:textId="77777777" w:rsidR="00574941" w:rsidRDefault="00574941" w:rsidP="005749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Лицата, осъществяващи селекцията, не трябва да са в ситуация на конфликт на интереси, която би могла да наруши безпристрастносттa при оценката на кандидатурите.</w:t>
      </w:r>
    </w:p>
    <w:p w14:paraId="42D14BBB" w14:textId="77777777" w:rsidR="00574941" w:rsidRDefault="00574941" w:rsidP="005749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</w:p>
    <w:p w14:paraId="72532DD5" w14:textId="77777777" w:rsidR="00574941" w:rsidRDefault="00574941" w:rsidP="00574941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Определение:</w:t>
      </w:r>
    </w:p>
    <w:p w14:paraId="7C12299B" w14:textId="77777777" w:rsidR="00574941" w:rsidRDefault="00574941" w:rsidP="005749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</w:p>
    <w:p w14:paraId="5FD3086E" w14:textId="77777777" w:rsidR="00574941" w:rsidRDefault="00574941" w:rsidP="005749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Конфликт на интереси се поражда на основата на роднински връзки, лични, професионални, политически, етнически или икономически интереси, които могат да повлияят на избора на потенциален бенефициент.</w:t>
      </w:r>
    </w:p>
    <w:p w14:paraId="3DF75E2B" w14:textId="77777777" w:rsidR="00574941" w:rsidRDefault="00574941" w:rsidP="005749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</w:p>
    <w:p w14:paraId="55E47B46" w14:textId="77777777" w:rsidR="00574941" w:rsidRDefault="00574941" w:rsidP="005749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val="bg-BG"/>
        </w:rPr>
      </w:pP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Конфликт на интереси е и ситуация, при която оценка направена от член на комисията по селекцията </w:t>
      </w:r>
      <w:bookmarkStart w:id="0" w:name="OLE_LINK1"/>
      <w:r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или външен оценител, </w:t>
      </w:r>
      <w:r>
        <w:rPr>
          <w:rFonts w:ascii="Times New Roman" w:eastAsia="Times New Roman" w:hAnsi="Times New Roman" w:cs="Times New Roman"/>
          <w:sz w:val="24"/>
          <w:szCs w:val="20"/>
          <w:lang w:val="ru-RU"/>
        </w:rPr>
        <w:t>поканен за участие в селекционните процедури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bookmarkEnd w:id="0"/>
      <w:r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би могла да бъде повлияна от </w:t>
      </w:r>
      <w:r>
        <w:rPr>
          <w:rFonts w:ascii="Times New Roman" w:eastAsia="Times New Roman" w:hAnsi="Times New Roman" w:cs="Times New Roman"/>
          <w:bCs/>
          <w:sz w:val="24"/>
          <w:szCs w:val="20"/>
          <w:lang w:val="bg-BG"/>
        </w:rPr>
        <w:t>външен фактор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(напр. роднини, колеги или лични познати на член на комисията по селекция или на потенциален бенефициент).</w:t>
      </w:r>
    </w:p>
    <w:p w14:paraId="395A1C99" w14:textId="77777777" w:rsidR="00574941" w:rsidRDefault="00574941" w:rsidP="005749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val="bg-BG"/>
        </w:rPr>
      </w:pPr>
    </w:p>
    <w:p w14:paraId="5107F033" w14:textId="77777777" w:rsidR="00574941" w:rsidRDefault="00574941" w:rsidP="005749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Участник в процедурата по селекция може да изпадне в конфликт на интереси и при други обстоятелства. Например, ако приема подаръци или безплатни услуги от лице, което кандидатства или е било одобрено за участие в дейности по проект SUMMIT.</w:t>
      </w:r>
    </w:p>
    <w:p w14:paraId="3896AD78" w14:textId="77777777" w:rsidR="00574941" w:rsidRDefault="00574941" w:rsidP="005749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</w:p>
    <w:p w14:paraId="07899F60" w14:textId="77777777" w:rsidR="00574941" w:rsidRDefault="00574941" w:rsidP="005749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Участник в процедурата по селекция няма право на глас по кандидатура, спрямо която може да е в позиция на конфликт на интереси. </w:t>
      </w:r>
    </w:p>
    <w:p w14:paraId="45B3E3FE" w14:textId="77777777" w:rsidR="00574941" w:rsidRDefault="00574941" w:rsidP="005749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</w:p>
    <w:p w14:paraId="213E5101" w14:textId="77777777" w:rsidR="00574941" w:rsidRDefault="00574941" w:rsidP="005749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При установяване на ситуация, която може да се счете за конфликт на интереси участникът в селекционната процедура трябва незабавно да информира членовете на институционалния орган, който отговаря за управлението и координирането на дейностите по проект SUMMIT.</w:t>
      </w:r>
    </w:p>
    <w:p w14:paraId="6EB66302" w14:textId="77777777" w:rsidR="00574941" w:rsidRDefault="00574941" w:rsidP="005749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</w:p>
    <w:p w14:paraId="66014726" w14:textId="77777777" w:rsidR="00574941" w:rsidRDefault="00574941" w:rsidP="005749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Недекларирането на конфликт на интереси е нарушение на изискването за безпристрастна оценка. </w:t>
      </w:r>
    </w:p>
    <w:p w14:paraId="5A136DB8" w14:textId="77777777" w:rsidR="00574941" w:rsidRDefault="00574941" w:rsidP="005749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</w:p>
    <w:p w14:paraId="366521C8" w14:textId="77777777" w:rsidR="00574941" w:rsidRDefault="00574941" w:rsidP="005749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Всички лица, участващи в процедурата по селекция попълват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val="bg-BG"/>
        </w:rPr>
        <w:t>Декларация за липса на конфликт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val="bg-BG"/>
        </w:rPr>
        <w:t>на интереси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</w:t>
      </w:r>
    </w:p>
    <w:p w14:paraId="60CDCBBF" w14:textId="77777777" w:rsidR="00574941" w:rsidRDefault="00574941" w:rsidP="005749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</w:p>
    <w:p w14:paraId="520E5346" w14:textId="77777777" w:rsidR="00574941" w:rsidRDefault="00574941" w:rsidP="0057494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</w:p>
    <w:p w14:paraId="3B4A9DAB" w14:textId="77777777" w:rsidR="00574941" w:rsidRDefault="00574941" w:rsidP="00574941">
      <w:pPr>
        <w:keepNext/>
        <w:spacing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bg-BG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bg-BG"/>
        </w:rPr>
        <w:t xml:space="preserve">ДЕКЛАРАЦИЯ </w:t>
      </w:r>
    </w:p>
    <w:p w14:paraId="388F8968" w14:textId="77777777" w:rsidR="00574941" w:rsidRDefault="00574941" w:rsidP="00574941">
      <w:pPr>
        <w:widowControl w:val="0"/>
        <w:spacing w:line="240" w:lineRule="auto"/>
        <w:ind w:left="2160" w:right="2160"/>
        <w:jc w:val="center"/>
        <w:rPr>
          <w:rFonts w:ascii="Times New Roman" w:eastAsia="Times New Roman" w:hAnsi="Times New Roman" w:cs="Times New Roman"/>
          <w:sz w:val="28"/>
          <w:szCs w:val="28"/>
          <w:lang w:val="bg-BG"/>
        </w:rPr>
      </w:pPr>
    </w:p>
    <w:p w14:paraId="75971DEA" w14:textId="77777777" w:rsidR="00574941" w:rsidRDefault="00574941" w:rsidP="00574941">
      <w:pPr>
        <w:widowControl w:val="0"/>
        <w:spacing w:line="240" w:lineRule="auto"/>
        <w:ind w:left="2160" w:right="2160"/>
        <w:jc w:val="center"/>
        <w:rPr>
          <w:rFonts w:ascii="Times New Roman" w:eastAsia="Times New Roman" w:hAnsi="Times New Roman" w:cs="Times New Roman"/>
          <w:sz w:val="28"/>
          <w:szCs w:val="28"/>
          <w:lang w:val="bg-BG"/>
        </w:rPr>
      </w:pPr>
      <w:r>
        <w:rPr>
          <w:rFonts w:ascii="Times New Roman" w:eastAsia="Times New Roman" w:hAnsi="Times New Roman" w:cs="Times New Roman"/>
          <w:sz w:val="28"/>
          <w:szCs w:val="28"/>
          <w:lang w:val="bg-BG"/>
        </w:rPr>
        <w:t>за липса на конфликт на интереси</w:t>
      </w:r>
    </w:p>
    <w:p w14:paraId="4163909F" w14:textId="77777777" w:rsidR="00574941" w:rsidRDefault="00574941" w:rsidP="00574941">
      <w:pPr>
        <w:widowControl w:val="0"/>
        <w:spacing w:line="240" w:lineRule="auto"/>
        <w:ind w:left="2160" w:right="2160"/>
        <w:jc w:val="center"/>
        <w:rPr>
          <w:rFonts w:ascii="Times New Roman" w:eastAsia="Times New Roman" w:hAnsi="Times New Roman" w:cs="Times New Roman"/>
          <w:sz w:val="24"/>
          <w:szCs w:val="20"/>
          <w:lang w:val="bg-BG"/>
        </w:rPr>
      </w:pPr>
    </w:p>
    <w:p w14:paraId="23AFEBEB" w14:textId="77777777" w:rsidR="00574941" w:rsidRDefault="00574941" w:rsidP="00574941">
      <w:pPr>
        <w:widowControl w:val="0"/>
        <w:spacing w:line="240" w:lineRule="auto"/>
        <w:ind w:left="2160" w:right="2160"/>
        <w:jc w:val="center"/>
        <w:rPr>
          <w:rFonts w:ascii="Times New Roman" w:eastAsia="Times New Roman" w:hAnsi="Times New Roman" w:cs="Times New Roman"/>
          <w:sz w:val="24"/>
          <w:szCs w:val="20"/>
          <w:lang w:val="bg-BG"/>
        </w:rPr>
      </w:pPr>
    </w:p>
    <w:p w14:paraId="2EFA6D24" w14:textId="77777777" w:rsidR="00574941" w:rsidRDefault="00574941" w:rsidP="00574941">
      <w:pPr>
        <w:widowControl w:val="0"/>
        <w:spacing w:line="240" w:lineRule="auto"/>
        <w:ind w:left="2160" w:right="2160"/>
        <w:jc w:val="center"/>
        <w:rPr>
          <w:rFonts w:ascii="Times New Roman" w:eastAsia="Times New Roman" w:hAnsi="Times New Roman" w:cs="Times New Roman"/>
          <w:sz w:val="24"/>
          <w:szCs w:val="20"/>
          <w:lang w:val="bg-BG"/>
        </w:rPr>
      </w:pPr>
    </w:p>
    <w:p w14:paraId="5839BE97" w14:textId="77777777" w:rsidR="00574941" w:rsidRDefault="00574941" w:rsidP="00574941">
      <w:pPr>
        <w:widowControl w:val="0"/>
        <w:spacing w:line="240" w:lineRule="auto"/>
        <w:ind w:left="2160" w:right="2160"/>
        <w:jc w:val="center"/>
        <w:rPr>
          <w:rFonts w:ascii="Times New Roman" w:eastAsia="Times New Roman" w:hAnsi="Times New Roman" w:cs="Times New Roman"/>
          <w:sz w:val="24"/>
          <w:szCs w:val="20"/>
          <w:lang w:val="bg-BG"/>
        </w:rPr>
      </w:pPr>
    </w:p>
    <w:p w14:paraId="3A518FC1" w14:textId="77777777" w:rsidR="00574941" w:rsidRDefault="00574941" w:rsidP="00574941">
      <w:pPr>
        <w:widowControl w:val="0"/>
        <w:spacing w:line="240" w:lineRule="auto"/>
        <w:ind w:left="2160" w:right="2160"/>
        <w:jc w:val="center"/>
        <w:rPr>
          <w:rFonts w:ascii="Times New Roman" w:eastAsia="Times New Roman" w:hAnsi="Times New Roman" w:cs="Times New Roman"/>
          <w:sz w:val="24"/>
          <w:szCs w:val="20"/>
          <w:lang w:val="bg-BG"/>
        </w:rPr>
      </w:pPr>
    </w:p>
    <w:p w14:paraId="6604C457" w14:textId="77777777" w:rsidR="00574941" w:rsidRDefault="00574941" w:rsidP="00574941">
      <w:pPr>
        <w:widowControl w:val="0"/>
        <w:tabs>
          <w:tab w:val="right" w:leader="dot" w:pos="9639"/>
        </w:tabs>
        <w:spacing w:line="240" w:lineRule="auto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Аз, долуподписаният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ab/>
      </w:r>
    </w:p>
    <w:p w14:paraId="5FED26A7" w14:textId="77777777" w:rsidR="00574941" w:rsidRDefault="00574941" w:rsidP="00574941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i/>
          <w:sz w:val="24"/>
          <w:szCs w:val="20"/>
          <w:lang w:val="bg-BG"/>
        </w:rPr>
        <w:t xml:space="preserve">(&lt;Име&gt;&lt;Фамилия&gt;) </w:t>
      </w:r>
    </w:p>
    <w:p w14:paraId="27F0C7D6" w14:textId="77777777" w:rsidR="00574941" w:rsidRDefault="00574941" w:rsidP="00574941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bg-BG"/>
        </w:rPr>
      </w:pPr>
    </w:p>
    <w:p w14:paraId="5B2F172F" w14:textId="77777777" w:rsidR="00574941" w:rsidRDefault="00574941" w:rsidP="00574941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</w:p>
    <w:p w14:paraId="389959FD" w14:textId="77777777" w:rsidR="00574941" w:rsidRDefault="00574941" w:rsidP="00574941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Декларирам, че съм запознат и напълно разбирам принципите на </w:t>
      </w:r>
      <w:r>
        <w:rPr>
          <w:rFonts w:ascii="Times New Roman" w:eastAsia="Times New Roman" w:hAnsi="Times New Roman" w:cs="Times New Roman"/>
          <w:sz w:val="24"/>
          <w:szCs w:val="20"/>
          <w:lang w:val="ru-RU"/>
        </w:rPr>
        <w:t>безпристрастност,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прозрачност и справедливост на избора при селекцията на преподаватели, изследователи и докторанти за участие в дейности по проект SUMMIT.</w:t>
      </w:r>
    </w:p>
    <w:p w14:paraId="6E1E18AC" w14:textId="77777777" w:rsidR="00574941" w:rsidRDefault="00574941" w:rsidP="00574941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</w:p>
    <w:p w14:paraId="13A56F8E" w14:textId="77777777" w:rsidR="00574941" w:rsidRDefault="00574941" w:rsidP="00574941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Потвърждавам, че ще спазвам тези принципи и незабавно ще информирам членовете на институционалния орган, който отговаря за управлението и координирането на дейностите по програмата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val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за всяка ситуация, която може да се счете за конфликт на интереси.</w:t>
      </w:r>
    </w:p>
    <w:p w14:paraId="4CB551CF" w14:textId="77777777" w:rsidR="00574941" w:rsidRDefault="00574941" w:rsidP="00574941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</w:p>
    <w:p w14:paraId="63104704" w14:textId="77777777" w:rsidR="00574941" w:rsidRDefault="00574941" w:rsidP="00574941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Задължавам се да не разкривам каквато и да е информация, свързана с кандидатурите за участие в преподаватели, изследователи и докторанти за участие в дейности по проект SUMMIT, с моята оценка за тях или по въпрос, свързан с кандидатурите извън предписанията на оповестената процедура за оценяване.</w:t>
      </w:r>
    </w:p>
    <w:p w14:paraId="028155F9" w14:textId="77777777" w:rsidR="00574941" w:rsidRDefault="00574941" w:rsidP="00574941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</w:p>
    <w:p w14:paraId="36CBEC0D" w14:textId="77777777" w:rsidR="00574941" w:rsidRDefault="00574941" w:rsidP="00574941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482B8A36" w14:textId="77777777" w:rsidR="00574941" w:rsidRDefault="00574941" w:rsidP="00574941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49622224" w14:textId="77777777" w:rsidR="00574941" w:rsidRDefault="00574941" w:rsidP="00574941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en-US"/>
        </w:rPr>
      </w:pPr>
    </w:p>
    <w:p w14:paraId="54C4A7D4" w14:textId="77777777" w:rsidR="00574941" w:rsidRDefault="00574941" w:rsidP="00574941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</w:p>
    <w:p w14:paraId="07A14E8D" w14:textId="472139CF" w:rsidR="00A2118D" w:rsidRDefault="00574941" w:rsidP="00574941">
      <w:pPr>
        <w:widowControl w:val="0"/>
        <w:tabs>
          <w:tab w:val="right" w:leader="dot" w:pos="2835"/>
          <w:tab w:val="right" w:pos="5103"/>
          <w:tab w:val="right" w:leader="dot" w:pos="8647"/>
        </w:tabs>
        <w:spacing w:line="240" w:lineRule="auto"/>
      </w:pP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Дата: .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ab/>
        <w:t>Подпис: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ab/>
      </w:r>
    </w:p>
    <w:p w14:paraId="60F84C02" w14:textId="3088DDFE" w:rsidR="00FE3128" w:rsidRDefault="00FE3128" w:rsidP="00901786">
      <w:pPr>
        <w:tabs>
          <w:tab w:val="left" w:pos="5387"/>
        </w:tabs>
      </w:pPr>
    </w:p>
    <w:p w14:paraId="0DB91705" w14:textId="10B4C1B5" w:rsidR="00FE3128" w:rsidRDefault="00FE3128" w:rsidP="00901786">
      <w:pPr>
        <w:tabs>
          <w:tab w:val="left" w:pos="5387"/>
        </w:tabs>
      </w:pPr>
    </w:p>
    <w:p w14:paraId="0177FAA6" w14:textId="72D76720" w:rsidR="00FE3128" w:rsidRDefault="00FE3128" w:rsidP="00901786">
      <w:pPr>
        <w:tabs>
          <w:tab w:val="left" w:pos="5387"/>
        </w:tabs>
      </w:pPr>
    </w:p>
    <w:p w14:paraId="5CD6C83D" w14:textId="36CCB6C9" w:rsidR="00FE3128" w:rsidRDefault="00FE3128" w:rsidP="00901786">
      <w:pPr>
        <w:tabs>
          <w:tab w:val="left" w:pos="5387"/>
        </w:tabs>
      </w:pPr>
      <w:bookmarkStart w:id="1" w:name="_GoBack"/>
      <w:bookmarkEnd w:id="1"/>
    </w:p>
    <w:p w14:paraId="668D02B3" w14:textId="4AAD8A62" w:rsidR="00FE3128" w:rsidRDefault="00FE3128" w:rsidP="00901786">
      <w:pPr>
        <w:tabs>
          <w:tab w:val="left" w:pos="5387"/>
        </w:tabs>
      </w:pPr>
    </w:p>
    <w:p w14:paraId="7EA2A704" w14:textId="40EE475A" w:rsidR="00FE3128" w:rsidRDefault="00FE3128" w:rsidP="00901786">
      <w:pPr>
        <w:tabs>
          <w:tab w:val="left" w:pos="5387"/>
        </w:tabs>
      </w:pPr>
    </w:p>
    <w:p w14:paraId="10342E20" w14:textId="3CDA40B7" w:rsidR="00FE3128" w:rsidRDefault="00FE3128" w:rsidP="00901786">
      <w:pPr>
        <w:tabs>
          <w:tab w:val="left" w:pos="5387"/>
        </w:tabs>
      </w:pPr>
    </w:p>
    <w:p w14:paraId="1BF18413" w14:textId="1B648D58" w:rsidR="00FE3128" w:rsidRDefault="00FE3128" w:rsidP="00901786">
      <w:pPr>
        <w:tabs>
          <w:tab w:val="left" w:pos="5387"/>
        </w:tabs>
      </w:pPr>
    </w:p>
    <w:p w14:paraId="7B8F2489" w14:textId="77777777" w:rsidR="00FE3128" w:rsidRDefault="00FE3128" w:rsidP="00901786">
      <w:pPr>
        <w:tabs>
          <w:tab w:val="left" w:pos="5387"/>
        </w:tabs>
      </w:pPr>
    </w:p>
    <w:p w14:paraId="61FB7F4C" w14:textId="084F822B" w:rsidR="00901786" w:rsidRPr="00901786" w:rsidRDefault="00901786" w:rsidP="00901786"/>
    <w:p w14:paraId="6D417340" w14:textId="02EF50F8" w:rsidR="00901786" w:rsidRPr="00901786" w:rsidRDefault="00901786" w:rsidP="00901786"/>
    <w:p w14:paraId="3201F12B" w14:textId="0F8DC582" w:rsidR="00901786" w:rsidRPr="00901786" w:rsidRDefault="00901786" w:rsidP="00901786">
      <w:pPr>
        <w:tabs>
          <w:tab w:val="left" w:pos="2775"/>
        </w:tabs>
      </w:pPr>
      <w:r>
        <w:tab/>
      </w:r>
    </w:p>
    <w:sectPr w:rsidR="00901786" w:rsidRPr="00901786" w:rsidSect="00E462F7">
      <w:headerReference w:type="default" r:id="rId6"/>
      <w:footerReference w:type="default" r:id="rId7"/>
      <w:pgSz w:w="11906" w:h="16838" w:code="9"/>
      <w:pgMar w:top="3403" w:right="1134" w:bottom="1276" w:left="1134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52D0BE" w14:textId="77777777" w:rsidR="00BF0303" w:rsidRDefault="00BF0303" w:rsidP="005164FC">
      <w:pPr>
        <w:spacing w:line="240" w:lineRule="auto"/>
      </w:pPr>
      <w:r>
        <w:separator/>
      </w:r>
    </w:p>
  </w:endnote>
  <w:endnote w:type="continuationSeparator" w:id="0">
    <w:p w14:paraId="7265304B" w14:textId="77777777" w:rsidR="00BF0303" w:rsidRDefault="00BF0303" w:rsidP="005164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C20A7" w14:textId="3E3793CF" w:rsidR="00592F89" w:rsidRDefault="00592F89">
    <w:pPr>
      <w:pStyle w:val="Footer"/>
      <w:rPr>
        <w:noProof/>
      </w:rPr>
    </w:pPr>
  </w:p>
  <w:p w14:paraId="681A1E9D" w14:textId="3030F4B0" w:rsidR="00901786" w:rsidRDefault="009017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F65216" w14:textId="77777777" w:rsidR="00BF0303" w:rsidRDefault="00BF0303" w:rsidP="005164FC">
      <w:pPr>
        <w:spacing w:line="240" w:lineRule="auto"/>
      </w:pPr>
      <w:r>
        <w:separator/>
      </w:r>
    </w:p>
  </w:footnote>
  <w:footnote w:type="continuationSeparator" w:id="0">
    <w:p w14:paraId="5F034EE2" w14:textId="77777777" w:rsidR="00BF0303" w:rsidRDefault="00BF0303" w:rsidP="005164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81C01" w14:textId="11B69B85" w:rsidR="00B07C68" w:rsidRDefault="00EA5C0B">
    <w:pPr>
      <w:pStyle w:val="Header"/>
      <w:rPr>
        <w:noProof/>
      </w:rPr>
    </w:pPr>
    <w:r>
      <w:rPr>
        <w:noProof/>
        <w:lang w:eastAsia="bg-BG"/>
      </w:rPr>
      <w:drawing>
        <wp:anchor distT="0" distB="0" distL="114300" distR="114300" simplePos="0" relativeHeight="251658240" behindDoc="1" locked="0" layoutInCell="1" allowOverlap="1" wp14:anchorId="56EC0780" wp14:editId="0E546E69">
          <wp:simplePos x="0" y="0"/>
          <wp:positionH relativeFrom="page">
            <wp:align>right</wp:align>
          </wp:positionH>
          <wp:positionV relativeFrom="paragraph">
            <wp:posOffset>-450215</wp:posOffset>
          </wp:positionV>
          <wp:extent cx="7553325" cy="1067747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0677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1FC706" w14:textId="2E04BFA5" w:rsidR="00592F89" w:rsidRDefault="00592F89">
    <w:pPr>
      <w:pStyle w:val="Header"/>
      <w:rPr>
        <w:noProof/>
      </w:rPr>
    </w:pPr>
  </w:p>
  <w:p w14:paraId="5524F2C5" w14:textId="79584393" w:rsidR="00901786" w:rsidRDefault="0090178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1EE"/>
    <w:rsid w:val="00124294"/>
    <w:rsid w:val="003F7748"/>
    <w:rsid w:val="004275F2"/>
    <w:rsid w:val="005023A4"/>
    <w:rsid w:val="00511681"/>
    <w:rsid w:val="005164FC"/>
    <w:rsid w:val="00574941"/>
    <w:rsid w:val="00592F89"/>
    <w:rsid w:val="00705384"/>
    <w:rsid w:val="00713C8E"/>
    <w:rsid w:val="00725102"/>
    <w:rsid w:val="00732B59"/>
    <w:rsid w:val="00800038"/>
    <w:rsid w:val="008B7D98"/>
    <w:rsid w:val="00901786"/>
    <w:rsid w:val="00932131"/>
    <w:rsid w:val="00A2118D"/>
    <w:rsid w:val="00B07C68"/>
    <w:rsid w:val="00BF0303"/>
    <w:rsid w:val="00C05FF3"/>
    <w:rsid w:val="00C43967"/>
    <w:rsid w:val="00CD64E6"/>
    <w:rsid w:val="00CF2243"/>
    <w:rsid w:val="00D771EE"/>
    <w:rsid w:val="00E462F7"/>
    <w:rsid w:val="00E47CB4"/>
    <w:rsid w:val="00EA5C0B"/>
    <w:rsid w:val="00F07EE5"/>
    <w:rsid w:val="00F977A7"/>
    <w:rsid w:val="00FE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FD05EB"/>
  <w15:chartTrackingRefBased/>
  <w15:docId w15:val="{67BE68A2-36CA-4C77-B1B9-D1BDAF7FF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1786"/>
    <w:pPr>
      <w:spacing w:after="0" w:line="276" w:lineRule="auto"/>
    </w:pPr>
    <w:rPr>
      <w:rFonts w:ascii="Arial" w:eastAsia="Arial" w:hAnsi="Arial" w:cs="Arial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64FC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5164FC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5164FC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5164FC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6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Георги Йорданов Колев</dc:creator>
  <cp:keywords/>
  <dc:description/>
  <cp:lastModifiedBy>Irena</cp:lastModifiedBy>
  <cp:revision>3</cp:revision>
  <cp:lastPrinted>2023-01-19T07:15:00Z</cp:lastPrinted>
  <dcterms:created xsi:type="dcterms:W3CDTF">2023-02-15T13:41:00Z</dcterms:created>
  <dcterms:modified xsi:type="dcterms:W3CDTF">2023-02-15T13:42:00Z</dcterms:modified>
</cp:coreProperties>
</file>