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11" w:rsidRPr="00F87F11" w:rsidRDefault="00F87F11" w:rsidP="00F87F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sz w:val="24"/>
          <w:szCs w:val="24"/>
        </w:rPr>
        <w:t>ФНИ НА СУ „СВ. КЛИМЕНТ ОХРИДСКИ“</w:t>
      </w:r>
    </w:p>
    <w:p w:rsidR="00F87F11" w:rsidRPr="00F87F11" w:rsidRDefault="00F87F11" w:rsidP="00F87F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РЕЗЮМЕ</w:t>
      </w:r>
      <w:r w:rsidRPr="00F87F11">
        <w:rPr>
          <w:rFonts w:ascii="Times New Roman" w:eastAsia="Calibri" w:hAnsi="Times New Roman" w:cs="Times New Roman"/>
          <w:sz w:val="24"/>
          <w:szCs w:val="24"/>
        </w:rPr>
        <w:t xml:space="preserve"> НА ИЗСЛЕДОВАТЕЛСКИ ПРОЕКТ </w:t>
      </w:r>
    </w:p>
    <w:p w:rsidR="00F87F11" w:rsidRDefault="00F87F11" w:rsidP="00F87F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sz w:val="24"/>
          <w:szCs w:val="24"/>
        </w:rPr>
        <w:t>Договор № 80-10-38/ 10.05.2022</w:t>
      </w:r>
    </w:p>
    <w:p w:rsidR="00F87F11" w:rsidRPr="00F87F11" w:rsidRDefault="00F87F11" w:rsidP="00F87F1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7F11" w:rsidRPr="00F87F11" w:rsidRDefault="00F87F11" w:rsidP="00F87F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проекта</w:t>
      </w:r>
      <w:r w:rsidRPr="00F87F11">
        <w:rPr>
          <w:rFonts w:ascii="Times New Roman" w:eastAsia="Calibri" w:hAnsi="Times New Roman" w:cs="Times New Roman"/>
          <w:b/>
          <w:sz w:val="24"/>
          <w:szCs w:val="24"/>
        </w:rPr>
        <w:t>: „</w:t>
      </w:r>
      <w:r w:rsidRPr="00F87F11">
        <w:rPr>
          <w:rFonts w:ascii="Times New Roman" w:eastAsia="Calibri" w:hAnsi="Times New Roman" w:cs="Times New Roman"/>
          <w:sz w:val="24"/>
          <w:szCs w:val="24"/>
        </w:rPr>
        <w:t>Прилагане на изследователски подходи в обучението по физика в училище в условията на интегрирана STEM среда“</w:t>
      </w:r>
    </w:p>
    <w:p w:rsidR="00F87F11" w:rsidRPr="00F87F11" w:rsidRDefault="00F87F11" w:rsidP="00F87F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b/>
          <w:sz w:val="24"/>
          <w:szCs w:val="24"/>
        </w:rPr>
        <w:t>Вид на проекта</w:t>
      </w:r>
      <w:r w:rsidRPr="00F87F11">
        <w:rPr>
          <w:rFonts w:ascii="Times New Roman" w:eastAsia="Calibri" w:hAnsi="Times New Roman" w:cs="Times New Roman"/>
          <w:sz w:val="24"/>
          <w:szCs w:val="24"/>
        </w:rPr>
        <w:t>: тематичен проект</w:t>
      </w:r>
    </w:p>
    <w:p w:rsidR="00F87F11" w:rsidRDefault="00F87F11" w:rsidP="00F87F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b/>
          <w:sz w:val="24"/>
          <w:szCs w:val="24"/>
        </w:rPr>
        <w:t>Ръководител</w:t>
      </w:r>
      <w:r w:rsidRPr="00F87F11">
        <w:rPr>
          <w:rFonts w:ascii="Times New Roman" w:eastAsia="Calibri" w:hAnsi="Times New Roman" w:cs="Times New Roman"/>
          <w:sz w:val="24"/>
          <w:szCs w:val="24"/>
        </w:rPr>
        <w:t>:</w:t>
      </w:r>
      <w:r w:rsidR="008765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гл.ас.д-р Ивелина</w:t>
      </w:r>
      <w:r w:rsidRPr="00F87F11">
        <w:rPr>
          <w:rFonts w:ascii="Times New Roman" w:eastAsia="Calibri" w:hAnsi="Times New Roman" w:cs="Times New Roman"/>
          <w:sz w:val="24"/>
          <w:szCs w:val="24"/>
        </w:rPr>
        <w:t xml:space="preserve"> Коцева-Георгиева</w:t>
      </w:r>
    </w:p>
    <w:p w:rsidR="00F87F11" w:rsidRPr="00F87F11" w:rsidRDefault="00F87F11" w:rsidP="0013241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58D">
        <w:rPr>
          <w:rFonts w:ascii="Times New Roman" w:eastAsia="Calibri" w:hAnsi="Times New Roman" w:cs="Times New Roman"/>
          <w:b/>
          <w:sz w:val="24"/>
          <w:szCs w:val="24"/>
        </w:rPr>
        <w:t>Членове на екипа: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доц. д-р Мая Гайдарова, редовни докторанти Фабиен Кунис и Константин Илчев</w:t>
      </w:r>
    </w:p>
    <w:p w:rsidR="00F87F11" w:rsidRPr="00F87F11" w:rsidRDefault="00F87F11" w:rsidP="00F87F1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87F11">
        <w:rPr>
          <w:rFonts w:ascii="Times New Roman" w:eastAsia="Calibri" w:hAnsi="Times New Roman" w:cs="Times New Roman"/>
          <w:b/>
          <w:sz w:val="24"/>
          <w:szCs w:val="24"/>
        </w:rPr>
        <w:t>Факултет/департамент/звено</w:t>
      </w:r>
      <w:r w:rsidRPr="00F87F11">
        <w:rPr>
          <w:rFonts w:ascii="Times New Roman" w:eastAsia="Calibri" w:hAnsi="Times New Roman" w:cs="Times New Roman"/>
          <w:sz w:val="24"/>
          <w:szCs w:val="24"/>
        </w:rPr>
        <w:t>: Физически факултет, катедра Методика на обучението по физика</w:t>
      </w:r>
    </w:p>
    <w:p w:rsidR="0087658D" w:rsidRDefault="0087658D" w:rsidP="00D470B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7F11" w:rsidRDefault="00F87F11" w:rsidP="00D47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0B0">
        <w:rPr>
          <w:rFonts w:ascii="Times New Roman" w:hAnsi="Times New Roman" w:cs="Times New Roman"/>
          <w:b/>
          <w:sz w:val="24"/>
          <w:szCs w:val="24"/>
        </w:rPr>
        <w:t>Работата по проекта</w:t>
      </w:r>
      <w:r>
        <w:rPr>
          <w:rFonts w:ascii="Times New Roman" w:hAnsi="Times New Roman" w:cs="Times New Roman"/>
          <w:sz w:val="24"/>
          <w:szCs w:val="24"/>
        </w:rPr>
        <w:t xml:space="preserve"> е об</w:t>
      </w:r>
      <w:r w:rsidR="00BD0E54">
        <w:rPr>
          <w:rFonts w:ascii="Times New Roman" w:hAnsi="Times New Roman" w:cs="Times New Roman"/>
          <w:sz w:val="24"/>
          <w:szCs w:val="24"/>
        </w:rPr>
        <w:t>условена от две актуални тенденции в развитието на</w:t>
      </w:r>
      <w:r>
        <w:rPr>
          <w:rFonts w:ascii="Times New Roman" w:hAnsi="Times New Roman" w:cs="Times New Roman"/>
          <w:sz w:val="24"/>
          <w:szCs w:val="24"/>
        </w:rPr>
        <w:t xml:space="preserve"> българската образователна система. От една страна, това е действащата от скоро система в средното образование за избор на профилирана подготовка по различни предмети, включително </w:t>
      </w:r>
      <w:r w:rsidR="006C67C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Физика и астрономия</w:t>
      </w:r>
      <w:r w:rsidR="006C67C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От друга страна – засиленият световен </w:t>
      </w:r>
      <w:r w:rsidR="00E709A2">
        <w:rPr>
          <w:rFonts w:ascii="Times New Roman" w:hAnsi="Times New Roman" w:cs="Times New Roman"/>
          <w:sz w:val="24"/>
          <w:szCs w:val="24"/>
        </w:rPr>
        <w:t xml:space="preserve">и национален </w:t>
      </w:r>
      <w:r>
        <w:rPr>
          <w:rFonts w:ascii="Times New Roman" w:hAnsi="Times New Roman" w:cs="Times New Roman"/>
          <w:sz w:val="24"/>
          <w:szCs w:val="24"/>
        </w:rPr>
        <w:t xml:space="preserve">интерес към прилагането на подходите и методите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STEM </w:t>
      </w:r>
      <w:r>
        <w:rPr>
          <w:rFonts w:ascii="Times New Roman" w:hAnsi="Times New Roman" w:cs="Times New Roman"/>
          <w:sz w:val="24"/>
          <w:szCs w:val="24"/>
        </w:rPr>
        <w:t xml:space="preserve">образованието </w:t>
      </w:r>
      <w:r w:rsidR="00E709A2">
        <w:rPr>
          <w:rFonts w:ascii="Times New Roman" w:hAnsi="Times New Roman" w:cs="Times New Roman"/>
          <w:sz w:val="24"/>
          <w:szCs w:val="24"/>
        </w:rPr>
        <w:t>в училище. Един от тези подходи – интегралният, предполага организирането на специфична интегрирана среда на обучение, която подпомага прилага</w:t>
      </w:r>
      <w:r w:rsidR="0013241C">
        <w:rPr>
          <w:rFonts w:ascii="Times New Roman" w:hAnsi="Times New Roman" w:cs="Times New Roman"/>
          <w:sz w:val="24"/>
          <w:szCs w:val="24"/>
        </w:rPr>
        <w:t>нето на изследователски подходи</w:t>
      </w:r>
      <w:r w:rsidR="00E709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09A2" w:rsidRDefault="00F94DD7" w:rsidP="00D47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този контекст</w:t>
      </w:r>
      <w:r w:rsidR="00E709A2">
        <w:rPr>
          <w:rFonts w:ascii="Times New Roman" w:hAnsi="Times New Roman" w:cs="Times New Roman"/>
          <w:sz w:val="24"/>
          <w:szCs w:val="24"/>
        </w:rPr>
        <w:t xml:space="preserve"> </w:t>
      </w:r>
      <w:r w:rsidR="0013241C">
        <w:rPr>
          <w:rFonts w:ascii="Times New Roman" w:hAnsi="Times New Roman" w:cs="Times New Roman"/>
          <w:sz w:val="24"/>
          <w:szCs w:val="24"/>
        </w:rPr>
        <w:t>научните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9A2">
        <w:rPr>
          <w:rFonts w:ascii="Times New Roman" w:hAnsi="Times New Roman" w:cs="Times New Roman"/>
          <w:sz w:val="24"/>
          <w:szCs w:val="24"/>
        </w:rPr>
        <w:t>дейност</w:t>
      </w:r>
      <w:r w:rsidR="0013241C">
        <w:rPr>
          <w:rFonts w:ascii="Times New Roman" w:hAnsi="Times New Roman" w:cs="Times New Roman"/>
          <w:sz w:val="24"/>
          <w:szCs w:val="24"/>
        </w:rPr>
        <w:t>и</w:t>
      </w:r>
      <w:r w:rsidR="00E709A2">
        <w:rPr>
          <w:rFonts w:ascii="Times New Roman" w:hAnsi="Times New Roman" w:cs="Times New Roman"/>
          <w:sz w:val="24"/>
          <w:szCs w:val="24"/>
        </w:rPr>
        <w:t xml:space="preserve"> по прое</w:t>
      </w:r>
      <w:r w:rsidR="0013241C">
        <w:rPr>
          <w:rFonts w:ascii="Times New Roman" w:hAnsi="Times New Roman" w:cs="Times New Roman"/>
          <w:sz w:val="24"/>
          <w:szCs w:val="24"/>
        </w:rPr>
        <w:t>кта бяха съсредоточени</w:t>
      </w:r>
      <w:r>
        <w:rPr>
          <w:rFonts w:ascii="Times New Roman" w:hAnsi="Times New Roman" w:cs="Times New Roman"/>
          <w:sz w:val="24"/>
          <w:szCs w:val="24"/>
        </w:rPr>
        <w:t xml:space="preserve"> в 3 насоки:</w:t>
      </w:r>
    </w:p>
    <w:p w:rsidR="00F94DD7" w:rsidRDefault="00F94DD7" w:rsidP="00D47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D470B0">
        <w:rPr>
          <w:rFonts w:ascii="Times New Roman" w:hAnsi="Times New Roman" w:cs="Times New Roman"/>
          <w:sz w:val="24"/>
          <w:szCs w:val="24"/>
        </w:rPr>
        <w:t>Р</w:t>
      </w:r>
      <w:r w:rsidRPr="00F94DD7">
        <w:rPr>
          <w:rFonts w:ascii="Times New Roman" w:hAnsi="Times New Roman" w:cs="Times New Roman"/>
          <w:sz w:val="24"/>
          <w:szCs w:val="24"/>
        </w:rPr>
        <w:t xml:space="preserve">азработване на базата на интегралния подход на ново учебно съдържание за задължителните за всички педагогически специалности от Физическия факултет дисциплини „ИКТ в обучението и работа в дигитална среда“  и „Компетентностен подход при решаване на физични проблеми“, в което се предлагат модели за изследователска дейност, които </w:t>
      </w:r>
      <w:r w:rsidR="006C67C4">
        <w:rPr>
          <w:rFonts w:ascii="Times New Roman" w:hAnsi="Times New Roman" w:cs="Times New Roman"/>
          <w:sz w:val="24"/>
          <w:szCs w:val="24"/>
        </w:rPr>
        <w:t>са в основата на STEM образованието</w:t>
      </w:r>
      <w:r>
        <w:rPr>
          <w:rFonts w:ascii="Times New Roman" w:hAnsi="Times New Roman" w:cs="Times New Roman"/>
          <w:sz w:val="24"/>
          <w:szCs w:val="24"/>
        </w:rPr>
        <w:t>. Тази насока следва да отговори на нуждата от подготовка на бъдещите учители по физика в изследователските подходи и принципите на интегрираното учебно съдържание</w:t>
      </w:r>
      <w:r w:rsidR="00D470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Екипът отчете:</w:t>
      </w:r>
    </w:p>
    <w:p w:rsidR="00F94DD7" w:rsidRPr="00F94DD7" w:rsidRDefault="00F94DD7" w:rsidP="00D47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D7">
        <w:rPr>
          <w:rFonts w:ascii="Times New Roman" w:hAnsi="Times New Roman" w:cs="Times New Roman"/>
          <w:sz w:val="24"/>
          <w:szCs w:val="24"/>
        </w:rPr>
        <w:t>- Разработени нови 18 упражнения за дисциплината „ИКТ в обучението и работа в дигитална среда“ на базата на Ардуино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4DD7">
        <w:rPr>
          <w:rFonts w:ascii="Times New Roman" w:hAnsi="Times New Roman" w:cs="Times New Roman"/>
          <w:sz w:val="24"/>
          <w:szCs w:val="24"/>
        </w:rPr>
        <w:t xml:space="preserve">по закупените от бюджета на проекта </w:t>
      </w:r>
      <w:r>
        <w:rPr>
          <w:rFonts w:ascii="Times New Roman" w:hAnsi="Times New Roman" w:cs="Times New Roman"/>
          <w:sz w:val="24"/>
          <w:szCs w:val="24"/>
        </w:rPr>
        <w:t>комплекти Arduino Physics Lab.</w:t>
      </w:r>
      <w:r w:rsidRPr="00F94DD7">
        <w:rPr>
          <w:rFonts w:ascii="Times New Roman" w:hAnsi="Times New Roman" w:cs="Times New Roman"/>
          <w:sz w:val="24"/>
          <w:szCs w:val="24"/>
        </w:rPr>
        <w:t xml:space="preserve"> Упражненията вече се прилагат в о</w:t>
      </w:r>
      <w:r>
        <w:rPr>
          <w:rFonts w:ascii="Times New Roman" w:hAnsi="Times New Roman" w:cs="Times New Roman"/>
          <w:sz w:val="24"/>
          <w:szCs w:val="24"/>
        </w:rPr>
        <w:t>бучението на студентите от специалностите</w:t>
      </w:r>
      <w:r w:rsidRPr="00F94DD7">
        <w:rPr>
          <w:rFonts w:ascii="Times New Roman" w:hAnsi="Times New Roman" w:cs="Times New Roman"/>
          <w:sz w:val="24"/>
          <w:szCs w:val="24"/>
        </w:rPr>
        <w:t xml:space="preserve"> </w:t>
      </w:r>
      <w:r w:rsidR="00D470B0">
        <w:rPr>
          <w:rFonts w:ascii="Times New Roman" w:hAnsi="Times New Roman" w:cs="Times New Roman"/>
          <w:sz w:val="24"/>
          <w:szCs w:val="24"/>
        </w:rPr>
        <w:t>„</w:t>
      </w:r>
      <w:r w:rsidRPr="00F94DD7">
        <w:rPr>
          <w:rFonts w:ascii="Times New Roman" w:hAnsi="Times New Roman" w:cs="Times New Roman"/>
          <w:sz w:val="24"/>
          <w:szCs w:val="24"/>
        </w:rPr>
        <w:t>Ф</w:t>
      </w:r>
      <w:r w:rsidR="00D470B0">
        <w:rPr>
          <w:rFonts w:ascii="Times New Roman" w:hAnsi="Times New Roman" w:cs="Times New Roman"/>
          <w:sz w:val="24"/>
          <w:szCs w:val="24"/>
        </w:rPr>
        <w:t>изика и математика“</w:t>
      </w:r>
      <w:r w:rsidRPr="00F94DD7">
        <w:rPr>
          <w:rFonts w:ascii="Times New Roman" w:hAnsi="Times New Roman" w:cs="Times New Roman"/>
          <w:sz w:val="24"/>
          <w:szCs w:val="24"/>
        </w:rPr>
        <w:t xml:space="preserve">, </w:t>
      </w:r>
      <w:r w:rsidR="00D470B0">
        <w:rPr>
          <w:rFonts w:ascii="Times New Roman" w:hAnsi="Times New Roman" w:cs="Times New Roman"/>
          <w:sz w:val="24"/>
          <w:szCs w:val="24"/>
        </w:rPr>
        <w:t>„Физика и информатика“,</w:t>
      </w:r>
      <w:r w:rsidRPr="00F94DD7">
        <w:rPr>
          <w:rFonts w:ascii="Times New Roman" w:hAnsi="Times New Roman" w:cs="Times New Roman"/>
          <w:sz w:val="24"/>
          <w:szCs w:val="24"/>
        </w:rPr>
        <w:t xml:space="preserve"> </w:t>
      </w:r>
      <w:r w:rsidR="00D470B0">
        <w:rPr>
          <w:rFonts w:ascii="Times New Roman" w:hAnsi="Times New Roman" w:cs="Times New Roman"/>
          <w:sz w:val="24"/>
          <w:szCs w:val="24"/>
        </w:rPr>
        <w:t>„Учител по природни науки в основната степен на образование“, факултативна група за придобиване на учителска правоспособност и магистърска програма</w:t>
      </w:r>
      <w:r w:rsidRPr="00F94DD7">
        <w:rPr>
          <w:rFonts w:ascii="Times New Roman" w:hAnsi="Times New Roman" w:cs="Times New Roman"/>
          <w:sz w:val="24"/>
          <w:szCs w:val="24"/>
        </w:rPr>
        <w:t xml:space="preserve"> „Методо</w:t>
      </w:r>
      <w:r>
        <w:rPr>
          <w:rFonts w:ascii="Times New Roman" w:hAnsi="Times New Roman" w:cs="Times New Roman"/>
          <w:sz w:val="24"/>
          <w:szCs w:val="24"/>
        </w:rPr>
        <w:t>логия на обучението по физика</w:t>
      </w:r>
      <w:r w:rsidR="006C67C4">
        <w:rPr>
          <w:rFonts w:ascii="Times New Roman" w:hAnsi="Times New Roman" w:cs="Times New Roman"/>
          <w:sz w:val="24"/>
          <w:szCs w:val="24"/>
        </w:rPr>
        <w:t xml:space="preserve"> и астрономия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D470B0">
        <w:rPr>
          <w:rFonts w:ascii="Times New Roman" w:hAnsi="Times New Roman" w:cs="Times New Roman"/>
          <w:sz w:val="24"/>
          <w:szCs w:val="24"/>
        </w:rPr>
        <w:t xml:space="preserve">. Всички упражнения </w:t>
      </w:r>
      <w:r w:rsidRPr="00F94DD7">
        <w:rPr>
          <w:rFonts w:ascii="Times New Roman" w:hAnsi="Times New Roman" w:cs="Times New Roman"/>
          <w:sz w:val="24"/>
          <w:szCs w:val="24"/>
        </w:rPr>
        <w:t>са достъпни за студентите в средата за онлайн обучение Moodle.</w:t>
      </w:r>
    </w:p>
    <w:p w:rsidR="00F94DD7" w:rsidRDefault="00F94DD7" w:rsidP="00D470B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D7">
        <w:rPr>
          <w:rFonts w:ascii="Times New Roman" w:hAnsi="Times New Roman" w:cs="Times New Roman"/>
          <w:sz w:val="24"/>
          <w:szCs w:val="24"/>
        </w:rPr>
        <w:t>- Съдържанието на дисциплината „Компетентностен подход при решаване на физични проблеми“ е допълнено с модели на изследователска дейност от отворен, насочен и структуриран характер.</w:t>
      </w:r>
    </w:p>
    <w:p w:rsidR="00D470B0" w:rsidRPr="00D470B0" w:rsidRDefault="00D470B0" w:rsidP="001324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Изследване</w:t>
      </w:r>
      <w:r w:rsidRPr="00D470B0">
        <w:rPr>
          <w:rFonts w:ascii="Times New Roman" w:hAnsi="Times New Roman" w:cs="Times New Roman"/>
          <w:sz w:val="24"/>
          <w:szCs w:val="24"/>
        </w:rPr>
        <w:t xml:space="preserve"> на нагласите, мотивацията и разбиранията сред ученици от профилирани с физика паралелки и непрофилирани паралелки по отношение на ролята на изследванията и експерименталните методи в разви</w:t>
      </w:r>
      <w:r>
        <w:rPr>
          <w:rFonts w:ascii="Times New Roman" w:hAnsi="Times New Roman" w:cs="Times New Roman"/>
          <w:sz w:val="24"/>
          <w:szCs w:val="24"/>
        </w:rPr>
        <w:t xml:space="preserve">тието на науката и технологиите. Екипът </w:t>
      </w:r>
      <w:r w:rsidR="0013241C">
        <w:rPr>
          <w:rFonts w:ascii="Times New Roman" w:hAnsi="Times New Roman" w:cs="Times New Roman"/>
          <w:sz w:val="24"/>
          <w:szCs w:val="24"/>
        </w:rPr>
        <w:t xml:space="preserve">отчете </w:t>
      </w:r>
      <w:r w:rsidRPr="00D470B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13241C">
        <w:rPr>
          <w:rFonts w:ascii="Times New Roman" w:hAnsi="Times New Roman" w:cs="Times New Roman"/>
          <w:sz w:val="24"/>
          <w:szCs w:val="24"/>
        </w:rPr>
        <w:t xml:space="preserve">в </w:t>
      </w:r>
      <w:r w:rsidRPr="00D470B0">
        <w:rPr>
          <w:rFonts w:ascii="Times New Roman" w:hAnsi="Times New Roman" w:cs="Times New Roman"/>
          <w:sz w:val="24"/>
          <w:szCs w:val="24"/>
        </w:rPr>
        <w:t xml:space="preserve">началото на м. юни педагогическо изследване по метода на независимите извадки </w:t>
      </w:r>
      <w:r w:rsidR="0013241C">
        <w:rPr>
          <w:rFonts w:ascii="Times New Roman" w:hAnsi="Times New Roman" w:cs="Times New Roman"/>
          <w:sz w:val="24"/>
          <w:szCs w:val="24"/>
        </w:rPr>
        <w:t>с десетокласници от</w:t>
      </w:r>
      <w:r w:rsidRPr="00D470B0">
        <w:rPr>
          <w:rFonts w:ascii="Times New Roman" w:hAnsi="Times New Roman" w:cs="Times New Roman"/>
          <w:sz w:val="24"/>
          <w:szCs w:val="24"/>
        </w:rPr>
        <w:t xml:space="preserve"> 3 столични училища – 125 СУ „Боян Пенев“, </w:t>
      </w:r>
      <w:r w:rsidR="006C67C4">
        <w:rPr>
          <w:rFonts w:ascii="Times New Roman" w:hAnsi="Times New Roman" w:cs="Times New Roman"/>
          <w:sz w:val="24"/>
          <w:szCs w:val="24"/>
        </w:rPr>
        <w:lastRenderedPageBreak/>
        <w:t>119 СУ „Акад. М. Арнаудов“ и</w:t>
      </w:r>
      <w:r w:rsidRPr="00D470B0">
        <w:rPr>
          <w:rFonts w:ascii="Times New Roman" w:hAnsi="Times New Roman" w:cs="Times New Roman"/>
          <w:sz w:val="24"/>
          <w:szCs w:val="24"/>
        </w:rPr>
        <w:t xml:space="preserve"> 31 СУЧЕМ „Иван Вазов“. Едната извадка </w:t>
      </w:r>
      <w:r w:rsidRPr="00D470B0">
        <w:rPr>
          <w:rFonts w:ascii="Times New Roman" w:hAnsi="Times New Roman" w:cs="Times New Roman"/>
          <w:sz w:val="24"/>
          <w:szCs w:val="24"/>
          <w:lang w:val="en-US"/>
        </w:rPr>
        <w:t xml:space="preserve">(56 </w:t>
      </w:r>
      <w:r w:rsidRPr="00D470B0">
        <w:rPr>
          <w:rFonts w:ascii="Times New Roman" w:hAnsi="Times New Roman" w:cs="Times New Roman"/>
          <w:sz w:val="24"/>
          <w:szCs w:val="24"/>
        </w:rPr>
        <w:t>ученици</w:t>
      </w:r>
      <w:r w:rsidRPr="00D470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70B0">
        <w:rPr>
          <w:rFonts w:ascii="Times New Roman" w:hAnsi="Times New Roman" w:cs="Times New Roman"/>
          <w:sz w:val="24"/>
          <w:szCs w:val="24"/>
        </w:rPr>
        <w:t xml:space="preserve"> са избрали профил „Физика</w:t>
      </w:r>
      <w:r w:rsidR="006C67C4">
        <w:rPr>
          <w:rFonts w:ascii="Times New Roman" w:hAnsi="Times New Roman" w:cs="Times New Roman"/>
          <w:sz w:val="24"/>
          <w:szCs w:val="24"/>
        </w:rPr>
        <w:t xml:space="preserve"> и астрономия</w:t>
      </w:r>
      <w:r w:rsidRPr="00D470B0">
        <w:rPr>
          <w:rFonts w:ascii="Times New Roman" w:hAnsi="Times New Roman" w:cs="Times New Roman"/>
          <w:sz w:val="24"/>
          <w:szCs w:val="24"/>
        </w:rPr>
        <w:t xml:space="preserve">“, а другата извадка </w:t>
      </w:r>
      <w:r w:rsidRPr="00D470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70B0">
        <w:rPr>
          <w:rFonts w:ascii="Times New Roman" w:hAnsi="Times New Roman" w:cs="Times New Roman"/>
          <w:sz w:val="24"/>
          <w:szCs w:val="24"/>
        </w:rPr>
        <w:t>също 56 ученици</w:t>
      </w:r>
      <w:r w:rsidRPr="00D470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70B0">
        <w:rPr>
          <w:rFonts w:ascii="Times New Roman" w:hAnsi="Times New Roman" w:cs="Times New Roman"/>
          <w:sz w:val="24"/>
          <w:szCs w:val="24"/>
        </w:rPr>
        <w:t xml:space="preserve"> са избрали профилирана подготовк</w:t>
      </w:r>
      <w:r w:rsidR="006C67C4">
        <w:rPr>
          <w:rFonts w:ascii="Times New Roman" w:hAnsi="Times New Roman" w:cs="Times New Roman"/>
          <w:sz w:val="24"/>
          <w:szCs w:val="24"/>
        </w:rPr>
        <w:t>а по друг предмет, рзличен от „Физика и астрономия“</w:t>
      </w:r>
      <w:r w:rsidRPr="00D470B0">
        <w:rPr>
          <w:rFonts w:ascii="Times New Roman" w:hAnsi="Times New Roman" w:cs="Times New Roman"/>
          <w:sz w:val="24"/>
          <w:szCs w:val="24"/>
        </w:rPr>
        <w:t>. Използван е стандартизиран въпросник от 31 твърдения по 6 субскали за измерване на различни характеристики на мотивацията за учене по предмета „Физика</w:t>
      </w:r>
      <w:r w:rsidR="006C67C4">
        <w:rPr>
          <w:rFonts w:ascii="Times New Roman" w:hAnsi="Times New Roman" w:cs="Times New Roman"/>
          <w:sz w:val="24"/>
          <w:szCs w:val="24"/>
        </w:rPr>
        <w:t xml:space="preserve"> и астрономия</w:t>
      </w:r>
      <w:r w:rsidRPr="00D470B0">
        <w:rPr>
          <w:rFonts w:ascii="Times New Roman" w:hAnsi="Times New Roman" w:cs="Times New Roman"/>
          <w:sz w:val="24"/>
          <w:szCs w:val="24"/>
        </w:rPr>
        <w:t>“</w:t>
      </w:r>
      <w:r w:rsidRPr="00D470B0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D470B0">
        <w:rPr>
          <w:rFonts w:ascii="Times New Roman" w:hAnsi="Times New Roman" w:cs="Times New Roman"/>
          <w:sz w:val="24"/>
          <w:szCs w:val="24"/>
        </w:rPr>
        <w:t xml:space="preserve"> </w:t>
      </w:r>
      <w:r w:rsidRPr="00D470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70B0">
        <w:rPr>
          <w:rFonts w:ascii="Times New Roman" w:hAnsi="Times New Roman" w:cs="Times New Roman"/>
          <w:sz w:val="24"/>
          <w:szCs w:val="24"/>
        </w:rPr>
        <w:t xml:space="preserve">твърденията са преформулирани така, че да отговарят </w:t>
      </w:r>
      <w:r w:rsidR="006C67C4">
        <w:rPr>
          <w:rFonts w:ascii="Times New Roman" w:hAnsi="Times New Roman" w:cs="Times New Roman"/>
          <w:sz w:val="24"/>
          <w:szCs w:val="24"/>
        </w:rPr>
        <w:t xml:space="preserve">конкретно </w:t>
      </w:r>
      <w:r w:rsidRPr="00D470B0">
        <w:rPr>
          <w:rFonts w:ascii="Times New Roman" w:hAnsi="Times New Roman" w:cs="Times New Roman"/>
          <w:sz w:val="24"/>
          <w:szCs w:val="24"/>
        </w:rPr>
        <w:t>за предмета</w:t>
      </w:r>
      <w:r w:rsidRPr="00D470B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D470B0">
        <w:rPr>
          <w:rFonts w:ascii="Times New Roman" w:hAnsi="Times New Roman" w:cs="Times New Roman"/>
          <w:sz w:val="24"/>
          <w:szCs w:val="24"/>
        </w:rPr>
        <w:t>. За извадката с профил „Физика</w:t>
      </w:r>
      <w:r w:rsidR="006C67C4">
        <w:rPr>
          <w:rFonts w:ascii="Times New Roman" w:hAnsi="Times New Roman" w:cs="Times New Roman"/>
          <w:sz w:val="24"/>
          <w:szCs w:val="24"/>
        </w:rPr>
        <w:t xml:space="preserve"> и астрономия</w:t>
      </w:r>
      <w:r w:rsidRPr="00D470B0">
        <w:rPr>
          <w:rFonts w:ascii="Times New Roman" w:hAnsi="Times New Roman" w:cs="Times New Roman"/>
          <w:sz w:val="24"/>
          <w:szCs w:val="24"/>
        </w:rPr>
        <w:t xml:space="preserve">“ бяха формулирани допълнителни въпроси за нагласите към профилираната подготовка по </w:t>
      </w:r>
      <w:r w:rsidR="006C67C4">
        <w:rPr>
          <w:rFonts w:ascii="Times New Roman" w:hAnsi="Times New Roman" w:cs="Times New Roman"/>
          <w:sz w:val="24"/>
          <w:szCs w:val="24"/>
        </w:rPr>
        <w:t>този предмет</w:t>
      </w:r>
      <w:r w:rsidRPr="00D470B0">
        <w:rPr>
          <w:rFonts w:ascii="Times New Roman" w:hAnsi="Times New Roman" w:cs="Times New Roman"/>
          <w:sz w:val="24"/>
          <w:szCs w:val="24"/>
        </w:rPr>
        <w:t xml:space="preserve">. По метода на Ман и Уитни са открити изключително значими и значими статистически различия в отговорите на двете извадки по 20 от твърденията в стандартизирания въпросник. Интерпретация на тези резултати са дадени в една защитена през м. юли дипломна работа по МП „Методология на обучението по физика и астрономия“ </w:t>
      </w:r>
      <w:r w:rsidRPr="00D470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70B0">
        <w:rPr>
          <w:rFonts w:ascii="Times New Roman" w:hAnsi="Times New Roman" w:cs="Times New Roman"/>
          <w:sz w:val="24"/>
          <w:szCs w:val="24"/>
        </w:rPr>
        <w:t xml:space="preserve">автор: </w:t>
      </w:r>
      <w:r w:rsidR="0013241C">
        <w:rPr>
          <w:rFonts w:ascii="Times New Roman" w:hAnsi="Times New Roman" w:cs="Times New Roman"/>
          <w:sz w:val="24"/>
          <w:szCs w:val="24"/>
        </w:rPr>
        <w:t xml:space="preserve">дипломант </w:t>
      </w:r>
      <w:r w:rsidRPr="00D470B0">
        <w:rPr>
          <w:rFonts w:ascii="Times New Roman" w:hAnsi="Times New Roman" w:cs="Times New Roman"/>
          <w:sz w:val="24"/>
          <w:szCs w:val="24"/>
        </w:rPr>
        <w:t>Надежда Янева, дипломен ръководител: гл.ас.д-р Ивелина Коцева</w:t>
      </w:r>
      <w:r w:rsidRPr="00D470B0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Pr="00D470B0">
        <w:rPr>
          <w:rFonts w:ascii="Times New Roman" w:hAnsi="Times New Roman" w:cs="Times New Roman"/>
          <w:sz w:val="24"/>
          <w:szCs w:val="24"/>
        </w:rPr>
        <w:t xml:space="preserve"> Резултатите и важни изводи от това изследване са докладвани и на </w:t>
      </w:r>
      <w:r>
        <w:rPr>
          <w:rFonts w:ascii="Times New Roman" w:hAnsi="Times New Roman" w:cs="Times New Roman"/>
          <w:sz w:val="24"/>
          <w:szCs w:val="24"/>
        </w:rPr>
        <w:t>Националния</w:t>
      </w:r>
      <w:r w:rsidRPr="00D470B0">
        <w:rPr>
          <w:rFonts w:ascii="Times New Roman" w:hAnsi="Times New Roman" w:cs="Times New Roman"/>
          <w:sz w:val="24"/>
          <w:szCs w:val="24"/>
        </w:rPr>
        <w:t xml:space="preserve"> форум за съвременни космически изследвания 2022, секция „Образование и космос“, 10-12 ноември, София Тех Парк</w:t>
      </w:r>
      <w:r w:rsidR="0085625E">
        <w:rPr>
          <w:rFonts w:ascii="Times New Roman" w:hAnsi="Times New Roman" w:cs="Times New Roman"/>
          <w:sz w:val="24"/>
          <w:szCs w:val="24"/>
        </w:rPr>
        <w:t>.</w:t>
      </w:r>
    </w:p>
    <w:p w:rsidR="00D470B0" w:rsidRDefault="00D470B0" w:rsidP="009A6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="00132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Формулиране на насоки </w:t>
      </w:r>
      <w:r w:rsidRPr="00D470B0">
        <w:rPr>
          <w:rFonts w:ascii="Times New Roman" w:hAnsi="Times New Roman" w:cs="Times New Roman"/>
          <w:sz w:val="24"/>
          <w:szCs w:val="24"/>
        </w:rPr>
        <w:t xml:space="preserve">съобразно получените резултати от </w:t>
      </w:r>
      <w:r w:rsidR="0013241C">
        <w:rPr>
          <w:rFonts w:ascii="Times New Roman" w:hAnsi="Times New Roman" w:cs="Times New Roman"/>
          <w:sz w:val="24"/>
          <w:szCs w:val="24"/>
        </w:rPr>
        <w:t xml:space="preserve">проведеното </w:t>
      </w:r>
      <w:r w:rsidRPr="00D470B0">
        <w:rPr>
          <w:rFonts w:ascii="Times New Roman" w:hAnsi="Times New Roman" w:cs="Times New Roman"/>
          <w:sz w:val="24"/>
          <w:szCs w:val="24"/>
        </w:rPr>
        <w:t>педагогическ</w:t>
      </w:r>
      <w:r w:rsidR="0013241C">
        <w:rPr>
          <w:rFonts w:ascii="Times New Roman" w:hAnsi="Times New Roman" w:cs="Times New Roman"/>
          <w:sz w:val="24"/>
          <w:szCs w:val="24"/>
        </w:rPr>
        <w:t>о</w:t>
      </w:r>
      <w:r w:rsidR="006C67C4">
        <w:rPr>
          <w:rFonts w:ascii="Times New Roman" w:hAnsi="Times New Roman" w:cs="Times New Roman"/>
          <w:sz w:val="24"/>
          <w:szCs w:val="24"/>
        </w:rPr>
        <w:t xml:space="preserve"> изследване за</w:t>
      </w:r>
      <w:r w:rsidR="00F07A48">
        <w:rPr>
          <w:rFonts w:ascii="Times New Roman" w:hAnsi="Times New Roman" w:cs="Times New Roman"/>
          <w:sz w:val="24"/>
          <w:szCs w:val="24"/>
        </w:rPr>
        <w:t xml:space="preserve"> прилагане на</w:t>
      </w:r>
      <w:r w:rsidR="006C67C4">
        <w:rPr>
          <w:rFonts w:ascii="Times New Roman" w:hAnsi="Times New Roman" w:cs="Times New Roman"/>
          <w:sz w:val="24"/>
          <w:szCs w:val="24"/>
        </w:rPr>
        <w:t xml:space="preserve"> </w:t>
      </w:r>
      <w:r w:rsidRPr="00D470B0">
        <w:rPr>
          <w:rFonts w:ascii="Times New Roman" w:hAnsi="Times New Roman" w:cs="Times New Roman"/>
          <w:sz w:val="24"/>
          <w:szCs w:val="24"/>
        </w:rPr>
        <w:t>стандартизиран</w:t>
      </w:r>
      <w:r w:rsidR="00F07A48">
        <w:rPr>
          <w:rFonts w:ascii="Times New Roman" w:hAnsi="Times New Roman" w:cs="Times New Roman"/>
          <w:sz w:val="24"/>
          <w:szCs w:val="24"/>
        </w:rPr>
        <w:t>ия</w:t>
      </w:r>
      <w:r w:rsidRPr="00D470B0">
        <w:rPr>
          <w:rFonts w:ascii="Times New Roman" w:hAnsi="Times New Roman" w:cs="Times New Roman"/>
          <w:sz w:val="24"/>
          <w:szCs w:val="24"/>
        </w:rPr>
        <w:t xml:space="preserve"> въпросник за оценка вече на самото профилирано обучение. Този въпросник е разширен с още 50 твърдения, които са свързани със стратегиите за учене. Неговото прилагане обаче предполага един по-дълъг срок на проучване в бъдеще. Също така едно д</w:t>
      </w:r>
      <w:r w:rsidR="009514C7">
        <w:rPr>
          <w:rFonts w:ascii="Times New Roman" w:hAnsi="Times New Roman" w:cs="Times New Roman"/>
          <w:sz w:val="24"/>
          <w:szCs w:val="24"/>
        </w:rPr>
        <w:t>обро продължение на изследването</w:t>
      </w:r>
      <w:r w:rsidRPr="00D470B0">
        <w:rPr>
          <w:rFonts w:ascii="Times New Roman" w:hAnsi="Times New Roman" w:cs="Times New Roman"/>
          <w:sz w:val="24"/>
          <w:szCs w:val="24"/>
        </w:rPr>
        <w:t xml:space="preserve"> би било неговото повтаряне след една година, когато вече по метода на зависимите извадки </w:t>
      </w:r>
      <w:r w:rsidRPr="00D470B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D470B0">
        <w:rPr>
          <w:rFonts w:ascii="Times New Roman" w:hAnsi="Times New Roman" w:cs="Times New Roman"/>
          <w:sz w:val="24"/>
          <w:szCs w:val="24"/>
        </w:rPr>
        <w:t>само в извадката с профил „Физика</w:t>
      </w:r>
      <w:r w:rsidR="006C67C4">
        <w:rPr>
          <w:rFonts w:ascii="Times New Roman" w:hAnsi="Times New Roman" w:cs="Times New Roman"/>
          <w:sz w:val="24"/>
          <w:szCs w:val="24"/>
        </w:rPr>
        <w:t xml:space="preserve"> и астрономия</w:t>
      </w:r>
      <w:r w:rsidRPr="00D470B0">
        <w:rPr>
          <w:rFonts w:ascii="Times New Roman" w:hAnsi="Times New Roman" w:cs="Times New Roman"/>
          <w:sz w:val="24"/>
          <w:szCs w:val="24"/>
        </w:rPr>
        <w:t>“</w:t>
      </w:r>
      <w:r w:rsidRPr="00D470B0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D470B0">
        <w:rPr>
          <w:rFonts w:ascii="Times New Roman" w:hAnsi="Times New Roman" w:cs="Times New Roman"/>
          <w:sz w:val="24"/>
          <w:szCs w:val="24"/>
        </w:rPr>
        <w:t>се направи сравнение на новите и старите данни за показателите по 6-те субскали на въпросника.</w:t>
      </w:r>
    </w:p>
    <w:p w:rsidR="009A6FDA" w:rsidRPr="00D470B0" w:rsidRDefault="009A6FDA" w:rsidP="009A6F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70B0" w:rsidRDefault="0013241C" w:rsidP="009A6F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41C">
        <w:rPr>
          <w:rFonts w:ascii="Times New Roman" w:hAnsi="Times New Roman" w:cs="Times New Roman"/>
          <w:b/>
          <w:sz w:val="24"/>
          <w:szCs w:val="24"/>
        </w:rPr>
        <w:t>Разпространение на резултатите:</w:t>
      </w:r>
    </w:p>
    <w:p w:rsidR="009A6FDA" w:rsidRPr="0085625E" w:rsidRDefault="009A6FDA" w:rsidP="009A6F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25E">
        <w:rPr>
          <w:rFonts w:ascii="Times New Roman" w:hAnsi="Times New Roman" w:cs="Times New Roman"/>
          <w:b/>
          <w:i/>
          <w:sz w:val="24"/>
          <w:szCs w:val="24"/>
        </w:rPr>
        <w:t>Участие в национална конференция с доклад или постерно научно съобщение:</w:t>
      </w:r>
    </w:p>
    <w:p w:rsidR="009A6FDA" w:rsidRPr="0085625E" w:rsidRDefault="009A6FDA" w:rsidP="0085625E">
      <w:pPr>
        <w:pStyle w:val="ListParagraph"/>
        <w:numPr>
          <w:ilvl w:val="0"/>
          <w:numId w:val="4"/>
        </w:numPr>
        <w:spacing w:after="0"/>
        <w:jc w:val="both"/>
        <w:rPr>
          <w:rStyle w:val="Hyperlink"/>
          <w:rFonts w:ascii="Times New Roman" w:hAnsi="Times New Roman" w:cs="Times New Roman"/>
          <w:i/>
          <w:color w:val="auto"/>
          <w:sz w:val="24"/>
          <w:szCs w:val="24"/>
        </w:rPr>
      </w:pPr>
      <w:r w:rsidRPr="009A6FDA">
        <w:rPr>
          <w:rFonts w:ascii="Times New Roman" w:hAnsi="Times New Roman" w:cs="Times New Roman"/>
          <w:sz w:val="24"/>
          <w:szCs w:val="24"/>
        </w:rPr>
        <w:t xml:space="preserve">Екипът участва с 5 доклада, включително един пленарен, на 50-та Юбилейна национална конференция по въпросите на обучението по физика, 2-5 юни 2022, гр. Варна. </w:t>
      </w:r>
      <w:r w:rsidRPr="009A6FDA">
        <w:rPr>
          <w:rFonts w:ascii="Times New Roman" w:hAnsi="Times New Roman" w:cs="Times New Roman"/>
          <w:i/>
          <w:sz w:val="24"/>
          <w:szCs w:val="24"/>
        </w:rPr>
        <w:t>Линк към сборника на конференцията:</w:t>
      </w:r>
      <w:r w:rsidRPr="009A6FD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85625E" w:rsidRPr="0085625E">
        <w:rPr>
          <w:rFonts w:ascii="Times New Roman" w:hAnsi="Times New Roman" w:cs="Times New Roman"/>
          <w:i/>
          <w:sz w:val="24"/>
          <w:szCs w:val="24"/>
        </w:rPr>
        <w:t>http://upb.phys.uni-sofia.bg/conference/NK/50NK_Dokladi.pdf</w:t>
      </w:r>
    </w:p>
    <w:p w:rsidR="0085625E" w:rsidRPr="0085625E" w:rsidRDefault="0085625E" w:rsidP="0085625E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5625E">
        <w:rPr>
          <w:rStyle w:val="FooterChar"/>
          <w:rFonts w:ascii="Times New Roman" w:hAnsi="Times New Roman" w:cs="Times New Roman"/>
          <w:sz w:val="24"/>
          <w:szCs w:val="24"/>
        </w:rPr>
        <w:t xml:space="preserve">Участие </w:t>
      </w:r>
      <w:r>
        <w:rPr>
          <w:rStyle w:val="FooterChar"/>
          <w:rFonts w:ascii="Times New Roman" w:hAnsi="Times New Roman" w:cs="Times New Roman"/>
          <w:sz w:val="24"/>
          <w:szCs w:val="24"/>
        </w:rPr>
        <w:t>с доклада „</w:t>
      </w:r>
      <w:r w:rsidRPr="0085625E">
        <w:rPr>
          <w:rFonts w:ascii="Times New Roman" w:hAnsi="Times New Roman" w:cs="Times New Roman"/>
          <w:i/>
          <w:sz w:val="24"/>
          <w:szCs w:val="24"/>
        </w:rPr>
        <w:t>Изследване на мотивацията за избор на профил „Ф</w:t>
      </w:r>
      <w:r>
        <w:rPr>
          <w:rFonts w:ascii="Times New Roman" w:hAnsi="Times New Roman" w:cs="Times New Roman"/>
          <w:i/>
          <w:sz w:val="24"/>
          <w:szCs w:val="24"/>
        </w:rPr>
        <w:t>изика“ сред ученици в 10 клас</w:t>
      </w:r>
      <w:r>
        <w:rPr>
          <w:rStyle w:val="FooterChar"/>
          <w:rFonts w:ascii="Times New Roman" w:hAnsi="Times New Roman" w:cs="Times New Roman"/>
          <w:sz w:val="24"/>
          <w:szCs w:val="24"/>
        </w:rPr>
        <w:t xml:space="preserve">“ </w:t>
      </w:r>
      <w:r>
        <w:rPr>
          <w:rStyle w:val="FooterChar"/>
          <w:rFonts w:ascii="Times New Roman" w:hAnsi="Times New Roman" w:cs="Times New Roman"/>
          <w:sz w:val="24"/>
          <w:szCs w:val="24"/>
          <w:lang w:val="en-US"/>
        </w:rPr>
        <w:t>(</w:t>
      </w:r>
      <w:r w:rsidR="0087658D">
        <w:rPr>
          <w:rStyle w:val="FooterChar"/>
          <w:rFonts w:ascii="Times New Roman" w:hAnsi="Times New Roman" w:cs="Times New Roman"/>
          <w:sz w:val="24"/>
          <w:szCs w:val="24"/>
        </w:rPr>
        <w:t>автори</w:t>
      </w:r>
      <w:r>
        <w:rPr>
          <w:rStyle w:val="FooterChar"/>
          <w:rFonts w:ascii="Times New Roman" w:hAnsi="Times New Roman" w:cs="Times New Roman"/>
          <w:sz w:val="24"/>
          <w:szCs w:val="24"/>
        </w:rPr>
        <w:t>: Ивелина Коцева, Надежда Янева</w:t>
      </w:r>
      <w:r>
        <w:rPr>
          <w:rStyle w:val="FooterChar"/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Style w:val="FooterChar"/>
          <w:rFonts w:ascii="Times New Roman" w:hAnsi="Times New Roman" w:cs="Times New Roman"/>
          <w:sz w:val="24"/>
          <w:szCs w:val="24"/>
        </w:rPr>
        <w:t xml:space="preserve"> </w:t>
      </w:r>
      <w:r w:rsidRPr="0085625E">
        <w:rPr>
          <w:rStyle w:val="FooterChar"/>
          <w:rFonts w:ascii="Times New Roman" w:hAnsi="Times New Roman" w:cs="Times New Roman"/>
          <w:sz w:val="24"/>
          <w:szCs w:val="24"/>
        </w:rPr>
        <w:t xml:space="preserve">в </w:t>
      </w:r>
      <w:r w:rsidRPr="0085625E">
        <w:rPr>
          <w:rFonts w:ascii="Times New Roman" w:hAnsi="Times New Roman" w:cs="Times New Roman"/>
          <w:sz w:val="24"/>
          <w:szCs w:val="24"/>
        </w:rPr>
        <w:t>Националния форум за съвременни космически изследвания 2022, секция „Образование и космос“, 10-12 ноември, София Тех Парк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предстоящо публикуване в сп. </w:t>
      </w:r>
      <w:r w:rsidRPr="009514C7">
        <w:rPr>
          <w:rFonts w:ascii="Times New Roman" w:hAnsi="Times New Roman" w:cs="Times New Roman"/>
          <w:i/>
          <w:sz w:val="24"/>
          <w:szCs w:val="24"/>
        </w:rPr>
        <w:t>International Journal of Physics</w:t>
      </w:r>
      <w:r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FDA" w:rsidRPr="0085625E" w:rsidRDefault="009A6FDA" w:rsidP="009A6FD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625E">
        <w:rPr>
          <w:rFonts w:ascii="Times New Roman" w:hAnsi="Times New Roman" w:cs="Times New Roman"/>
          <w:b/>
          <w:i/>
          <w:sz w:val="24"/>
          <w:szCs w:val="24"/>
        </w:rPr>
        <w:t>Участие в международна конференция с доклад или постерно научно съобщение:</w:t>
      </w:r>
    </w:p>
    <w:p w:rsidR="0013241C" w:rsidRPr="0013241C" w:rsidRDefault="009A6FDA" w:rsidP="00145F85">
      <w:pPr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25E">
        <w:rPr>
          <w:rFonts w:ascii="Times New Roman" w:hAnsi="Times New Roman" w:cs="Times New Roman"/>
          <w:i/>
          <w:sz w:val="24"/>
          <w:szCs w:val="24"/>
          <w:u w:val="single"/>
        </w:rPr>
        <w:t>Fabien Kunis</w:t>
      </w:r>
      <w:r w:rsidRPr="0085625E">
        <w:rPr>
          <w:rFonts w:ascii="Times New Roman" w:hAnsi="Times New Roman" w:cs="Times New Roman"/>
          <w:i/>
          <w:sz w:val="24"/>
          <w:szCs w:val="24"/>
        </w:rPr>
        <w:t xml:space="preserve">, Maya Gaydarova, Ivelina Kotseva, </w:t>
      </w:r>
      <w:r w:rsidRPr="0085625E">
        <w:rPr>
          <w:rFonts w:ascii="Times New Roman" w:hAnsi="Times New Roman" w:cs="Times New Roman"/>
          <w:sz w:val="24"/>
          <w:szCs w:val="24"/>
        </w:rPr>
        <w:t>Improving Collaborative Problem-Solving Competency through Information Systems in Physics</w:t>
      </w:r>
      <w:r w:rsidR="006F6B3B">
        <w:rPr>
          <w:rFonts w:ascii="Times New Roman" w:hAnsi="Times New Roman" w:cs="Times New Roman"/>
          <w:sz w:val="24"/>
          <w:szCs w:val="24"/>
          <w:lang w:val="en-US"/>
        </w:rPr>
        <w:t xml:space="preserve"> Education</w:t>
      </w:r>
      <w:bookmarkStart w:id="0" w:name="_GoBack"/>
      <w:bookmarkEnd w:id="0"/>
      <w:r w:rsidRPr="0085625E">
        <w:rPr>
          <w:rFonts w:ascii="Times New Roman" w:hAnsi="Times New Roman" w:cs="Times New Roman"/>
          <w:i/>
          <w:sz w:val="24"/>
          <w:szCs w:val="24"/>
        </w:rPr>
        <w:t xml:space="preserve">, 48th International Conference „Applications of Mathematics in Engineering and Economics“ | 7 - 13 June 2022, Sozopol </w:t>
      </w:r>
      <w:r w:rsidRPr="0085625E">
        <w:rPr>
          <w:rFonts w:ascii="Times New Roman" w:hAnsi="Times New Roman" w:cs="Times New Roman"/>
          <w:sz w:val="24"/>
          <w:szCs w:val="24"/>
        </w:rPr>
        <w:t xml:space="preserve">(предстоящо публикуване в </w:t>
      </w:r>
      <w:r w:rsidRPr="009514C7">
        <w:rPr>
          <w:rFonts w:ascii="Times New Roman" w:hAnsi="Times New Roman" w:cs="Times New Roman"/>
          <w:i/>
          <w:sz w:val="24"/>
          <w:szCs w:val="24"/>
        </w:rPr>
        <w:t>AIP</w:t>
      </w:r>
      <w:r w:rsidRPr="0085625E">
        <w:rPr>
          <w:rFonts w:ascii="Times New Roman" w:hAnsi="Times New Roman" w:cs="Times New Roman"/>
          <w:sz w:val="24"/>
          <w:szCs w:val="24"/>
        </w:rPr>
        <w:t>).</w:t>
      </w:r>
    </w:p>
    <w:sectPr w:rsidR="0013241C" w:rsidRPr="0013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F97" w:rsidRDefault="00E21F97" w:rsidP="00F94DD7">
      <w:pPr>
        <w:spacing w:after="0" w:line="240" w:lineRule="auto"/>
      </w:pPr>
      <w:r>
        <w:separator/>
      </w:r>
    </w:p>
  </w:endnote>
  <w:endnote w:type="continuationSeparator" w:id="0">
    <w:p w:rsidR="00E21F97" w:rsidRDefault="00E21F97" w:rsidP="00F9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F97" w:rsidRDefault="00E21F97" w:rsidP="00F94DD7">
      <w:pPr>
        <w:spacing w:after="0" w:line="240" w:lineRule="auto"/>
      </w:pPr>
      <w:r>
        <w:separator/>
      </w:r>
    </w:p>
  </w:footnote>
  <w:footnote w:type="continuationSeparator" w:id="0">
    <w:p w:rsidR="00E21F97" w:rsidRDefault="00E21F97" w:rsidP="00F94DD7">
      <w:pPr>
        <w:spacing w:after="0" w:line="240" w:lineRule="auto"/>
      </w:pPr>
      <w:r>
        <w:continuationSeparator/>
      </w:r>
    </w:p>
  </w:footnote>
  <w:footnote w:id="1">
    <w:p w:rsidR="00D470B0" w:rsidRPr="00C47245" w:rsidRDefault="00D470B0" w:rsidP="00D470B0">
      <w:pPr>
        <w:pStyle w:val="FootnoteText"/>
        <w:rPr>
          <w:rFonts w:ascii="Times New Roman" w:hAnsi="Times New Roman" w:cs="Times New Roman"/>
          <w:lang w:val="en-US"/>
        </w:rPr>
      </w:pPr>
      <w:r w:rsidRPr="00C47245">
        <w:rPr>
          <w:rStyle w:val="FootnoteReference"/>
          <w:rFonts w:ascii="Times New Roman" w:hAnsi="Times New Roman" w:cs="Times New Roman"/>
        </w:rPr>
        <w:footnoteRef/>
      </w:r>
      <w:r w:rsidRPr="00C47245">
        <w:rPr>
          <w:rFonts w:ascii="Times New Roman" w:hAnsi="Times New Roman" w:cs="Times New Roman"/>
        </w:rPr>
        <w:t xml:space="preserve"> Pintrich, Paul R., and Elisabeth V. De Groot. "Motivated strategies for learning questionnaire." Journal of Educational Psychology (1991).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59540F"/>
    <w:multiLevelType w:val="hybridMultilevel"/>
    <w:tmpl w:val="1BACE800"/>
    <w:lvl w:ilvl="0" w:tplc="A33A5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1532C3"/>
    <w:multiLevelType w:val="hybridMultilevel"/>
    <w:tmpl w:val="33A6D0B8"/>
    <w:lvl w:ilvl="0" w:tplc="40E88B86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371F12"/>
    <w:multiLevelType w:val="hybridMultilevel"/>
    <w:tmpl w:val="D4DA53CE"/>
    <w:lvl w:ilvl="0" w:tplc="4F0AB51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67"/>
    <w:rsid w:val="0013241C"/>
    <w:rsid w:val="00145F85"/>
    <w:rsid w:val="002969AA"/>
    <w:rsid w:val="006C67C4"/>
    <w:rsid w:val="006D1905"/>
    <w:rsid w:val="006F6B3B"/>
    <w:rsid w:val="0085625E"/>
    <w:rsid w:val="0087658D"/>
    <w:rsid w:val="008A3B67"/>
    <w:rsid w:val="009514C7"/>
    <w:rsid w:val="009A6FDA"/>
    <w:rsid w:val="00BD0E54"/>
    <w:rsid w:val="00D470B0"/>
    <w:rsid w:val="00DE3D77"/>
    <w:rsid w:val="00E21F97"/>
    <w:rsid w:val="00E709A2"/>
    <w:rsid w:val="00F07A48"/>
    <w:rsid w:val="00F87F11"/>
    <w:rsid w:val="00F9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7761"/>
  <w15:chartTrackingRefBased/>
  <w15:docId w15:val="{95A295CC-8400-4D0A-ABC1-DA6F18EE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0B0"/>
    <w:pPr>
      <w:spacing w:after="200" w:line="276" w:lineRule="auto"/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470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0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470B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6FDA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56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2023-02-15T16:55:00Z</cp:lastPrinted>
  <dcterms:created xsi:type="dcterms:W3CDTF">2023-02-14T10:08:00Z</dcterms:created>
  <dcterms:modified xsi:type="dcterms:W3CDTF">2023-02-15T16:59:00Z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4bbf61c6-9c7b-4289-91c1-7e3862cd8fc6</vt:lpwstr>
  </property>
</Properties>
</file>