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F117" w14:textId="14BB6DC2" w:rsidR="00EC669E" w:rsidRDefault="00440466">
      <w:r>
        <w:rPr>
          <w:noProof/>
        </w:rPr>
        <w:drawing>
          <wp:inline distT="0" distB="0" distL="0" distR="0" wp14:anchorId="3602DCC7" wp14:editId="7D21CCD1">
            <wp:extent cx="5972810" cy="1584325"/>
            <wp:effectExtent l="0" t="0" r="8890" b="0"/>
            <wp:docPr id="4" name="Picture 4" descr="Two people talk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o people talk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6D29" w14:textId="65CBDD22" w:rsidR="00440466" w:rsidRPr="00865C05" w:rsidRDefault="00440466" w:rsidP="00676944">
      <w:pPr>
        <w:ind w:left="2160" w:firstLine="720"/>
        <w:rPr>
          <w:b/>
          <w:bCs/>
          <w:sz w:val="52"/>
          <w:szCs w:val="52"/>
        </w:rPr>
      </w:pPr>
      <w:r w:rsidRPr="00865C05">
        <w:rPr>
          <w:b/>
          <w:bCs/>
          <w:sz w:val="52"/>
          <w:szCs w:val="52"/>
        </w:rPr>
        <w:t>Business case</w:t>
      </w:r>
    </w:p>
    <w:p w14:paraId="254A6F38" w14:textId="6BED04D9" w:rsidR="00613E9E" w:rsidRPr="00865C05" w:rsidRDefault="00C43776">
      <w:pPr>
        <w:rPr>
          <w:sz w:val="20"/>
          <w:szCs w:val="20"/>
        </w:rPr>
      </w:pPr>
      <w:r w:rsidRPr="00865C05">
        <w:rPr>
          <w:sz w:val="20"/>
          <w:szCs w:val="20"/>
        </w:rPr>
        <w:t xml:space="preserve">Company Mikonos operates </w:t>
      </w:r>
      <w:r w:rsidR="00BA61C3" w:rsidRPr="00865C05">
        <w:rPr>
          <w:sz w:val="20"/>
          <w:szCs w:val="20"/>
        </w:rPr>
        <w:t>6</w:t>
      </w:r>
      <w:r w:rsidRPr="00865C05">
        <w:rPr>
          <w:sz w:val="20"/>
          <w:szCs w:val="20"/>
        </w:rPr>
        <w:t xml:space="preserve"> stores in </w:t>
      </w:r>
      <w:r w:rsidR="00BA61C3" w:rsidRPr="00865C05">
        <w:rPr>
          <w:sz w:val="20"/>
          <w:szCs w:val="20"/>
        </w:rPr>
        <w:t>Slovenia</w:t>
      </w:r>
      <w:r w:rsidRPr="00865C05">
        <w:rPr>
          <w:sz w:val="20"/>
          <w:szCs w:val="20"/>
        </w:rPr>
        <w:t xml:space="preserve">. </w:t>
      </w:r>
      <w:r w:rsidR="00613E9E" w:rsidRPr="00865C05">
        <w:rPr>
          <w:sz w:val="20"/>
          <w:szCs w:val="20"/>
        </w:rPr>
        <w:t>All the stores are identical and operate in the same way:</w:t>
      </w:r>
    </w:p>
    <w:p w14:paraId="4E9F46FC" w14:textId="5C540EFE" w:rsidR="00613E9E" w:rsidRPr="00865C05" w:rsidRDefault="00613E9E" w:rsidP="00613E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5C05">
        <w:rPr>
          <w:sz w:val="20"/>
          <w:szCs w:val="20"/>
        </w:rPr>
        <w:t>big formats with ~6000sqm of selling area</w:t>
      </w:r>
    </w:p>
    <w:p w14:paraId="1FD005BC" w14:textId="3B1B1E87" w:rsidR="00613E9E" w:rsidRPr="00865C05" w:rsidRDefault="00613E9E" w:rsidP="00613E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5C05">
        <w:rPr>
          <w:sz w:val="20"/>
          <w:szCs w:val="20"/>
        </w:rPr>
        <w:t>assortment consists of 20,000 different products covering all food needs as well as non</w:t>
      </w:r>
      <w:r w:rsidR="00EC669E" w:rsidRPr="00865C05">
        <w:rPr>
          <w:sz w:val="20"/>
          <w:szCs w:val="20"/>
        </w:rPr>
        <w:t>-</w:t>
      </w:r>
      <w:r w:rsidRPr="00865C05">
        <w:rPr>
          <w:sz w:val="20"/>
          <w:szCs w:val="20"/>
        </w:rPr>
        <w:t xml:space="preserve">food (including SDA, LDA, Media, Apparel, household goods, gardening, </w:t>
      </w:r>
      <w:proofErr w:type="gramStart"/>
      <w:r w:rsidRPr="00865C05">
        <w:rPr>
          <w:sz w:val="20"/>
          <w:szCs w:val="20"/>
        </w:rPr>
        <w:t>kids</w:t>
      </w:r>
      <w:proofErr w:type="gramEnd"/>
      <w:r w:rsidRPr="00865C05">
        <w:rPr>
          <w:sz w:val="20"/>
          <w:szCs w:val="20"/>
        </w:rPr>
        <w:t xml:space="preserve"> toys)</w:t>
      </w:r>
    </w:p>
    <w:p w14:paraId="106CB3C8" w14:textId="3A9DC582" w:rsidR="00030EE6" w:rsidRPr="00865C05" w:rsidRDefault="00030EE6" w:rsidP="00613E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5C05">
        <w:rPr>
          <w:sz w:val="20"/>
          <w:szCs w:val="20"/>
        </w:rPr>
        <w:t>Prices are identical</w:t>
      </w:r>
      <w:r w:rsidR="00413307" w:rsidRPr="00865C05">
        <w:rPr>
          <w:sz w:val="20"/>
          <w:szCs w:val="20"/>
        </w:rPr>
        <w:t xml:space="preserve"> in all stores</w:t>
      </w:r>
    </w:p>
    <w:p w14:paraId="4E70BD36" w14:textId="1FBC5D70" w:rsidR="00613E9E" w:rsidRPr="00865C05" w:rsidRDefault="00613E9E" w:rsidP="00613E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5C05">
        <w:rPr>
          <w:sz w:val="20"/>
          <w:szCs w:val="20"/>
        </w:rPr>
        <w:t xml:space="preserve">Employee structure is </w:t>
      </w:r>
      <w:proofErr w:type="gramStart"/>
      <w:r w:rsidRPr="00865C05">
        <w:rPr>
          <w:sz w:val="20"/>
          <w:szCs w:val="20"/>
        </w:rPr>
        <w:t>identical</w:t>
      </w:r>
      <w:proofErr w:type="gramEnd"/>
      <w:r w:rsidRPr="00865C05">
        <w:rPr>
          <w:sz w:val="20"/>
          <w:szCs w:val="20"/>
        </w:rPr>
        <w:t xml:space="preserve"> and every store operates </w:t>
      </w:r>
      <w:r w:rsidR="00F323B8" w:rsidRPr="00865C05">
        <w:rPr>
          <w:sz w:val="20"/>
          <w:szCs w:val="20"/>
        </w:rPr>
        <w:t xml:space="preserve">independently with </w:t>
      </w:r>
      <w:proofErr w:type="spellStart"/>
      <w:r w:rsidR="00F323B8" w:rsidRPr="00865C05">
        <w:rPr>
          <w:sz w:val="20"/>
          <w:szCs w:val="20"/>
        </w:rPr>
        <w:t>it’s</w:t>
      </w:r>
      <w:proofErr w:type="spellEnd"/>
      <w:r w:rsidR="00F323B8" w:rsidRPr="00865C05">
        <w:rPr>
          <w:sz w:val="20"/>
          <w:szCs w:val="20"/>
        </w:rPr>
        <w:t xml:space="preserve"> own operations team (Store Manager, 2 deputy store managers, goods receiving 15 people, replenishment 45 people, cashiers 20 people, security 6 people and cleaning 6 people) as well as administration (1 person for HR, 1 for accounting, 1 for IT, 6 for general administration). </w:t>
      </w:r>
    </w:p>
    <w:p w14:paraId="64CC7FA0" w14:textId="406B285C" w:rsidR="00DB5875" w:rsidRPr="00865C05" w:rsidRDefault="00BA61C3">
      <w:pPr>
        <w:rPr>
          <w:sz w:val="20"/>
          <w:szCs w:val="20"/>
        </w:rPr>
      </w:pPr>
      <w:r w:rsidRPr="00865C05">
        <w:rPr>
          <w:sz w:val="20"/>
          <w:szCs w:val="20"/>
        </w:rPr>
        <w:t xml:space="preserve">Stores were </w:t>
      </w:r>
      <w:r w:rsidR="00FE6064" w:rsidRPr="00865C05">
        <w:rPr>
          <w:sz w:val="20"/>
          <w:szCs w:val="20"/>
        </w:rPr>
        <w:t>built</w:t>
      </w:r>
      <w:r w:rsidRPr="00865C05">
        <w:rPr>
          <w:sz w:val="20"/>
          <w:szCs w:val="20"/>
        </w:rPr>
        <w:t xml:space="preserve"> </w:t>
      </w:r>
      <w:r w:rsidR="00C43776" w:rsidRPr="00865C05">
        <w:rPr>
          <w:sz w:val="20"/>
          <w:szCs w:val="20"/>
        </w:rPr>
        <w:t>in 2 waves:</w:t>
      </w:r>
    </w:p>
    <w:p w14:paraId="36F4C53A" w14:textId="66297008" w:rsidR="00C43776" w:rsidRPr="00865C05" w:rsidRDefault="00BA61C3" w:rsidP="00C437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5C05">
        <w:rPr>
          <w:sz w:val="20"/>
          <w:szCs w:val="20"/>
        </w:rPr>
        <w:t>3</w:t>
      </w:r>
      <w:r w:rsidR="00C43776" w:rsidRPr="00865C05">
        <w:rPr>
          <w:sz w:val="20"/>
          <w:szCs w:val="20"/>
        </w:rPr>
        <w:t xml:space="preserve"> stores were open in </w:t>
      </w:r>
      <w:r w:rsidRPr="00865C05">
        <w:rPr>
          <w:sz w:val="20"/>
          <w:szCs w:val="20"/>
        </w:rPr>
        <w:t>2005</w:t>
      </w:r>
      <w:r w:rsidR="00C43776" w:rsidRPr="00865C05">
        <w:rPr>
          <w:sz w:val="20"/>
          <w:szCs w:val="20"/>
        </w:rPr>
        <w:t xml:space="preserve"> (2 in </w:t>
      </w:r>
      <w:r w:rsidRPr="00865C05">
        <w:rPr>
          <w:sz w:val="20"/>
          <w:szCs w:val="20"/>
        </w:rPr>
        <w:t>Ljubljana</w:t>
      </w:r>
      <w:r w:rsidR="00C43776" w:rsidRPr="00865C05">
        <w:rPr>
          <w:sz w:val="20"/>
          <w:szCs w:val="20"/>
        </w:rPr>
        <w:t xml:space="preserve"> and 1 in </w:t>
      </w:r>
      <w:r w:rsidRPr="00865C05">
        <w:rPr>
          <w:sz w:val="20"/>
          <w:szCs w:val="20"/>
        </w:rPr>
        <w:t>Maribor</w:t>
      </w:r>
      <w:r w:rsidR="00C43776" w:rsidRPr="00865C05">
        <w:rPr>
          <w:sz w:val="20"/>
          <w:szCs w:val="20"/>
        </w:rPr>
        <w:t xml:space="preserve">) </w:t>
      </w:r>
    </w:p>
    <w:p w14:paraId="1994A88B" w14:textId="7A6C2066" w:rsidR="00C43776" w:rsidRPr="00865C05" w:rsidRDefault="00BA61C3" w:rsidP="00C437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5C05">
        <w:rPr>
          <w:sz w:val="20"/>
          <w:szCs w:val="20"/>
        </w:rPr>
        <w:t>3</w:t>
      </w:r>
      <w:r w:rsidR="00C43776" w:rsidRPr="00865C05">
        <w:rPr>
          <w:sz w:val="20"/>
          <w:szCs w:val="20"/>
        </w:rPr>
        <w:t xml:space="preserve"> stores were open in 20</w:t>
      </w:r>
      <w:r w:rsidRPr="00865C05">
        <w:rPr>
          <w:sz w:val="20"/>
          <w:szCs w:val="20"/>
        </w:rPr>
        <w:t>1</w:t>
      </w:r>
      <w:r w:rsidR="00C43776" w:rsidRPr="00865C05">
        <w:rPr>
          <w:sz w:val="20"/>
          <w:szCs w:val="20"/>
        </w:rPr>
        <w:t>0 (</w:t>
      </w:r>
      <w:r w:rsidR="00092B90" w:rsidRPr="00865C05">
        <w:rPr>
          <w:sz w:val="20"/>
          <w:szCs w:val="20"/>
        </w:rPr>
        <w:t xml:space="preserve">in </w:t>
      </w:r>
      <w:r w:rsidRPr="00865C05">
        <w:rPr>
          <w:sz w:val="20"/>
          <w:szCs w:val="20"/>
        </w:rPr>
        <w:t>Kranj</w:t>
      </w:r>
      <w:r w:rsidR="00092B90" w:rsidRPr="00865C05">
        <w:rPr>
          <w:sz w:val="20"/>
          <w:szCs w:val="20"/>
        </w:rPr>
        <w:t xml:space="preserve">, in </w:t>
      </w:r>
      <w:proofErr w:type="spellStart"/>
      <w:r w:rsidRPr="00865C05">
        <w:rPr>
          <w:sz w:val="20"/>
          <w:szCs w:val="20"/>
        </w:rPr>
        <w:t>Celje</w:t>
      </w:r>
      <w:proofErr w:type="spellEnd"/>
      <w:r w:rsidR="00092B90" w:rsidRPr="00865C05">
        <w:rPr>
          <w:sz w:val="20"/>
          <w:szCs w:val="20"/>
        </w:rPr>
        <w:t xml:space="preserve">, in </w:t>
      </w:r>
      <w:r w:rsidRPr="00865C05">
        <w:rPr>
          <w:sz w:val="20"/>
          <w:szCs w:val="20"/>
        </w:rPr>
        <w:t>Koper)</w:t>
      </w:r>
    </w:p>
    <w:p w14:paraId="62E3010A" w14:textId="46428F4C" w:rsidR="00BA61C3" w:rsidRPr="00865C05" w:rsidRDefault="00BA61C3" w:rsidP="00BA61C3">
      <w:pPr>
        <w:rPr>
          <w:sz w:val="20"/>
          <w:szCs w:val="20"/>
        </w:rPr>
      </w:pPr>
      <w:r w:rsidRPr="00865C05">
        <w:rPr>
          <w:sz w:val="20"/>
          <w:szCs w:val="20"/>
        </w:rPr>
        <w:t xml:space="preserve">The first 3 stores became profitable </w:t>
      </w:r>
      <w:r w:rsidR="00F323B8" w:rsidRPr="00865C05">
        <w:rPr>
          <w:sz w:val="20"/>
          <w:szCs w:val="20"/>
        </w:rPr>
        <w:t xml:space="preserve">within 3 years of operations </w:t>
      </w:r>
      <w:r w:rsidRPr="00865C05">
        <w:rPr>
          <w:sz w:val="20"/>
          <w:szCs w:val="20"/>
        </w:rPr>
        <w:t>and that’s the main reason the expansion continued in other cities.</w:t>
      </w:r>
    </w:p>
    <w:p w14:paraId="028027D6" w14:textId="4CEAD2B5" w:rsidR="00030EE6" w:rsidRPr="00865C05" w:rsidRDefault="00030EE6" w:rsidP="00BA61C3">
      <w:pPr>
        <w:rPr>
          <w:sz w:val="20"/>
          <w:szCs w:val="20"/>
        </w:rPr>
      </w:pPr>
      <w:r w:rsidRPr="00865C05">
        <w:rPr>
          <w:sz w:val="20"/>
          <w:szCs w:val="20"/>
        </w:rPr>
        <w:t xml:space="preserve">After 5 years of operations the stores from the second wave </w:t>
      </w:r>
      <w:r w:rsidR="00E41986" w:rsidRPr="00865C05">
        <w:rPr>
          <w:sz w:val="20"/>
          <w:szCs w:val="20"/>
        </w:rPr>
        <w:t>are</w:t>
      </w:r>
      <w:r w:rsidR="00505B24" w:rsidRPr="00865C05">
        <w:rPr>
          <w:sz w:val="20"/>
          <w:szCs w:val="20"/>
        </w:rPr>
        <w:t xml:space="preserve"> struggling to reach breakeven. Lower population in the 3 cities le</w:t>
      </w:r>
      <w:r w:rsidR="000E6EA2" w:rsidRPr="00865C05">
        <w:rPr>
          <w:sz w:val="20"/>
          <w:szCs w:val="20"/>
        </w:rPr>
        <w:t>a</w:t>
      </w:r>
      <w:r w:rsidR="00505B24" w:rsidRPr="00865C05">
        <w:rPr>
          <w:sz w:val="20"/>
          <w:szCs w:val="20"/>
        </w:rPr>
        <w:t>d</w:t>
      </w:r>
      <w:r w:rsidR="000E6EA2" w:rsidRPr="00865C05">
        <w:rPr>
          <w:sz w:val="20"/>
          <w:szCs w:val="20"/>
        </w:rPr>
        <w:t>s</w:t>
      </w:r>
      <w:r w:rsidR="00505B24" w:rsidRPr="00865C05">
        <w:rPr>
          <w:sz w:val="20"/>
          <w:szCs w:val="20"/>
        </w:rPr>
        <w:t xml:space="preserve"> to lower sales. </w:t>
      </w:r>
      <w:r w:rsidR="00FE1386" w:rsidRPr="00865C05">
        <w:rPr>
          <w:sz w:val="20"/>
          <w:szCs w:val="20"/>
        </w:rPr>
        <w:t>Store</w:t>
      </w:r>
      <w:r w:rsidR="000840EC" w:rsidRPr="00865C05">
        <w:rPr>
          <w:sz w:val="20"/>
          <w:szCs w:val="20"/>
        </w:rPr>
        <w:t>s</w:t>
      </w:r>
      <w:r w:rsidR="00FE1386" w:rsidRPr="00865C05">
        <w:rPr>
          <w:sz w:val="20"/>
          <w:szCs w:val="20"/>
        </w:rPr>
        <w:t xml:space="preserve"> </w:t>
      </w:r>
      <w:r w:rsidR="000E6EA2" w:rsidRPr="00865C05">
        <w:rPr>
          <w:sz w:val="20"/>
          <w:szCs w:val="20"/>
        </w:rPr>
        <w:t>are</w:t>
      </w:r>
      <w:r w:rsidR="00FE1386" w:rsidRPr="00865C05">
        <w:rPr>
          <w:sz w:val="20"/>
          <w:szCs w:val="20"/>
        </w:rPr>
        <w:t xml:space="preserve"> not able to sell quickly enough some of the fresh articles which increase</w:t>
      </w:r>
      <w:r w:rsidR="000E6EA2" w:rsidRPr="00865C05">
        <w:rPr>
          <w:sz w:val="20"/>
          <w:szCs w:val="20"/>
        </w:rPr>
        <w:t>s</w:t>
      </w:r>
      <w:r w:rsidR="00FE1386" w:rsidRPr="00865C05">
        <w:rPr>
          <w:sz w:val="20"/>
          <w:szCs w:val="20"/>
        </w:rPr>
        <w:t xml:space="preserve"> the shrinkage, non</w:t>
      </w:r>
      <w:r w:rsidR="00EC669E" w:rsidRPr="00865C05">
        <w:rPr>
          <w:sz w:val="20"/>
          <w:szCs w:val="20"/>
        </w:rPr>
        <w:t>-</w:t>
      </w:r>
      <w:r w:rsidR="00FE1386" w:rsidRPr="00865C05">
        <w:rPr>
          <w:sz w:val="20"/>
          <w:szCs w:val="20"/>
        </w:rPr>
        <w:t xml:space="preserve">food goods especially in media were becoming outdated and need to be </w:t>
      </w:r>
      <w:r w:rsidR="001F5C59" w:rsidRPr="00865C05">
        <w:rPr>
          <w:sz w:val="20"/>
          <w:szCs w:val="20"/>
        </w:rPr>
        <w:t xml:space="preserve">heavily </w:t>
      </w:r>
      <w:r w:rsidR="00FE1386" w:rsidRPr="00865C05">
        <w:rPr>
          <w:sz w:val="20"/>
          <w:szCs w:val="20"/>
        </w:rPr>
        <w:t xml:space="preserve">discounted </w:t>
      </w:r>
      <w:proofErr w:type="gramStart"/>
      <w:r w:rsidR="00FE1386" w:rsidRPr="00865C05">
        <w:rPr>
          <w:sz w:val="20"/>
          <w:szCs w:val="20"/>
        </w:rPr>
        <w:t>in order to</w:t>
      </w:r>
      <w:proofErr w:type="gramEnd"/>
      <w:r w:rsidR="00FE1386" w:rsidRPr="00865C05">
        <w:rPr>
          <w:sz w:val="20"/>
          <w:szCs w:val="20"/>
        </w:rPr>
        <w:t xml:space="preserve"> be sold to make space for new products. This result</w:t>
      </w:r>
      <w:r w:rsidR="00B23C7C" w:rsidRPr="00865C05">
        <w:rPr>
          <w:sz w:val="20"/>
          <w:szCs w:val="20"/>
        </w:rPr>
        <w:t>s</w:t>
      </w:r>
      <w:r w:rsidR="00FE1386" w:rsidRPr="00865C05">
        <w:rPr>
          <w:sz w:val="20"/>
          <w:szCs w:val="20"/>
        </w:rPr>
        <w:t xml:space="preserve"> into lower margins. Main cost driver </w:t>
      </w:r>
      <w:r w:rsidR="00B23C7C" w:rsidRPr="00865C05">
        <w:rPr>
          <w:sz w:val="20"/>
          <w:szCs w:val="20"/>
        </w:rPr>
        <w:t>is</w:t>
      </w:r>
      <w:r w:rsidR="000901ED" w:rsidRPr="00865C05">
        <w:rPr>
          <w:sz w:val="20"/>
          <w:szCs w:val="20"/>
        </w:rPr>
        <w:t xml:space="preserve"> salaries where a lot of people </w:t>
      </w:r>
      <w:r w:rsidR="00B23C7C" w:rsidRPr="00865C05">
        <w:rPr>
          <w:sz w:val="20"/>
          <w:szCs w:val="20"/>
        </w:rPr>
        <w:t>are</w:t>
      </w:r>
      <w:r w:rsidR="000901ED" w:rsidRPr="00865C05">
        <w:rPr>
          <w:sz w:val="20"/>
          <w:szCs w:val="20"/>
        </w:rPr>
        <w:t xml:space="preserve"> needed to handle all the articles but also to cover the working hours of the stores even if there </w:t>
      </w:r>
      <w:r w:rsidR="00CE784B" w:rsidRPr="00865C05">
        <w:rPr>
          <w:sz w:val="20"/>
          <w:szCs w:val="20"/>
        </w:rPr>
        <w:t>is</w:t>
      </w:r>
      <w:r w:rsidR="000901ED" w:rsidRPr="00865C05">
        <w:rPr>
          <w:sz w:val="20"/>
          <w:szCs w:val="20"/>
        </w:rPr>
        <w:t xml:space="preserve">n’t </w:t>
      </w:r>
      <w:r w:rsidR="00CE784B" w:rsidRPr="00865C05">
        <w:rPr>
          <w:sz w:val="20"/>
          <w:szCs w:val="20"/>
        </w:rPr>
        <w:t xml:space="preserve">any </w:t>
      </w:r>
      <w:r w:rsidR="005C3D74" w:rsidRPr="00865C05">
        <w:rPr>
          <w:sz w:val="20"/>
          <w:szCs w:val="20"/>
        </w:rPr>
        <w:t xml:space="preserve">need </w:t>
      </w:r>
      <w:r w:rsidR="00CE784B" w:rsidRPr="00865C05">
        <w:rPr>
          <w:sz w:val="20"/>
          <w:szCs w:val="20"/>
        </w:rPr>
        <w:t>for</w:t>
      </w:r>
      <w:r w:rsidR="005C3D74" w:rsidRPr="00865C05">
        <w:rPr>
          <w:sz w:val="20"/>
          <w:szCs w:val="20"/>
        </w:rPr>
        <w:t xml:space="preserve"> the respective function </w:t>
      </w:r>
      <w:r w:rsidR="00E14A9F" w:rsidRPr="00865C05">
        <w:rPr>
          <w:sz w:val="20"/>
          <w:szCs w:val="20"/>
        </w:rPr>
        <w:t>during all</w:t>
      </w:r>
      <w:r w:rsidR="0077623A" w:rsidRPr="00865C05">
        <w:rPr>
          <w:sz w:val="20"/>
          <w:szCs w:val="20"/>
        </w:rPr>
        <w:t xml:space="preserve"> the</w:t>
      </w:r>
      <w:r w:rsidR="00E14A9F" w:rsidRPr="00865C05">
        <w:rPr>
          <w:sz w:val="20"/>
          <w:szCs w:val="20"/>
        </w:rPr>
        <w:t xml:space="preserve"> hours.</w:t>
      </w:r>
    </w:p>
    <w:p w14:paraId="4FE62C50" w14:textId="53647521" w:rsidR="00EC669E" w:rsidRPr="00865C05" w:rsidRDefault="00FA4B36" w:rsidP="00BA61C3">
      <w:pPr>
        <w:rPr>
          <w:b/>
          <w:bCs/>
          <w:sz w:val="20"/>
          <w:szCs w:val="20"/>
        </w:rPr>
      </w:pPr>
      <w:r w:rsidRPr="00865C05">
        <w:rPr>
          <w:sz w:val="20"/>
          <w:szCs w:val="20"/>
        </w:rPr>
        <w:t xml:space="preserve">What can </w:t>
      </w:r>
      <w:r w:rsidR="00864942" w:rsidRPr="00865C05">
        <w:rPr>
          <w:sz w:val="20"/>
          <w:szCs w:val="20"/>
        </w:rPr>
        <w:t xml:space="preserve">the </w:t>
      </w:r>
      <w:r w:rsidRPr="00865C05">
        <w:rPr>
          <w:sz w:val="20"/>
          <w:szCs w:val="20"/>
        </w:rPr>
        <w:t xml:space="preserve">management of the company change </w:t>
      </w:r>
      <w:r w:rsidR="001C1855" w:rsidRPr="00865C05">
        <w:rPr>
          <w:sz w:val="20"/>
          <w:szCs w:val="20"/>
        </w:rPr>
        <w:t>to</w:t>
      </w:r>
      <w:r w:rsidRPr="00865C05">
        <w:rPr>
          <w:sz w:val="20"/>
          <w:szCs w:val="20"/>
        </w:rPr>
        <w:t xml:space="preserve"> make the stores profitable or closing the</w:t>
      </w:r>
      <w:r w:rsidR="00F52766" w:rsidRPr="00865C05">
        <w:rPr>
          <w:sz w:val="20"/>
          <w:szCs w:val="20"/>
        </w:rPr>
        <w:t>m</w:t>
      </w:r>
      <w:r w:rsidRPr="00865C05">
        <w:rPr>
          <w:sz w:val="20"/>
          <w:szCs w:val="20"/>
        </w:rPr>
        <w:t xml:space="preserve"> it’s inevitable</w:t>
      </w:r>
      <w:r w:rsidR="00F52766" w:rsidRPr="00865C05">
        <w:rPr>
          <w:sz w:val="20"/>
          <w:szCs w:val="20"/>
        </w:rPr>
        <w:t>?</w:t>
      </w:r>
      <w:r w:rsidR="00E337B1" w:rsidRPr="00865C05">
        <w:rPr>
          <w:sz w:val="20"/>
          <w:szCs w:val="20"/>
        </w:rPr>
        <w:t xml:space="preserve"> </w:t>
      </w:r>
      <w:proofErr w:type="gramStart"/>
      <w:r w:rsidR="00E337B1" w:rsidRPr="00865C05">
        <w:rPr>
          <w:b/>
          <w:bCs/>
          <w:sz w:val="20"/>
          <w:szCs w:val="20"/>
        </w:rPr>
        <w:t>Take a look</w:t>
      </w:r>
      <w:proofErr w:type="gramEnd"/>
      <w:r w:rsidR="00E337B1" w:rsidRPr="00865C05">
        <w:rPr>
          <w:b/>
          <w:bCs/>
          <w:sz w:val="20"/>
          <w:szCs w:val="20"/>
        </w:rPr>
        <w:t xml:space="preserve"> </w:t>
      </w:r>
      <w:r w:rsidR="009871A7" w:rsidRPr="00865C05">
        <w:rPr>
          <w:b/>
          <w:bCs/>
          <w:sz w:val="20"/>
          <w:szCs w:val="20"/>
        </w:rPr>
        <w:t xml:space="preserve">at page 3 where </w:t>
      </w:r>
      <w:r w:rsidR="00E337B1" w:rsidRPr="00865C05">
        <w:rPr>
          <w:b/>
          <w:bCs/>
          <w:sz w:val="20"/>
          <w:szCs w:val="20"/>
        </w:rPr>
        <w:t>you can</w:t>
      </w:r>
      <w:r w:rsidR="00676944" w:rsidRPr="00865C05">
        <w:rPr>
          <w:b/>
          <w:bCs/>
          <w:sz w:val="20"/>
          <w:szCs w:val="20"/>
        </w:rPr>
        <w:t xml:space="preserve"> find</w:t>
      </w:r>
      <w:r w:rsidR="00E337B1" w:rsidRPr="00865C05">
        <w:rPr>
          <w:b/>
          <w:bCs/>
          <w:sz w:val="20"/>
          <w:szCs w:val="20"/>
        </w:rPr>
        <w:t xml:space="preserve"> more detailed information about each store</w:t>
      </w:r>
      <w:r w:rsidR="008F01AD" w:rsidRPr="00865C05">
        <w:rPr>
          <w:b/>
          <w:bCs/>
          <w:sz w:val="20"/>
          <w:szCs w:val="20"/>
        </w:rPr>
        <w:t xml:space="preserve"> </w:t>
      </w:r>
      <w:r w:rsidR="00BF1BA4" w:rsidRPr="00865C05">
        <w:rPr>
          <w:b/>
          <w:bCs/>
          <w:sz w:val="20"/>
          <w:szCs w:val="20"/>
        </w:rPr>
        <w:t>(</w:t>
      </w:r>
      <w:r w:rsidR="00E337B1" w:rsidRPr="00865C05">
        <w:rPr>
          <w:b/>
          <w:bCs/>
          <w:sz w:val="20"/>
          <w:szCs w:val="20"/>
        </w:rPr>
        <w:t>including Sales, Total Income, Costs and EBIT</w:t>
      </w:r>
      <w:r w:rsidR="00BF1BA4" w:rsidRPr="00865C05">
        <w:rPr>
          <w:b/>
          <w:bCs/>
          <w:sz w:val="20"/>
          <w:szCs w:val="20"/>
        </w:rPr>
        <w:t xml:space="preserve">) </w:t>
      </w:r>
      <w:r w:rsidR="00220536" w:rsidRPr="00865C05">
        <w:rPr>
          <w:b/>
          <w:bCs/>
          <w:sz w:val="20"/>
          <w:szCs w:val="20"/>
        </w:rPr>
        <w:t xml:space="preserve">and analyze it. </w:t>
      </w:r>
      <w:r w:rsidR="00E337B1" w:rsidRPr="00865C05">
        <w:rPr>
          <w:b/>
          <w:bCs/>
          <w:sz w:val="20"/>
          <w:szCs w:val="20"/>
        </w:rPr>
        <w:t xml:space="preserve">Develop </w:t>
      </w:r>
      <w:r w:rsidR="0082011D" w:rsidRPr="00865C05">
        <w:rPr>
          <w:b/>
          <w:bCs/>
          <w:sz w:val="20"/>
          <w:szCs w:val="20"/>
        </w:rPr>
        <w:t xml:space="preserve">your </w:t>
      </w:r>
      <w:r w:rsidR="00BC6BE6" w:rsidRPr="00865C05">
        <w:rPr>
          <w:b/>
          <w:bCs/>
          <w:sz w:val="20"/>
          <w:szCs w:val="20"/>
        </w:rPr>
        <w:t>business plan</w:t>
      </w:r>
      <w:r w:rsidR="0082011D" w:rsidRPr="00865C05">
        <w:rPr>
          <w:b/>
          <w:bCs/>
          <w:sz w:val="20"/>
          <w:szCs w:val="20"/>
        </w:rPr>
        <w:t xml:space="preserve"> with concrete </w:t>
      </w:r>
      <w:r w:rsidR="00BC6BE6" w:rsidRPr="00865C05">
        <w:rPr>
          <w:b/>
          <w:bCs/>
          <w:sz w:val="20"/>
          <w:szCs w:val="20"/>
        </w:rPr>
        <w:t>a</w:t>
      </w:r>
      <w:r w:rsidR="00BF1BA4" w:rsidRPr="00865C05">
        <w:rPr>
          <w:b/>
          <w:bCs/>
          <w:sz w:val="20"/>
          <w:szCs w:val="20"/>
        </w:rPr>
        <w:t>c</w:t>
      </w:r>
      <w:r w:rsidR="00BC6BE6" w:rsidRPr="00865C05">
        <w:rPr>
          <w:b/>
          <w:bCs/>
          <w:sz w:val="20"/>
          <w:szCs w:val="20"/>
        </w:rPr>
        <w:t>tions</w:t>
      </w:r>
      <w:r w:rsidR="0082011D" w:rsidRPr="00865C05">
        <w:rPr>
          <w:b/>
          <w:bCs/>
          <w:sz w:val="20"/>
          <w:szCs w:val="20"/>
        </w:rPr>
        <w:t xml:space="preserve"> for the next 6 to 12 </w:t>
      </w:r>
      <w:r w:rsidR="00220536" w:rsidRPr="00865C05">
        <w:rPr>
          <w:b/>
          <w:bCs/>
          <w:sz w:val="20"/>
          <w:szCs w:val="20"/>
        </w:rPr>
        <w:t>months</w:t>
      </w:r>
      <w:r w:rsidR="0082011D" w:rsidRPr="00865C05">
        <w:rPr>
          <w:b/>
          <w:bCs/>
          <w:sz w:val="20"/>
          <w:szCs w:val="20"/>
        </w:rPr>
        <w:t xml:space="preserve"> and back it up with numbers</w:t>
      </w:r>
      <w:r w:rsidR="00220536" w:rsidRPr="00865C05">
        <w:rPr>
          <w:b/>
          <w:bCs/>
          <w:sz w:val="20"/>
          <w:szCs w:val="20"/>
        </w:rPr>
        <w:t>.</w:t>
      </w:r>
      <w:r w:rsidR="00676944" w:rsidRPr="00865C05">
        <w:rPr>
          <w:b/>
          <w:bCs/>
          <w:sz w:val="20"/>
          <w:szCs w:val="20"/>
        </w:rPr>
        <w:t xml:space="preserve"> </w:t>
      </w:r>
    </w:p>
    <w:p w14:paraId="2154037C" w14:textId="01C12D86" w:rsidR="00676944" w:rsidRDefault="00676944" w:rsidP="00BA61C3">
      <w:pPr>
        <w:rPr>
          <w:b/>
          <w:bCs/>
        </w:rPr>
      </w:pPr>
    </w:p>
    <w:p w14:paraId="6AFC0D39" w14:textId="62942F9B" w:rsidR="00865C05" w:rsidRDefault="00865C05" w:rsidP="00BA61C3">
      <w:pPr>
        <w:rPr>
          <w:b/>
          <w:bCs/>
        </w:rPr>
      </w:pPr>
    </w:p>
    <w:p w14:paraId="3546EE98" w14:textId="5895C923" w:rsidR="00596771" w:rsidRDefault="00EC669E" w:rsidP="00EC669E">
      <w:pPr>
        <w:ind w:hanging="1276"/>
        <w:rPr>
          <w:b/>
          <w:bCs/>
        </w:rPr>
      </w:pPr>
      <w:r w:rsidRPr="00EC669E">
        <w:rPr>
          <w:noProof/>
        </w:rPr>
        <w:lastRenderedPageBreak/>
        <w:drawing>
          <wp:inline distT="0" distB="0" distL="0" distR="0" wp14:anchorId="0919C7ED" wp14:editId="1F5D190D">
            <wp:extent cx="7641873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62" cy="194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E4E" w:rsidRPr="00EC669E">
        <w:rPr>
          <w:b/>
          <w:bCs/>
        </w:rPr>
        <w:br/>
      </w:r>
    </w:p>
    <w:p w14:paraId="055230BD" w14:textId="3D248127" w:rsidR="009871A7" w:rsidRDefault="009871A7" w:rsidP="00EC669E">
      <w:pPr>
        <w:ind w:hanging="1276"/>
        <w:rPr>
          <w:b/>
          <w:bCs/>
        </w:rPr>
      </w:pPr>
    </w:p>
    <w:p w14:paraId="3C7B7B60" w14:textId="6838F348" w:rsidR="009871A7" w:rsidRDefault="009871A7" w:rsidP="00EC669E">
      <w:pPr>
        <w:ind w:hanging="1276"/>
        <w:rPr>
          <w:b/>
          <w:bCs/>
        </w:rPr>
      </w:pPr>
    </w:p>
    <w:p w14:paraId="6BD9F017" w14:textId="22DC8184" w:rsidR="009871A7" w:rsidRDefault="009871A7" w:rsidP="00EC669E">
      <w:pPr>
        <w:ind w:hanging="1276"/>
        <w:rPr>
          <w:b/>
          <w:bCs/>
        </w:rPr>
      </w:pPr>
    </w:p>
    <w:p w14:paraId="006172CF" w14:textId="357E181C" w:rsidR="009871A7" w:rsidRDefault="009871A7" w:rsidP="00EC669E">
      <w:pPr>
        <w:ind w:hanging="1276"/>
        <w:rPr>
          <w:b/>
          <w:bCs/>
        </w:rPr>
      </w:pPr>
    </w:p>
    <w:p w14:paraId="416FCAC2" w14:textId="78C23B81" w:rsidR="009871A7" w:rsidRDefault="009871A7" w:rsidP="00EC669E">
      <w:pPr>
        <w:ind w:hanging="1276"/>
        <w:rPr>
          <w:b/>
          <w:bCs/>
        </w:rPr>
      </w:pPr>
    </w:p>
    <w:p w14:paraId="4E71CB8F" w14:textId="7E9B04FD" w:rsidR="009871A7" w:rsidRDefault="009871A7" w:rsidP="00EC669E">
      <w:pPr>
        <w:ind w:hanging="1276"/>
        <w:rPr>
          <w:b/>
          <w:bCs/>
        </w:rPr>
      </w:pPr>
    </w:p>
    <w:p w14:paraId="1C1B4829" w14:textId="5DAC163F" w:rsidR="009871A7" w:rsidRDefault="009871A7" w:rsidP="00EC669E">
      <w:pPr>
        <w:ind w:hanging="1276"/>
        <w:rPr>
          <w:b/>
          <w:bCs/>
        </w:rPr>
      </w:pPr>
    </w:p>
    <w:p w14:paraId="2DDE686C" w14:textId="4858C28A" w:rsidR="009871A7" w:rsidRDefault="009871A7" w:rsidP="00EC669E">
      <w:pPr>
        <w:ind w:hanging="1276"/>
        <w:rPr>
          <w:b/>
          <w:bCs/>
        </w:rPr>
      </w:pPr>
    </w:p>
    <w:p w14:paraId="102BF0AB" w14:textId="00BC7D02" w:rsidR="009871A7" w:rsidRDefault="009871A7" w:rsidP="00EC669E">
      <w:pPr>
        <w:ind w:hanging="1276"/>
        <w:rPr>
          <w:b/>
          <w:bCs/>
        </w:rPr>
      </w:pPr>
    </w:p>
    <w:p w14:paraId="5A1461A2" w14:textId="5AF26EA0" w:rsidR="009871A7" w:rsidRDefault="009871A7" w:rsidP="00EC669E">
      <w:pPr>
        <w:ind w:hanging="1276"/>
        <w:rPr>
          <w:b/>
          <w:bCs/>
        </w:rPr>
      </w:pPr>
    </w:p>
    <w:p w14:paraId="218ACF36" w14:textId="653C1159" w:rsidR="009871A7" w:rsidRDefault="009871A7" w:rsidP="00EC669E">
      <w:pPr>
        <w:ind w:hanging="1276"/>
        <w:rPr>
          <w:b/>
          <w:bCs/>
        </w:rPr>
      </w:pPr>
    </w:p>
    <w:p w14:paraId="4C726F27" w14:textId="5D1F139E" w:rsidR="009871A7" w:rsidRDefault="009871A7" w:rsidP="00EC669E">
      <w:pPr>
        <w:ind w:hanging="1276"/>
        <w:rPr>
          <w:b/>
          <w:bCs/>
        </w:rPr>
      </w:pPr>
    </w:p>
    <w:p w14:paraId="65F3EAC5" w14:textId="77777777" w:rsidR="00865C05" w:rsidRDefault="00865C05" w:rsidP="008B085B">
      <w:pPr>
        <w:ind w:left="720" w:firstLine="720"/>
        <w:rPr>
          <w:b/>
          <w:bCs/>
          <w:sz w:val="72"/>
          <w:szCs w:val="72"/>
        </w:rPr>
      </w:pPr>
    </w:p>
    <w:p w14:paraId="0E26C271" w14:textId="77777777" w:rsidR="00865C05" w:rsidRDefault="00865C05" w:rsidP="008B085B">
      <w:pPr>
        <w:ind w:left="720" w:firstLine="720"/>
        <w:rPr>
          <w:b/>
          <w:bCs/>
          <w:sz w:val="72"/>
          <w:szCs w:val="72"/>
        </w:rPr>
      </w:pPr>
    </w:p>
    <w:sectPr w:rsidR="00865C05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F045" w14:textId="77777777" w:rsidR="00A214A7" w:rsidRDefault="00A214A7" w:rsidP="00676944">
      <w:pPr>
        <w:spacing w:after="0" w:line="240" w:lineRule="auto"/>
      </w:pPr>
      <w:r>
        <w:separator/>
      </w:r>
    </w:p>
  </w:endnote>
  <w:endnote w:type="continuationSeparator" w:id="0">
    <w:p w14:paraId="769F0D57" w14:textId="77777777" w:rsidR="00A214A7" w:rsidRDefault="00A214A7" w:rsidP="006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905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2CFFB" w14:textId="14E8EFC1" w:rsidR="009871A7" w:rsidRDefault="00987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8EED0" w14:textId="77777777" w:rsidR="009871A7" w:rsidRDefault="009871A7">
    <w:pPr>
      <w:pStyle w:val="Footer"/>
    </w:pPr>
  </w:p>
  <w:p w14:paraId="60F0BD4B" w14:textId="77777777" w:rsidR="006A3E36" w:rsidRDefault="006A3E36"/>
  <w:p w14:paraId="20778612" w14:textId="77777777" w:rsidR="006A3E36" w:rsidRDefault="006A3E36"/>
  <w:p w14:paraId="5C69EAB9" w14:textId="77777777" w:rsidR="006A3E36" w:rsidRDefault="006A3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67FB" w14:textId="77777777" w:rsidR="00A214A7" w:rsidRDefault="00A214A7" w:rsidP="00676944">
      <w:pPr>
        <w:spacing w:after="0" w:line="240" w:lineRule="auto"/>
      </w:pPr>
      <w:r>
        <w:separator/>
      </w:r>
    </w:p>
  </w:footnote>
  <w:footnote w:type="continuationSeparator" w:id="0">
    <w:p w14:paraId="4E4CB2E3" w14:textId="77777777" w:rsidR="00A214A7" w:rsidRDefault="00A214A7" w:rsidP="0067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E82"/>
    <w:multiLevelType w:val="hybridMultilevel"/>
    <w:tmpl w:val="3A1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407A9"/>
    <w:multiLevelType w:val="hybridMultilevel"/>
    <w:tmpl w:val="202E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15044">
    <w:abstractNumId w:val="1"/>
  </w:num>
  <w:num w:numId="2" w16cid:durableId="7034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76"/>
    <w:rsid w:val="00030EE6"/>
    <w:rsid w:val="00083E4E"/>
    <w:rsid w:val="000840EC"/>
    <w:rsid w:val="000901ED"/>
    <w:rsid w:val="00092B90"/>
    <w:rsid w:val="000E6EA2"/>
    <w:rsid w:val="000E7402"/>
    <w:rsid w:val="001C1855"/>
    <w:rsid w:val="001F2FEB"/>
    <w:rsid w:val="001F5C59"/>
    <w:rsid w:val="00211671"/>
    <w:rsid w:val="00220536"/>
    <w:rsid w:val="00225AC9"/>
    <w:rsid w:val="00347EDF"/>
    <w:rsid w:val="003B75FD"/>
    <w:rsid w:val="00413307"/>
    <w:rsid w:val="00440466"/>
    <w:rsid w:val="004E1801"/>
    <w:rsid w:val="00505B24"/>
    <w:rsid w:val="0051112C"/>
    <w:rsid w:val="00572204"/>
    <w:rsid w:val="00596771"/>
    <w:rsid w:val="005C1239"/>
    <w:rsid w:val="005C3D74"/>
    <w:rsid w:val="00613E9E"/>
    <w:rsid w:val="00624F34"/>
    <w:rsid w:val="00676944"/>
    <w:rsid w:val="006A3E36"/>
    <w:rsid w:val="006E3EA2"/>
    <w:rsid w:val="007026F9"/>
    <w:rsid w:val="00725D9E"/>
    <w:rsid w:val="0077623A"/>
    <w:rsid w:val="0082011D"/>
    <w:rsid w:val="00842379"/>
    <w:rsid w:val="00864942"/>
    <w:rsid w:val="00865C05"/>
    <w:rsid w:val="008B085B"/>
    <w:rsid w:val="008B6D63"/>
    <w:rsid w:val="008F01AD"/>
    <w:rsid w:val="009658F9"/>
    <w:rsid w:val="009871A7"/>
    <w:rsid w:val="009E1EDF"/>
    <w:rsid w:val="00A214A7"/>
    <w:rsid w:val="00A9306C"/>
    <w:rsid w:val="00AD5A83"/>
    <w:rsid w:val="00AF3033"/>
    <w:rsid w:val="00B14F5B"/>
    <w:rsid w:val="00B23C7C"/>
    <w:rsid w:val="00B4621E"/>
    <w:rsid w:val="00BA61C3"/>
    <w:rsid w:val="00BC6BE6"/>
    <w:rsid w:val="00BF1BA4"/>
    <w:rsid w:val="00C43776"/>
    <w:rsid w:val="00CD16ED"/>
    <w:rsid w:val="00CE784B"/>
    <w:rsid w:val="00D2649D"/>
    <w:rsid w:val="00D469E8"/>
    <w:rsid w:val="00D95DD2"/>
    <w:rsid w:val="00DB2558"/>
    <w:rsid w:val="00DB5875"/>
    <w:rsid w:val="00E14A9F"/>
    <w:rsid w:val="00E337B1"/>
    <w:rsid w:val="00E41986"/>
    <w:rsid w:val="00EC669E"/>
    <w:rsid w:val="00ED2ABC"/>
    <w:rsid w:val="00EF5A71"/>
    <w:rsid w:val="00F323B8"/>
    <w:rsid w:val="00F52766"/>
    <w:rsid w:val="00FA4B36"/>
    <w:rsid w:val="00FE138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6BA"/>
  <w15:chartTrackingRefBased/>
  <w15:docId w15:val="{73AFA698-33ED-4802-9D18-FEF4CE94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44"/>
  </w:style>
  <w:style w:type="paragraph" w:styleId="Footer">
    <w:name w:val="footer"/>
    <w:basedOn w:val="Normal"/>
    <w:link w:val="FooterChar"/>
    <w:uiPriority w:val="99"/>
    <w:unhideWhenUsed/>
    <w:rsid w:val="00676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44"/>
  </w:style>
  <w:style w:type="paragraph" w:styleId="NoSpacing">
    <w:name w:val="No Spacing"/>
    <w:link w:val="NoSpacingChar"/>
    <w:uiPriority w:val="1"/>
    <w:qFormat/>
    <w:rsid w:val="009871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71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Lyubenov, Vladislav</dc:creator>
  <cp:keywords/>
  <dc:description/>
  <cp:lastModifiedBy>Kalapchiev, Stefan</cp:lastModifiedBy>
  <cp:revision>2</cp:revision>
  <dcterms:created xsi:type="dcterms:W3CDTF">2022-07-14T12:56:00Z</dcterms:created>
  <dcterms:modified xsi:type="dcterms:W3CDTF">2022-07-14T12:56:00Z</dcterms:modified>
</cp:coreProperties>
</file>