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1DB55" w14:textId="77777777" w:rsidR="00B10466" w:rsidRDefault="00B10466" w:rsidP="00B10466">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 xml:space="preserve">Условия </w:t>
      </w:r>
    </w:p>
    <w:p w14:paraId="6FA811C9" w14:textId="77777777" w:rsidR="00B10466" w:rsidRDefault="00B10466" w:rsidP="00B10466">
      <w:pPr>
        <w:widowControl w:val="0"/>
        <w:pBdr>
          <w:top w:val="nil"/>
          <w:left w:val="nil"/>
          <w:bottom w:val="nil"/>
          <w:right w:val="nil"/>
          <w:between w:val="nil"/>
        </w:pBdr>
        <w:spacing w:line="229" w:lineRule="auto"/>
        <w:ind w:left="164" w:right="124"/>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 xml:space="preserve">на </w:t>
      </w:r>
      <w:proofErr w:type="spellStart"/>
      <w:r>
        <w:rPr>
          <w:rFonts w:ascii="Times New Roman" w:eastAsia="Times New Roman" w:hAnsi="Times New Roman" w:cs="Times New Roman"/>
          <w:b/>
          <w:color w:val="000000"/>
          <w:sz w:val="36"/>
          <w:szCs w:val="36"/>
        </w:rPr>
        <w:t>стипендиантска</w:t>
      </w:r>
      <w:proofErr w:type="spellEnd"/>
      <w:r>
        <w:rPr>
          <w:rFonts w:ascii="Times New Roman" w:eastAsia="Times New Roman" w:hAnsi="Times New Roman" w:cs="Times New Roman"/>
          <w:b/>
          <w:color w:val="000000"/>
          <w:sz w:val="36"/>
          <w:szCs w:val="36"/>
        </w:rPr>
        <w:t xml:space="preserve"> програма н</w:t>
      </w:r>
      <w:r>
        <w:rPr>
          <w:rFonts w:ascii="Times New Roman" w:eastAsia="Times New Roman" w:hAnsi="Times New Roman" w:cs="Times New Roman"/>
          <w:b/>
          <w:sz w:val="36"/>
          <w:szCs w:val="36"/>
        </w:rPr>
        <w:t>а „ЕН ДИ ЕС” ЕООД</w:t>
      </w:r>
      <w:r>
        <w:rPr>
          <w:rFonts w:ascii="Times New Roman" w:eastAsia="Times New Roman" w:hAnsi="Times New Roman" w:cs="Times New Roman"/>
          <w:b/>
          <w:sz w:val="36"/>
          <w:szCs w:val="36"/>
          <w:lang w:val="en-GB"/>
        </w:rPr>
        <w:t xml:space="preserve"> (NEXO) </w:t>
      </w:r>
      <w:r>
        <w:rPr>
          <w:rFonts w:ascii="Times New Roman" w:eastAsia="Times New Roman" w:hAnsi="Times New Roman" w:cs="Times New Roman"/>
          <w:b/>
          <w:sz w:val="36"/>
          <w:szCs w:val="36"/>
        </w:rPr>
        <w:t xml:space="preserve">и </w:t>
      </w:r>
      <w:bookmarkStart w:id="0" w:name="_Hlk99711011"/>
      <w:r>
        <w:rPr>
          <w:rFonts w:ascii="Times New Roman" w:eastAsia="Times New Roman" w:hAnsi="Times New Roman" w:cs="Times New Roman"/>
          <w:b/>
          <w:sz w:val="36"/>
          <w:szCs w:val="36"/>
          <w:lang w:val="de-DE"/>
        </w:rPr>
        <w:t>Management Financial Group</w:t>
      </w:r>
      <w:bookmarkEnd w:id="0"/>
      <w:r>
        <w:rPr>
          <w:rFonts w:ascii="Times New Roman" w:eastAsia="Times New Roman" w:hAnsi="Times New Roman" w:cs="Times New Roman"/>
          <w:b/>
          <w:sz w:val="36"/>
          <w:szCs w:val="36"/>
        </w:rPr>
        <w:t xml:space="preserve">, за </w:t>
      </w:r>
      <w:r>
        <w:rPr>
          <w:rFonts w:ascii="Times New Roman" w:eastAsia="Times New Roman" w:hAnsi="Times New Roman" w:cs="Times New Roman"/>
          <w:b/>
          <w:color w:val="000000"/>
          <w:sz w:val="36"/>
          <w:szCs w:val="36"/>
        </w:rPr>
        <w:t xml:space="preserve">студентите от магистърската програма “Финанси, инвестиции и </w:t>
      </w:r>
      <w:proofErr w:type="spellStart"/>
      <w:r>
        <w:rPr>
          <w:rFonts w:ascii="Times New Roman" w:eastAsia="Times New Roman" w:hAnsi="Times New Roman" w:cs="Times New Roman"/>
          <w:b/>
          <w:color w:val="000000"/>
          <w:sz w:val="36"/>
          <w:szCs w:val="36"/>
        </w:rPr>
        <w:t>финтех</w:t>
      </w:r>
      <w:proofErr w:type="spellEnd"/>
      <w:r>
        <w:rPr>
          <w:rFonts w:ascii="Times New Roman" w:eastAsia="Times New Roman" w:hAnsi="Times New Roman" w:cs="Times New Roman"/>
          <w:b/>
          <w:color w:val="000000"/>
          <w:sz w:val="36"/>
          <w:szCs w:val="36"/>
        </w:rPr>
        <w:t xml:space="preserve">” (3 и 4-семестриална с прием от зимния семестър на учебната 2021/2022 г.) на Стопански Факултет на СУ „Св. Климент Охридски“ </w:t>
      </w:r>
    </w:p>
    <w:p w14:paraId="1DBF37EB" w14:textId="77777777" w:rsidR="00B10466" w:rsidRDefault="00B10466" w:rsidP="00B10466">
      <w:pPr>
        <w:pStyle w:val="ListParagraph"/>
        <w:widowControl w:val="0"/>
        <w:numPr>
          <w:ilvl w:val="0"/>
          <w:numId w:val="2"/>
        </w:numPr>
        <w:pBdr>
          <w:top w:val="nil"/>
          <w:left w:val="nil"/>
          <w:bottom w:val="nil"/>
          <w:right w:val="nil"/>
          <w:between w:val="nil"/>
        </w:pBdr>
        <w:spacing w:before="911" w:line="240" w:lineRule="auto"/>
        <w:rPr>
          <w:rFonts w:ascii="Times New Roman" w:eastAsia="Times New Roman" w:hAnsi="Times New Roman" w:cs="Times New Roman"/>
          <w:b/>
          <w:color w:val="000000"/>
          <w:sz w:val="28"/>
          <w:szCs w:val="28"/>
        </w:rPr>
      </w:pPr>
      <w:r w:rsidRPr="003722CD">
        <w:rPr>
          <w:rFonts w:ascii="Times New Roman" w:eastAsia="Times New Roman" w:hAnsi="Times New Roman" w:cs="Times New Roman"/>
          <w:b/>
          <w:color w:val="000000"/>
          <w:sz w:val="28"/>
          <w:szCs w:val="28"/>
        </w:rPr>
        <w:t xml:space="preserve">Общи правила на </w:t>
      </w:r>
      <w:proofErr w:type="spellStart"/>
      <w:r w:rsidRPr="003722CD">
        <w:rPr>
          <w:rFonts w:ascii="Times New Roman" w:eastAsia="Times New Roman" w:hAnsi="Times New Roman" w:cs="Times New Roman"/>
          <w:b/>
          <w:color w:val="000000"/>
          <w:sz w:val="28"/>
          <w:szCs w:val="28"/>
        </w:rPr>
        <w:t>стипендиантската</w:t>
      </w:r>
      <w:proofErr w:type="spellEnd"/>
      <w:r w:rsidRPr="003722CD">
        <w:rPr>
          <w:rFonts w:ascii="Times New Roman" w:eastAsia="Times New Roman" w:hAnsi="Times New Roman" w:cs="Times New Roman"/>
          <w:b/>
          <w:color w:val="000000"/>
          <w:sz w:val="28"/>
          <w:szCs w:val="28"/>
        </w:rPr>
        <w:t xml:space="preserve"> програма </w:t>
      </w:r>
    </w:p>
    <w:p w14:paraId="4BD0FB6D" w14:textId="77777777" w:rsidR="00B10466" w:rsidRPr="003722CD" w:rsidRDefault="00B10466" w:rsidP="00B10466">
      <w:pPr>
        <w:pStyle w:val="ListParagraph"/>
        <w:widowControl w:val="0"/>
        <w:pBdr>
          <w:top w:val="nil"/>
          <w:left w:val="nil"/>
          <w:bottom w:val="nil"/>
          <w:right w:val="nil"/>
          <w:between w:val="nil"/>
        </w:pBdr>
        <w:spacing w:before="911" w:line="240" w:lineRule="auto"/>
        <w:ind w:left="1446"/>
        <w:rPr>
          <w:rFonts w:ascii="Times New Roman" w:eastAsia="Times New Roman" w:hAnsi="Times New Roman" w:cs="Times New Roman"/>
          <w:b/>
          <w:color w:val="000000"/>
          <w:sz w:val="28"/>
          <w:szCs w:val="28"/>
        </w:rPr>
      </w:pPr>
    </w:p>
    <w:tbl>
      <w:tblPr>
        <w:tblStyle w:val="TableGrid"/>
        <w:tblW w:w="0" w:type="auto"/>
        <w:tblInd w:w="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567"/>
        <w:gridCol w:w="4568"/>
      </w:tblGrid>
      <w:tr w:rsidR="00B10466" w14:paraId="06EC8E22" w14:textId="77777777" w:rsidTr="00E80A52">
        <w:tc>
          <w:tcPr>
            <w:tcW w:w="4567" w:type="dxa"/>
          </w:tcPr>
          <w:p w14:paraId="2B4A6242" w14:textId="77777777" w:rsidR="00B10466" w:rsidRDefault="00B10466" w:rsidP="00E80A52">
            <w:pPr>
              <w:widowControl w:val="0"/>
              <w:pBdr>
                <w:top w:val="nil"/>
                <w:left w:val="nil"/>
                <w:bottom w:val="nil"/>
                <w:right w:val="nil"/>
                <w:between w:val="nil"/>
              </w:pBdr>
              <w:spacing w:after="240" w:line="229" w:lineRule="auto"/>
              <w:ind w:left="6" w:right="5" w:firstLine="3"/>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Стипендиантската</w:t>
            </w:r>
            <w:proofErr w:type="spellEnd"/>
            <w:r>
              <w:rPr>
                <w:rFonts w:ascii="Times New Roman" w:eastAsia="Times New Roman" w:hAnsi="Times New Roman" w:cs="Times New Roman"/>
                <w:color w:val="000000"/>
                <w:sz w:val="28"/>
                <w:szCs w:val="28"/>
              </w:rPr>
              <w:t xml:space="preserve"> програма на</w:t>
            </w:r>
            <w:r>
              <w:rPr>
                <w:rFonts w:ascii="Times New Roman" w:eastAsia="Times New Roman" w:hAnsi="Times New Roman" w:cs="Times New Roman"/>
                <w:sz w:val="28"/>
                <w:szCs w:val="28"/>
              </w:rPr>
              <w:t xml:space="preserve"> „ЕН ДИ ЕС” ЕООД</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има за цел да осигури </w:t>
            </w:r>
            <w:r>
              <w:rPr>
                <w:rFonts w:ascii="Times New Roman" w:eastAsia="Times New Roman" w:hAnsi="Times New Roman" w:cs="Times New Roman"/>
                <w:sz w:val="28"/>
                <w:szCs w:val="28"/>
              </w:rPr>
              <w:t>три</w:t>
            </w:r>
            <w:r>
              <w:rPr>
                <w:rFonts w:ascii="Times New Roman" w:eastAsia="Times New Roman" w:hAnsi="Times New Roman" w:cs="Times New Roman"/>
                <w:color w:val="000000"/>
                <w:sz w:val="28"/>
                <w:szCs w:val="28"/>
              </w:rPr>
              <w:t xml:space="preserve"> пълни </w:t>
            </w:r>
            <w:r>
              <w:rPr>
                <w:rFonts w:ascii="Times New Roman" w:eastAsia="Times New Roman" w:hAnsi="Times New Roman" w:cs="Times New Roman"/>
                <w:sz w:val="28"/>
                <w:szCs w:val="28"/>
              </w:rPr>
              <w:t>стипендии</w:t>
            </w:r>
            <w:r>
              <w:rPr>
                <w:rFonts w:ascii="Times New Roman" w:eastAsia="Times New Roman" w:hAnsi="Times New Roman" w:cs="Times New Roman"/>
                <w:color w:val="000000"/>
                <w:sz w:val="28"/>
                <w:szCs w:val="28"/>
              </w:rPr>
              <w:t xml:space="preserve">, покриващи всичките три семестриални такси за обучение на </w:t>
            </w:r>
            <w:r>
              <w:rPr>
                <w:rFonts w:ascii="Times New Roman" w:eastAsia="Times New Roman" w:hAnsi="Times New Roman" w:cs="Times New Roman"/>
                <w:sz w:val="28"/>
                <w:szCs w:val="28"/>
              </w:rPr>
              <w:t xml:space="preserve">трима </w:t>
            </w:r>
            <w:r>
              <w:rPr>
                <w:rFonts w:ascii="Times New Roman" w:eastAsia="Times New Roman" w:hAnsi="Times New Roman" w:cs="Times New Roman"/>
                <w:color w:val="000000"/>
                <w:sz w:val="28"/>
                <w:szCs w:val="28"/>
              </w:rPr>
              <w:t xml:space="preserve">студенти от магистърската програма “Финанси, инвестиции и </w:t>
            </w:r>
            <w:proofErr w:type="spellStart"/>
            <w:r>
              <w:rPr>
                <w:rFonts w:ascii="Times New Roman" w:eastAsia="Times New Roman" w:hAnsi="Times New Roman" w:cs="Times New Roman"/>
                <w:color w:val="000000"/>
                <w:sz w:val="28"/>
                <w:szCs w:val="28"/>
              </w:rPr>
              <w:t>финтех</w:t>
            </w:r>
            <w:proofErr w:type="spellEnd"/>
            <w:r>
              <w:rPr>
                <w:rFonts w:ascii="Times New Roman" w:eastAsia="Times New Roman" w:hAnsi="Times New Roman" w:cs="Times New Roman"/>
                <w:color w:val="000000"/>
                <w:sz w:val="28"/>
                <w:szCs w:val="28"/>
              </w:rPr>
              <w:t xml:space="preserve">” (3 и 4-семестриална) на Стопанския факултет на СУ „Св. Климент Охридски“ за випуска, стартирал своето обучение през зимния семестър на учебната 2021-2022 г. </w:t>
            </w:r>
          </w:p>
          <w:p w14:paraId="5FA859C3" w14:textId="77777777" w:rsidR="00B10466" w:rsidRDefault="00B10466" w:rsidP="00E80A52">
            <w:pPr>
              <w:widowControl w:val="0"/>
              <w:pBdr>
                <w:top w:val="nil"/>
                <w:left w:val="nil"/>
                <w:bottom w:val="nil"/>
                <w:right w:val="nil"/>
                <w:between w:val="nil"/>
              </w:pBdr>
              <w:spacing w:after="240" w:line="229" w:lineRule="auto"/>
              <w:ind w:left="6" w:right="5" w:firstLine="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Стипендията се отпуска поотделно за всеки учебен семестър.</w:t>
            </w:r>
          </w:p>
        </w:tc>
        <w:tc>
          <w:tcPr>
            <w:tcW w:w="4568" w:type="dxa"/>
          </w:tcPr>
          <w:p w14:paraId="58887B3C" w14:textId="77777777" w:rsidR="00B10466" w:rsidRDefault="00B10466" w:rsidP="00E80A52">
            <w:pPr>
              <w:widowControl w:val="0"/>
              <w:pBdr>
                <w:top w:val="nil"/>
                <w:left w:val="nil"/>
                <w:bottom w:val="nil"/>
                <w:right w:val="nil"/>
                <w:between w:val="nil"/>
              </w:pBdr>
              <w:spacing w:line="229" w:lineRule="auto"/>
              <w:ind w:left="6" w:right="5" w:firstLine="3"/>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Стипендиантската</w:t>
            </w:r>
            <w:proofErr w:type="spellEnd"/>
            <w:r>
              <w:rPr>
                <w:rFonts w:ascii="Times New Roman" w:eastAsia="Times New Roman" w:hAnsi="Times New Roman" w:cs="Times New Roman"/>
                <w:color w:val="000000"/>
                <w:sz w:val="28"/>
                <w:szCs w:val="28"/>
              </w:rPr>
              <w:t xml:space="preserve"> програма на</w:t>
            </w:r>
            <w:r>
              <w:rPr>
                <w:rFonts w:ascii="Times New Roman" w:eastAsia="Times New Roman" w:hAnsi="Times New Roman" w:cs="Times New Roman"/>
                <w:sz w:val="28"/>
                <w:szCs w:val="28"/>
              </w:rPr>
              <w:t xml:space="preserve"> </w:t>
            </w:r>
            <w:proofErr w:type="spellStart"/>
            <w:r w:rsidRPr="003722CD">
              <w:rPr>
                <w:rFonts w:ascii="Times New Roman" w:eastAsia="Times New Roman" w:hAnsi="Times New Roman" w:cs="Times New Roman"/>
                <w:sz w:val="28"/>
                <w:szCs w:val="28"/>
              </w:rPr>
              <w:t>Management</w:t>
            </w:r>
            <w:proofErr w:type="spellEnd"/>
            <w:r w:rsidRPr="003722CD">
              <w:rPr>
                <w:rFonts w:ascii="Times New Roman" w:eastAsia="Times New Roman" w:hAnsi="Times New Roman" w:cs="Times New Roman"/>
                <w:sz w:val="28"/>
                <w:szCs w:val="28"/>
              </w:rPr>
              <w:t xml:space="preserve"> </w:t>
            </w:r>
            <w:proofErr w:type="spellStart"/>
            <w:r w:rsidRPr="003722CD">
              <w:rPr>
                <w:rFonts w:ascii="Times New Roman" w:eastAsia="Times New Roman" w:hAnsi="Times New Roman" w:cs="Times New Roman"/>
                <w:sz w:val="28"/>
                <w:szCs w:val="28"/>
              </w:rPr>
              <w:t>Financial</w:t>
            </w:r>
            <w:proofErr w:type="spellEnd"/>
            <w:r w:rsidRPr="003722CD">
              <w:rPr>
                <w:rFonts w:ascii="Times New Roman" w:eastAsia="Times New Roman" w:hAnsi="Times New Roman" w:cs="Times New Roman"/>
                <w:sz w:val="28"/>
                <w:szCs w:val="28"/>
              </w:rPr>
              <w:t xml:space="preserve"> Group </w:t>
            </w:r>
            <w:r>
              <w:rPr>
                <w:rFonts w:ascii="Times New Roman" w:eastAsia="Times New Roman" w:hAnsi="Times New Roman" w:cs="Times New Roman"/>
                <w:color w:val="000000"/>
                <w:sz w:val="28"/>
                <w:szCs w:val="28"/>
              </w:rPr>
              <w:t xml:space="preserve">има за цел да осигури </w:t>
            </w:r>
            <w:r>
              <w:rPr>
                <w:rFonts w:ascii="Times New Roman" w:eastAsia="Times New Roman" w:hAnsi="Times New Roman" w:cs="Times New Roman"/>
                <w:sz w:val="28"/>
                <w:szCs w:val="28"/>
              </w:rPr>
              <w:t>шест</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стипендии</w:t>
            </w:r>
            <w:r>
              <w:rPr>
                <w:rFonts w:ascii="Times New Roman" w:eastAsia="Times New Roman" w:hAnsi="Times New Roman" w:cs="Times New Roman"/>
                <w:color w:val="000000"/>
                <w:sz w:val="28"/>
                <w:szCs w:val="28"/>
              </w:rPr>
              <w:t xml:space="preserve">, покриващи една от трите семестриални такси за обучение на </w:t>
            </w:r>
            <w:r>
              <w:rPr>
                <w:rFonts w:ascii="Times New Roman" w:eastAsia="Times New Roman" w:hAnsi="Times New Roman" w:cs="Times New Roman"/>
                <w:sz w:val="28"/>
                <w:szCs w:val="28"/>
              </w:rPr>
              <w:t xml:space="preserve">шестима </w:t>
            </w:r>
            <w:r>
              <w:rPr>
                <w:rFonts w:ascii="Times New Roman" w:eastAsia="Times New Roman" w:hAnsi="Times New Roman" w:cs="Times New Roman"/>
                <w:color w:val="000000"/>
                <w:sz w:val="28"/>
                <w:szCs w:val="28"/>
              </w:rPr>
              <w:t xml:space="preserve">студенти от магистърската програма “Финанси, инвестиции и </w:t>
            </w:r>
            <w:proofErr w:type="spellStart"/>
            <w:r>
              <w:rPr>
                <w:rFonts w:ascii="Times New Roman" w:eastAsia="Times New Roman" w:hAnsi="Times New Roman" w:cs="Times New Roman"/>
                <w:color w:val="000000"/>
                <w:sz w:val="28"/>
                <w:szCs w:val="28"/>
              </w:rPr>
              <w:t>финтех</w:t>
            </w:r>
            <w:proofErr w:type="spellEnd"/>
            <w:r>
              <w:rPr>
                <w:rFonts w:ascii="Times New Roman" w:eastAsia="Times New Roman" w:hAnsi="Times New Roman" w:cs="Times New Roman"/>
                <w:color w:val="000000"/>
                <w:sz w:val="28"/>
                <w:szCs w:val="28"/>
              </w:rPr>
              <w:t xml:space="preserve">” (3 и 4-семестриална) на Стопанския факултет на СУ „Св. Климент Охридски“ за випуска, стартирал своето обучение през зимния семестър на учебната 2021-2022 г. </w:t>
            </w:r>
          </w:p>
        </w:tc>
      </w:tr>
    </w:tbl>
    <w:p w14:paraId="3C155FF4" w14:textId="77777777" w:rsidR="00B10466" w:rsidRDefault="00B10466" w:rsidP="00B10466">
      <w:pPr>
        <w:widowControl w:val="0"/>
        <w:pBdr>
          <w:top w:val="nil"/>
          <w:left w:val="nil"/>
          <w:bottom w:val="nil"/>
          <w:right w:val="nil"/>
          <w:between w:val="nil"/>
        </w:pBdr>
        <w:spacing w:before="328" w:line="229" w:lineRule="auto"/>
        <w:ind w:left="10" w:right="42" w:hanging="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изпълнение на програмата</w:t>
      </w:r>
      <w:r>
        <w:rPr>
          <w:rFonts w:ascii="Times New Roman" w:eastAsia="Times New Roman" w:hAnsi="Times New Roman" w:cs="Times New Roman"/>
          <w:sz w:val="28"/>
          <w:szCs w:val="28"/>
        </w:rPr>
        <w:t xml:space="preserve"> „ЕН ДИ ЕС” ЕООД</w:t>
      </w:r>
      <w:r>
        <w:rPr>
          <w:rFonts w:ascii="Times New Roman" w:eastAsia="Times New Roman" w:hAnsi="Times New Roman" w:cs="Times New Roman"/>
          <w:sz w:val="28"/>
          <w:szCs w:val="28"/>
          <w:lang w:val="de-DE"/>
        </w:rPr>
        <w:t xml:space="preserve"> (NEXO) </w:t>
      </w:r>
      <w:r>
        <w:rPr>
          <w:rFonts w:ascii="Times New Roman" w:eastAsia="Times New Roman" w:hAnsi="Times New Roman" w:cs="Times New Roman"/>
          <w:sz w:val="28"/>
          <w:szCs w:val="28"/>
        </w:rPr>
        <w:t xml:space="preserve">и </w:t>
      </w:r>
      <w:r w:rsidRPr="003722CD">
        <w:rPr>
          <w:rFonts w:ascii="Times New Roman" w:eastAsia="Times New Roman" w:hAnsi="Times New Roman" w:cs="Times New Roman"/>
          <w:sz w:val="28"/>
          <w:szCs w:val="28"/>
          <w:lang w:val="de-DE"/>
        </w:rPr>
        <w:t xml:space="preserve">Management Financial Group </w:t>
      </w:r>
      <w:r>
        <w:rPr>
          <w:rFonts w:ascii="Times New Roman" w:eastAsia="Times New Roman" w:hAnsi="Times New Roman" w:cs="Times New Roman"/>
          <w:color w:val="000000"/>
          <w:sz w:val="28"/>
          <w:szCs w:val="28"/>
        </w:rPr>
        <w:t xml:space="preserve">ще възстановяват семестриални такси за обучение на избраните стипендианти. </w:t>
      </w:r>
    </w:p>
    <w:p w14:paraId="1B0EF6EC" w14:textId="77777777" w:rsidR="00B10466" w:rsidRDefault="00B10466" w:rsidP="00B10466">
      <w:pPr>
        <w:widowControl w:val="0"/>
        <w:pBdr>
          <w:top w:val="nil"/>
          <w:left w:val="nil"/>
          <w:bottom w:val="nil"/>
          <w:right w:val="nil"/>
          <w:between w:val="nil"/>
        </w:pBdr>
        <w:spacing w:before="328" w:line="229" w:lineRule="auto"/>
        <w:ind w:left="6" w:right="26" w:hanging="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Кандидатстването за стипендия не гарантира класиране, независимо че кандидатът отговаря на условията за получаване. </w:t>
      </w:r>
    </w:p>
    <w:p w14:paraId="28238910" w14:textId="77777777" w:rsidR="00B10466" w:rsidRDefault="00B10466" w:rsidP="00B10466">
      <w:pPr>
        <w:widowControl w:val="0"/>
        <w:pBdr>
          <w:top w:val="nil"/>
          <w:left w:val="nil"/>
          <w:bottom w:val="nil"/>
          <w:right w:val="nil"/>
          <w:between w:val="nil"/>
        </w:pBdr>
        <w:spacing w:before="328" w:line="229" w:lineRule="auto"/>
        <w:ind w:left="6" w:right="15" w:firstLine="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Стипендии могат да бъдат предоставяни на студенти-български граждани или граждани на държава-членка на Европейския съюз, приети от зимния семестър на учебната 2021/2022 г. в редовна форма на обучение в 3 и 4-семестриалната магистърската програма “Финанси, инвестиции и </w:t>
      </w:r>
      <w:proofErr w:type="spellStart"/>
      <w:r>
        <w:rPr>
          <w:rFonts w:ascii="Times New Roman" w:eastAsia="Times New Roman" w:hAnsi="Times New Roman" w:cs="Times New Roman"/>
          <w:color w:val="000000"/>
          <w:sz w:val="28"/>
          <w:szCs w:val="28"/>
        </w:rPr>
        <w:t>финтех</w:t>
      </w:r>
      <w:proofErr w:type="spellEnd"/>
      <w:r>
        <w:rPr>
          <w:rFonts w:ascii="Times New Roman" w:eastAsia="Times New Roman" w:hAnsi="Times New Roman" w:cs="Times New Roman"/>
          <w:color w:val="000000"/>
          <w:sz w:val="28"/>
          <w:szCs w:val="28"/>
        </w:rPr>
        <w:t xml:space="preserve">” на Стопански </w:t>
      </w:r>
      <w:r>
        <w:rPr>
          <w:rFonts w:ascii="Times New Roman" w:eastAsia="Times New Roman" w:hAnsi="Times New Roman" w:cs="Times New Roman"/>
          <w:color w:val="000000"/>
          <w:sz w:val="28"/>
          <w:szCs w:val="28"/>
        </w:rPr>
        <w:lastRenderedPageBreak/>
        <w:t xml:space="preserve">факултет на СУ “Св. Климент Охридски”, за придобиване на образователно-квалификационна степен „магистър“. </w:t>
      </w:r>
    </w:p>
    <w:p w14:paraId="764DEFAB" w14:textId="77777777" w:rsidR="00B10466" w:rsidRDefault="00B10466" w:rsidP="00B10466">
      <w:pPr>
        <w:widowControl w:val="0"/>
        <w:pBdr>
          <w:top w:val="nil"/>
          <w:left w:val="nil"/>
          <w:bottom w:val="nil"/>
          <w:right w:val="nil"/>
          <w:between w:val="nil"/>
        </w:pBdr>
        <w:spacing w:before="328" w:line="459" w:lineRule="auto"/>
        <w:ind w:left="10" w:right="17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II. Правила за отпускане на стипендия </w:t>
      </w:r>
    </w:p>
    <w:p w14:paraId="26F0708E" w14:textId="77777777" w:rsidR="00B10466" w:rsidRDefault="00B10466" w:rsidP="00B10466">
      <w:pPr>
        <w:widowControl w:val="0"/>
        <w:pBdr>
          <w:top w:val="nil"/>
          <w:left w:val="nil"/>
          <w:bottom w:val="nil"/>
          <w:right w:val="nil"/>
          <w:between w:val="nil"/>
        </w:pBdr>
        <w:spacing w:before="60" w:line="229" w:lineRule="auto"/>
        <w:ind w:left="2" w:right="30" w:firstLine="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Изборът на студенти се прави между кандидати, отговарящи на следните условия: </w:t>
      </w:r>
    </w:p>
    <w:p w14:paraId="711AADC2" w14:textId="77777777" w:rsidR="00B10466" w:rsidRDefault="00B10466" w:rsidP="00B10466">
      <w:pPr>
        <w:widowControl w:val="0"/>
        <w:pBdr>
          <w:top w:val="nil"/>
          <w:left w:val="nil"/>
          <w:bottom w:val="nil"/>
          <w:right w:val="nil"/>
          <w:between w:val="nil"/>
        </w:pBdr>
        <w:spacing w:before="328" w:line="240" w:lineRule="auto"/>
        <w:ind w:left="739"/>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1. Задължителни критерии: </w:t>
      </w:r>
    </w:p>
    <w:p w14:paraId="2788D1D5" w14:textId="77777777" w:rsidR="00B10466" w:rsidRDefault="00B10466" w:rsidP="00B10466">
      <w:pPr>
        <w:widowControl w:val="0"/>
        <w:pBdr>
          <w:top w:val="nil"/>
          <w:left w:val="nil"/>
          <w:bottom w:val="nil"/>
          <w:right w:val="nil"/>
          <w:between w:val="nil"/>
        </w:pBdr>
        <w:spacing w:before="317" w:line="229" w:lineRule="auto"/>
        <w:ind w:left="4" w:right="14" w:firstLine="74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Среден успех за предходния семестър (сбора на оценките от всички положени изпити</w:t>
      </w:r>
      <w:r w:rsidRPr="00AB7117">
        <w:rPr>
          <w:rFonts w:ascii="Times New Roman" w:eastAsia="Times New Roman" w:hAnsi="Times New Roman" w:cs="Times New Roman"/>
          <w:color w:val="000000"/>
          <w:sz w:val="28"/>
          <w:szCs w:val="28"/>
        </w:rPr>
        <w:t>, предоставящи 30 кредита за семестъра</w:t>
      </w:r>
      <w:r>
        <w:rPr>
          <w:rFonts w:ascii="Times New Roman" w:eastAsia="Times New Roman" w:hAnsi="Times New Roman" w:cs="Times New Roman"/>
          <w:color w:val="000000"/>
          <w:sz w:val="28"/>
          <w:szCs w:val="28"/>
        </w:rPr>
        <w:t>, разделен на броя на изпитите), не по нисък от 5,50 (</w:t>
      </w:r>
      <w:r>
        <w:rPr>
          <w:rFonts w:ascii="Times New Roman" w:eastAsia="Times New Roman" w:hAnsi="Times New Roman" w:cs="Times New Roman"/>
          <w:i/>
          <w:color w:val="000000"/>
          <w:sz w:val="28"/>
          <w:szCs w:val="28"/>
        </w:rPr>
        <w:t>Удостоверява се с Уверение от отдел Студенти на Стопанския факултет</w:t>
      </w:r>
      <w:r>
        <w:rPr>
          <w:rFonts w:ascii="Times New Roman" w:eastAsia="Times New Roman" w:hAnsi="Times New Roman" w:cs="Times New Roman"/>
          <w:color w:val="000000"/>
          <w:sz w:val="28"/>
          <w:szCs w:val="28"/>
        </w:rPr>
        <w:t xml:space="preserve">); </w:t>
      </w:r>
    </w:p>
    <w:p w14:paraId="46E690A6" w14:textId="77777777" w:rsidR="00B10466" w:rsidRDefault="00B10466" w:rsidP="00B10466">
      <w:pPr>
        <w:widowControl w:val="0"/>
        <w:pBdr>
          <w:top w:val="nil"/>
          <w:left w:val="nil"/>
          <w:bottom w:val="nil"/>
          <w:right w:val="nil"/>
          <w:between w:val="nil"/>
        </w:pBdr>
        <w:spacing w:before="328" w:line="229" w:lineRule="auto"/>
        <w:ind w:left="9" w:firstLine="74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lang w:val="en-US"/>
        </w:rPr>
        <w:t>2</w:t>
      </w:r>
      <w:r>
        <w:rPr>
          <w:rFonts w:ascii="Times New Roman" w:eastAsia="Times New Roman" w:hAnsi="Times New Roman" w:cs="Times New Roman"/>
          <w:color w:val="000000"/>
          <w:sz w:val="28"/>
          <w:szCs w:val="28"/>
        </w:rPr>
        <w:t xml:space="preserve">. Кандидатите не са едновременно спонсорирани от друга </w:t>
      </w:r>
      <w:proofErr w:type="spellStart"/>
      <w:r>
        <w:rPr>
          <w:rFonts w:ascii="Times New Roman" w:eastAsia="Times New Roman" w:hAnsi="Times New Roman" w:cs="Times New Roman"/>
          <w:color w:val="000000"/>
          <w:sz w:val="28"/>
          <w:szCs w:val="28"/>
        </w:rPr>
        <w:t>стипендиантска</w:t>
      </w:r>
      <w:proofErr w:type="spellEnd"/>
      <w:r>
        <w:rPr>
          <w:rFonts w:ascii="Times New Roman" w:eastAsia="Times New Roman" w:hAnsi="Times New Roman" w:cs="Times New Roman"/>
          <w:color w:val="000000"/>
          <w:sz w:val="28"/>
          <w:szCs w:val="28"/>
        </w:rPr>
        <w:t xml:space="preserve"> програма за покриване на такси за обучение в МП “Финанси, инвестиции и </w:t>
      </w:r>
      <w:proofErr w:type="spellStart"/>
      <w:r>
        <w:rPr>
          <w:rFonts w:ascii="Times New Roman" w:eastAsia="Times New Roman" w:hAnsi="Times New Roman" w:cs="Times New Roman"/>
          <w:color w:val="000000"/>
          <w:sz w:val="28"/>
          <w:szCs w:val="28"/>
        </w:rPr>
        <w:t>финтех</w:t>
      </w:r>
      <w:proofErr w:type="spellEnd"/>
      <w:r>
        <w:rPr>
          <w:rFonts w:ascii="Times New Roman" w:eastAsia="Times New Roman" w:hAnsi="Times New Roman" w:cs="Times New Roman"/>
          <w:color w:val="000000"/>
          <w:sz w:val="28"/>
          <w:szCs w:val="28"/>
        </w:rPr>
        <w:t xml:space="preserve">” (т.е. студентите не могат да получат спонсориране от едновременно от </w:t>
      </w:r>
      <w:r w:rsidRPr="00A056D5">
        <w:rPr>
          <w:rFonts w:ascii="Times New Roman" w:eastAsia="Times New Roman" w:hAnsi="Times New Roman" w:cs="Times New Roman"/>
          <w:color w:val="000000"/>
          <w:sz w:val="28"/>
          <w:szCs w:val="28"/>
        </w:rPr>
        <w:t xml:space="preserve">„ЕН ДИ ЕС” ЕООД (NEXO) и </w:t>
      </w:r>
      <w:proofErr w:type="spellStart"/>
      <w:r w:rsidRPr="00A056D5">
        <w:rPr>
          <w:rFonts w:ascii="Times New Roman" w:eastAsia="Times New Roman" w:hAnsi="Times New Roman" w:cs="Times New Roman"/>
          <w:color w:val="000000"/>
          <w:sz w:val="28"/>
          <w:szCs w:val="28"/>
        </w:rPr>
        <w:t>Management</w:t>
      </w:r>
      <w:proofErr w:type="spellEnd"/>
      <w:r w:rsidRPr="00A056D5">
        <w:rPr>
          <w:rFonts w:ascii="Times New Roman" w:eastAsia="Times New Roman" w:hAnsi="Times New Roman" w:cs="Times New Roman"/>
          <w:color w:val="000000"/>
          <w:sz w:val="28"/>
          <w:szCs w:val="28"/>
        </w:rPr>
        <w:t xml:space="preserve"> </w:t>
      </w:r>
      <w:proofErr w:type="spellStart"/>
      <w:r w:rsidRPr="00A056D5">
        <w:rPr>
          <w:rFonts w:ascii="Times New Roman" w:eastAsia="Times New Roman" w:hAnsi="Times New Roman" w:cs="Times New Roman"/>
          <w:color w:val="000000"/>
          <w:sz w:val="28"/>
          <w:szCs w:val="28"/>
        </w:rPr>
        <w:t>Financial</w:t>
      </w:r>
      <w:proofErr w:type="spellEnd"/>
      <w:r w:rsidRPr="00A056D5">
        <w:rPr>
          <w:rFonts w:ascii="Times New Roman" w:eastAsia="Times New Roman" w:hAnsi="Times New Roman" w:cs="Times New Roman"/>
          <w:color w:val="000000"/>
          <w:sz w:val="28"/>
          <w:szCs w:val="28"/>
        </w:rPr>
        <w:t xml:space="preserve"> Group</w:t>
      </w:r>
      <w:r>
        <w:rPr>
          <w:rFonts w:ascii="Times New Roman" w:eastAsia="Times New Roman" w:hAnsi="Times New Roman" w:cs="Times New Roman"/>
          <w:color w:val="000000"/>
          <w:sz w:val="28"/>
          <w:szCs w:val="28"/>
        </w:rPr>
        <w:t xml:space="preserve">); </w:t>
      </w:r>
    </w:p>
    <w:p w14:paraId="164819F5" w14:textId="77777777" w:rsidR="00B10466" w:rsidRDefault="00B10466" w:rsidP="00B10466">
      <w:pPr>
        <w:widowControl w:val="0"/>
        <w:pBdr>
          <w:top w:val="nil"/>
          <w:left w:val="nil"/>
          <w:bottom w:val="nil"/>
          <w:right w:val="nil"/>
          <w:between w:val="nil"/>
        </w:pBdr>
        <w:spacing w:before="328" w:line="229" w:lineRule="auto"/>
        <w:ind w:right="22" w:firstLine="7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1.4. Кандидатите могат да получават други видове стипендии, различни от покриване на семестриални такси, за стимулиране на обучението си (напр. стипендии за </w:t>
      </w:r>
      <w:r>
        <w:rPr>
          <w:rFonts w:ascii="Times New Roman" w:eastAsia="Times New Roman" w:hAnsi="Times New Roman" w:cs="Times New Roman"/>
          <w:sz w:val="28"/>
          <w:szCs w:val="28"/>
        </w:rPr>
        <w:t>успешно</w:t>
      </w:r>
      <w:r>
        <w:rPr>
          <w:rFonts w:ascii="Times New Roman" w:eastAsia="Times New Roman" w:hAnsi="Times New Roman" w:cs="Times New Roman"/>
          <w:color w:val="000000"/>
          <w:sz w:val="28"/>
          <w:szCs w:val="28"/>
        </w:rPr>
        <w:t xml:space="preserve"> спечелени конкурси, </w:t>
      </w:r>
      <w:proofErr w:type="spellStart"/>
      <w:r>
        <w:rPr>
          <w:rFonts w:ascii="Times New Roman" w:eastAsia="Times New Roman" w:hAnsi="Times New Roman" w:cs="Times New Roman"/>
          <w:color w:val="000000"/>
          <w:sz w:val="28"/>
          <w:szCs w:val="28"/>
        </w:rPr>
        <w:t>хакатони</w:t>
      </w:r>
      <w:proofErr w:type="spellEnd"/>
      <w:r>
        <w:rPr>
          <w:rFonts w:ascii="Times New Roman" w:eastAsia="Times New Roman" w:hAnsi="Times New Roman" w:cs="Times New Roman"/>
          <w:color w:val="000000"/>
          <w:sz w:val="28"/>
          <w:szCs w:val="28"/>
        </w:rPr>
        <w:t xml:space="preserve"> и др. състезания). </w:t>
      </w:r>
    </w:p>
    <w:p w14:paraId="671883D3" w14:textId="77777777" w:rsidR="00B10466" w:rsidRDefault="00B10466" w:rsidP="00B10466">
      <w:pPr>
        <w:widowControl w:val="0"/>
        <w:pBdr>
          <w:top w:val="nil"/>
          <w:left w:val="nil"/>
          <w:bottom w:val="nil"/>
          <w:right w:val="nil"/>
          <w:between w:val="nil"/>
        </w:pBdr>
        <w:spacing w:before="328" w:line="229" w:lineRule="auto"/>
        <w:ind w:left="2" w:right="23" w:firstLine="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 решение на Комисията за избор, при липса на кандидати отговарящи на условието за среден успех, стипендия може да се отпусне и на кандидати със среден успех за всеки от предходните два семестъра, по-нисък от 5,50, но не по-нисък от 5,00. </w:t>
      </w:r>
    </w:p>
    <w:p w14:paraId="32861BDB" w14:textId="77777777" w:rsidR="00B10466" w:rsidRDefault="00B10466" w:rsidP="00B10466">
      <w:pPr>
        <w:widowControl w:val="0"/>
        <w:pBdr>
          <w:top w:val="nil"/>
          <w:left w:val="nil"/>
          <w:bottom w:val="nil"/>
          <w:right w:val="nil"/>
          <w:between w:val="nil"/>
        </w:pBdr>
        <w:spacing w:before="328" w:line="240" w:lineRule="auto"/>
        <w:ind w:left="72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 Допълнителни критерии: </w:t>
      </w:r>
    </w:p>
    <w:p w14:paraId="5DE7711B" w14:textId="77777777" w:rsidR="00B10466" w:rsidRDefault="00B10466" w:rsidP="00B10466">
      <w:pPr>
        <w:widowControl w:val="0"/>
        <w:pBdr>
          <w:top w:val="nil"/>
          <w:left w:val="nil"/>
          <w:bottom w:val="nil"/>
          <w:right w:val="nil"/>
          <w:between w:val="nil"/>
        </w:pBdr>
        <w:spacing w:before="317" w:line="240" w:lineRule="auto"/>
        <w:ind w:left="72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2.1. Социална потребност </w:t>
      </w:r>
    </w:p>
    <w:p w14:paraId="12EAFCC4" w14:textId="77777777" w:rsidR="00B10466" w:rsidRDefault="00B10466" w:rsidP="00B10466">
      <w:pPr>
        <w:widowControl w:val="0"/>
        <w:pBdr>
          <w:top w:val="nil"/>
          <w:left w:val="nil"/>
          <w:bottom w:val="nil"/>
          <w:right w:val="nil"/>
          <w:between w:val="nil"/>
        </w:pBdr>
        <w:spacing w:before="317" w:line="240" w:lineRule="auto"/>
        <w:ind w:left="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Този критерий ще се счита за изпълнен в следните хипотези: </w:t>
      </w:r>
    </w:p>
    <w:p w14:paraId="5BEFAA84" w14:textId="77777777" w:rsidR="00B10466" w:rsidRDefault="00B10466" w:rsidP="00B10466">
      <w:pPr>
        <w:widowControl w:val="0"/>
        <w:pBdr>
          <w:top w:val="nil"/>
          <w:left w:val="nil"/>
          <w:bottom w:val="nil"/>
          <w:right w:val="nil"/>
          <w:between w:val="nil"/>
        </w:pBdr>
        <w:spacing w:before="317" w:line="229" w:lineRule="auto"/>
        <w:ind w:left="8" w:right="26" w:firstLine="7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2.1.1. Студентът е лице без родители или с един родител (</w:t>
      </w:r>
      <w:r>
        <w:rPr>
          <w:rFonts w:ascii="Times New Roman" w:eastAsia="Times New Roman" w:hAnsi="Times New Roman" w:cs="Times New Roman"/>
          <w:i/>
          <w:color w:val="000000"/>
          <w:sz w:val="28"/>
          <w:szCs w:val="28"/>
        </w:rPr>
        <w:t xml:space="preserve">Удостоверява се с </w:t>
      </w:r>
      <w:proofErr w:type="spellStart"/>
      <w:r>
        <w:rPr>
          <w:rFonts w:ascii="Times New Roman" w:eastAsia="Times New Roman" w:hAnsi="Times New Roman" w:cs="Times New Roman"/>
          <w:i/>
          <w:color w:val="000000"/>
          <w:sz w:val="28"/>
          <w:szCs w:val="28"/>
        </w:rPr>
        <w:t>с</w:t>
      </w:r>
      <w:proofErr w:type="spellEnd"/>
      <w:r>
        <w:rPr>
          <w:rFonts w:ascii="Times New Roman" w:eastAsia="Times New Roman" w:hAnsi="Times New Roman" w:cs="Times New Roman"/>
          <w:i/>
          <w:color w:val="000000"/>
          <w:sz w:val="28"/>
          <w:szCs w:val="28"/>
        </w:rPr>
        <w:t xml:space="preserve"> акт за раждане на студента и/или с представяне на смъртен акт (при починал/и родител/и</w:t>
      </w:r>
      <w:r>
        <w:rPr>
          <w:rFonts w:ascii="Times New Roman" w:eastAsia="Times New Roman" w:hAnsi="Times New Roman" w:cs="Times New Roman"/>
          <w:color w:val="000000"/>
          <w:sz w:val="28"/>
          <w:szCs w:val="28"/>
        </w:rPr>
        <w:t xml:space="preserve">); </w:t>
      </w:r>
    </w:p>
    <w:p w14:paraId="146D7674" w14:textId="77777777" w:rsidR="00B10466" w:rsidRDefault="00B10466" w:rsidP="00B10466">
      <w:pPr>
        <w:widowControl w:val="0"/>
        <w:pBdr>
          <w:top w:val="nil"/>
          <w:left w:val="nil"/>
          <w:bottom w:val="nil"/>
          <w:right w:val="nil"/>
          <w:between w:val="nil"/>
        </w:pBdr>
        <w:spacing w:before="328" w:line="229" w:lineRule="auto"/>
        <w:ind w:left="4" w:right="23" w:firstLine="722"/>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2.1.2. Студентът е от семейство в затруднено материално положение. За такива се приемат семейства, за които месечният доход на член от семейството </w:t>
      </w:r>
      <w:r>
        <w:rPr>
          <w:rFonts w:ascii="Times New Roman" w:eastAsia="Times New Roman" w:hAnsi="Times New Roman" w:cs="Times New Roman"/>
          <w:color w:val="000000"/>
          <w:sz w:val="28"/>
          <w:szCs w:val="28"/>
        </w:rPr>
        <w:lastRenderedPageBreak/>
        <w:t>е не по-голям от една минимална работна заплата. Преценката се прави на база период от 6 месеца, преди датата на подаване на документите за кандидатстване за стипендия (</w:t>
      </w:r>
      <w:r>
        <w:rPr>
          <w:rFonts w:ascii="Times New Roman" w:eastAsia="Times New Roman" w:hAnsi="Times New Roman" w:cs="Times New Roman"/>
          <w:i/>
          <w:color w:val="000000"/>
          <w:sz w:val="28"/>
          <w:szCs w:val="28"/>
        </w:rPr>
        <w:t xml:space="preserve">Удостоверява се с декларация по образец). </w:t>
      </w:r>
    </w:p>
    <w:p w14:paraId="4665F437" w14:textId="77777777" w:rsidR="00B10466" w:rsidRDefault="00B10466" w:rsidP="00B10466">
      <w:pPr>
        <w:widowControl w:val="0"/>
        <w:pBdr>
          <w:top w:val="nil"/>
          <w:left w:val="nil"/>
          <w:bottom w:val="nil"/>
          <w:right w:val="nil"/>
          <w:between w:val="nil"/>
        </w:pBdr>
        <w:spacing w:before="328" w:line="229" w:lineRule="auto"/>
        <w:ind w:left="2" w:right="19" w:firstLine="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 целите на </w:t>
      </w:r>
      <w:proofErr w:type="spellStart"/>
      <w:r>
        <w:rPr>
          <w:rFonts w:ascii="Times New Roman" w:eastAsia="Times New Roman" w:hAnsi="Times New Roman" w:cs="Times New Roman"/>
          <w:color w:val="000000"/>
          <w:sz w:val="28"/>
          <w:szCs w:val="28"/>
        </w:rPr>
        <w:t>стипендиантската</w:t>
      </w:r>
      <w:proofErr w:type="spellEnd"/>
      <w:r>
        <w:rPr>
          <w:rFonts w:ascii="Times New Roman" w:eastAsia="Times New Roman" w:hAnsi="Times New Roman" w:cs="Times New Roman"/>
          <w:color w:val="000000"/>
          <w:sz w:val="28"/>
          <w:szCs w:val="28"/>
        </w:rPr>
        <w:t xml:space="preserve"> програма „членове на семейството“ са съпругът, съпругата, децата до 18-годишна възраст, а ако продължават образованието си – до 26-годишна възраст, а ако са недееспособни или трайно неработоспособни – независимо от възрастта. Встъпилите в брак студенти формират собствено семейство. </w:t>
      </w:r>
    </w:p>
    <w:p w14:paraId="5056C509" w14:textId="77777777" w:rsidR="00B10466" w:rsidRDefault="00B10466" w:rsidP="00B10466">
      <w:pPr>
        <w:widowControl w:val="0"/>
        <w:pBdr>
          <w:top w:val="nil"/>
          <w:left w:val="nil"/>
          <w:bottom w:val="nil"/>
          <w:right w:val="nil"/>
          <w:between w:val="nil"/>
        </w:pBdr>
        <w:spacing w:before="328" w:line="240" w:lineRule="auto"/>
        <w:ind w:left="72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2.2. Социална ангажираност </w:t>
      </w:r>
    </w:p>
    <w:p w14:paraId="2BD1C90E" w14:textId="77777777" w:rsidR="00B10466" w:rsidRDefault="00B10466" w:rsidP="00B10466">
      <w:pPr>
        <w:widowControl w:val="0"/>
        <w:pBdr>
          <w:top w:val="nil"/>
          <w:left w:val="nil"/>
          <w:bottom w:val="nil"/>
          <w:right w:val="nil"/>
          <w:between w:val="nil"/>
        </w:pBdr>
        <w:spacing w:line="229" w:lineRule="auto"/>
        <w:ind w:left="8" w:right="10"/>
        <w:jc w:val="both"/>
        <w:rPr>
          <w:rFonts w:ascii="Times New Roman" w:eastAsia="Times New Roman" w:hAnsi="Times New Roman" w:cs="Times New Roman"/>
          <w:color w:val="000000"/>
          <w:sz w:val="28"/>
          <w:szCs w:val="28"/>
        </w:rPr>
      </w:pPr>
    </w:p>
    <w:p w14:paraId="2A1AEF4F" w14:textId="77777777" w:rsidR="00B10466" w:rsidRDefault="00B10466" w:rsidP="00B10466">
      <w:pPr>
        <w:widowControl w:val="0"/>
        <w:pBdr>
          <w:top w:val="nil"/>
          <w:left w:val="nil"/>
          <w:bottom w:val="nil"/>
          <w:right w:val="nil"/>
          <w:between w:val="nil"/>
        </w:pBdr>
        <w:spacing w:line="229" w:lineRule="auto"/>
        <w:ind w:left="8" w:right="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Този критерий ще се счита за изпълнен, за студенти, участващи в социални/обществено значими проекти/каузи, както и за студенти с активно участие в живота и дейността на СУ “Св. Климент Охридски”. (</w:t>
      </w:r>
      <w:r>
        <w:rPr>
          <w:rFonts w:ascii="Times New Roman" w:eastAsia="Times New Roman" w:hAnsi="Times New Roman" w:cs="Times New Roman"/>
          <w:i/>
          <w:color w:val="000000"/>
          <w:sz w:val="28"/>
          <w:szCs w:val="28"/>
        </w:rPr>
        <w:t>Удостоверява се с удостоверение, потвърждение, служебна бележка или друг документ, изходящ от съответната организация, съответно от СУ “Св. Климент Охридски”</w:t>
      </w:r>
      <w:r>
        <w:rPr>
          <w:rFonts w:ascii="Times New Roman" w:eastAsia="Times New Roman" w:hAnsi="Times New Roman" w:cs="Times New Roman"/>
          <w:color w:val="000000"/>
          <w:sz w:val="28"/>
          <w:szCs w:val="28"/>
        </w:rPr>
        <w:t xml:space="preserve">). </w:t>
      </w:r>
    </w:p>
    <w:p w14:paraId="665B7FA4" w14:textId="77777777" w:rsidR="00B10466" w:rsidRPr="00A13CF2" w:rsidRDefault="00B10466" w:rsidP="00B10466">
      <w:pPr>
        <w:widowControl w:val="0"/>
        <w:pBdr>
          <w:top w:val="nil"/>
          <w:left w:val="nil"/>
          <w:bottom w:val="nil"/>
          <w:right w:val="nil"/>
          <w:between w:val="nil"/>
        </w:pBdr>
        <w:spacing w:before="328" w:line="229" w:lineRule="auto"/>
        <w:ind w:left="6" w:right="33" w:hanging="1"/>
        <w:jc w:val="both"/>
        <w:rPr>
          <w:rFonts w:ascii="Times New Roman" w:eastAsia="Times New Roman" w:hAnsi="Times New Roman" w:cs="Times New Roman"/>
          <w:b/>
          <w:bCs/>
          <w:i/>
          <w:iCs/>
          <w:color w:val="000000"/>
          <w:sz w:val="28"/>
          <w:szCs w:val="28"/>
        </w:rPr>
      </w:pPr>
      <w:r w:rsidRPr="00A13CF2">
        <w:rPr>
          <w:rFonts w:ascii="Times New Roman" w:eastAsia="Times New Roman" w:hAnsi="Times New Roman" w:cs="Times New Roman"/>
          <w:b/>
          <w:bCs/>
          <w:i/>
          <w:iCs/>
          <w:color w:val="000000"/>
          <w:sz w:val="28"/>
          <w:szCs w:val="28"/>
        </w:rPr>
        <w:t xml:space="preserve">Кандидатите се класират по допълнителен критерий, в следната последователност: </w:t>
      </w:r>
    </w:p>
    <w:p w14:paraId="5F3C9D87" w14:textId="77777777" w:rsidR="00B10466" w:rsidRDefault="00B10466" w:rsidP="00B10466">
      <w:pPr>
        <w:widowControl w:val="0"/>
        <w:pBdr>
          <w:top w:val="nil"/>
          <w:left w:val="nil"/>
          <w:bottom w:val="nil"/>
          <w:right w:val="nil"/>
          <w:between w:val="nil"/>
        </w:pBdr>
        <w:spacing w:before="328" w:line="240" w:lineRule="auto"/>
        <w:ind w:left="7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Студенти без родители или с един родител; </w:t>
      </w:r>
    </w:p>
    <w:p w14:paraId="337433E9" w14:textId="77777777" w:rsidR="00B10466" w:rsidRDefault="00B10466" w:rsidP="00B10466">
      <w:pPr>
        <w:widowControl w:val="0"/>
        <w:pBdr>
          <w:top w:val="nil"/>
          <w:left w:val="nil"/>
          <w:bottom w:val="nil"/>
          <w:right w:val="nil"/>
          <w:between w:val="nil"/>
        </w:pBdr>
        <w:spacing w:before="317" w:line="240" w:lineRule="auto"/>
        <w:ind w:left="7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Студенти от семейства със затруднено материално положение; </w:t>
      </w:r>
    </w:p>
    <w:p w14:paraId="0BF852C1" w14:textId="77777777" w:rsidR="00B10466" w:rsidRDefault="00B10466" w:rsidP="00B10466">
      <w:pPr>
        <w:widowControl w:val="0"/>
        <w:pBdr>
          <w:top w:val="nil"/>
          <w:left w:val="nil"/>
          <w:bottom w:val="nil"/>
          <w:right w:val="nil"/>
          <w:between w:val="nil"/>
        </w:pBdr>
        <w:spacing w:before="317" w:line="229" w:lineRule="auto"/>
        <w:ind w:left="726" w:right="21" w:firstLine="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Студенти, отговарящи на критерия социална ангажираност, се класират при липса на кандидати отговарящи на критериите за социална потребност. </w:t>
      </w:r>
    </w:p>
    <w:p w14:paraId="508B792C" w14:textId="77777777" w:rsidR="00B10466" w:rsidRPr="0011072E" w:rsidRDefault="00B10466" w:rsidP="00B10466">
      <w:pPr>
        <w:widowControl w:val="0"/>
        <w:pBdr>
          <w:top w:val="nil"/>
          <w:left w:val="nil"/>
          <w:bottom w:val="nil"/>
          <w:right w:val="nil"/>
          <w:between w:val="nil"/>
        </w:pBdr>
        <w:spacing w:before="328" w:line="229" w:lineRule="auto"/>
        <w:ind w:left="6" w:right="22" w:hanging="1"/>
        <w:jc w:val="both"/>
        <w:rPr>
          <w:rFonts w:ascii="Times New Roman" w:eastAsia="Times New Roman" w:hAnsi="Times New Roman" w:cs="Times New Roman"/>
          <w:b/>
          <w:bCs/>
          <w:color w:val="000000"/>
          <w:sz w:val="28"/>
          <w:szCs w:val="28"/>
        </w:rPr>
      </w:pPr>
      <w:r w:rsidRPr="0011072E">
        <w:rPr>
          <w:rFonts w:ascii="Times New Roman" w:eastAsia="Times New Roman" w:hAnsi="Times New Roman" w:cs="Times New Roman"/>
          <w:b/>
          <w:bCs/>
          <w:color w:val="000000"/>
          <w:sz w:val="28"/>
          <w:szCs w:val="28"/>
        </w:rPr>
        <w:t>По решение на Комисията за избор, стипендия може да се отпусне и на кандидати със среден успех за всеки от предходни</w:t>
      </w:r>
      <w:r>
        <w:rPr>
          <w:rFonts w:ascii="Times New Roman" w:eastAsia="Times New Roman" w:hAnsi="Times New Roman" w:cs="Times New Roman"/>
          <w:b/>
          <w:bCs/>
          <w:color w:val="000000"/>
          <w:sz w:val="28"/>
          <w:szCs w:val="28"/>
        </w:rPr>
        <w:t>те</w:t>
      </w:r>
      <w:r w:rsidRPr="0011072E">
        <w:rPr>
          <w:rFonts w:ascii="Times New Roman" w:eastAsia="Times New Roman" w:hAnsi="Times New Roman" w:cs="Times New Roman"/>
          <w:b/>
          <w:bCs/>
          <w:color w:val="000000"/>
          <w:sz w:val="28"/>
          <w:szCs w:val="28"/>
        </w:rPr>
        <w:t xml:space="preserve"> семестр</w:t>
      </w:r>
      <w:r>
        <w:rPr>
          <w:rFonts w:ascii="Times New Roman" w:eastAsia="Times New Roman" w:hAnsi="Times New Roman" w:cs="Times New Roman"/>
          <w:b/>
          <w:bCs/>
          <w:color w:val="000000"/>
          <w:sz w:val="28"/>
          <w:szCs w:val="28"/>
        </w:rPr>
        <w:t>и,</w:t>
      </w:r>
      <w:r w:rsidRPr="0011072E">
        <w:rPr>
          <w:rFonts w:ascii="Times New Roman" w:eastAsia="Times New Roman" w:hAnsi="Times New Roman" w:cs="Times New Roman"/>
          <w:b/>
          <w:bCs/>
          <w:color w:val="000000"/>
          <w:sz w:val="28"/>
          <w:szCs w:val="28"/>
        </w:rPr>
        <w:t xml:space="preserve"> не по-нисък от 5,00, които не изпълняват незадължителните критерии. </w:t>
      </w:r>
    </w:p>
    <w:p w14:paraId="11B47CA1" w14:textId="77777777" w:rsidR="00B10466" w:rsidRDefault="00B10466" w:rsidP="00B10466">
      <w:pPr>
        <w:widowControl w:val="0"/>
        <w:pBdr>
          <w:top w:val="nil"/>
          <w:left w:val="nil"/>
          <w:bottom w:val="nil"/>
          <w:right w:val="nil"/>
          <w:between w:val="nil"/>
        </w:pBdr>
        <w:spacing w:before="328" w:line="240" w:lineRule="auto"/>
        <w:ind w:left="725"/>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3. Избор на стипендианти: </w:t>
      </w:r>
    </w:p>
    <w:p w14:paraId="541DF8B1" w14:textId="77777777" w:rsidR="00B10466" w:rsidRDefault="00B10466" w:rsidP="00B10466">
      <w:pPr>
        <w:widowControl w:val="0"/>
        <w:pBdr>
          <w:top w:val="nil"/>
          <w:left w:val="nil"/>
          <w:bottom w:val="nil"/>
          <w:right w:val="nil"/>
          <w:between w:val="nil"/>
        </w:pBdr>
        <w:spacing w:before="317" w:line="240" w:lineRule="auto"/>
        <w:ind w:left="732"/>
        <w:rPr>
          <w:rFonts w:ascii="Times New Roman" w:eastAsia="Times New Roman" w:hAnsi="Times New Roman" w:cs="Times New Roman"/>
          <w:color w:val="000000"/>
          <w:sz w:val="28"/>
          <w:szCs w:val="28"/>
        </w:rPr>
      </w:pPr>
      <w:r w:rsidRPr="00A13CF2">
        <w:rPr>
          <w:rFonts w:ascii="Times New Roman" w:eastAsia="Times New Roman" w:hAnsi="Times New Roman" w:cs="Times New Roman"/>
          <w:b/>
          <w:bCs/>
          <w:color w:val="000000"/>
          <w:sz w:val="28"/>
          <w:szCs w:val="28"/>
        </w:rPr>
        <w:t>3.1.</w:t>
      </w:r>
      <w:r>
        <w:rPr>
          <w:rFonts w:ascii="Times New Roman" w:eastAsia="Times New Roman" w:hAnsi="Times New Roman" w:cs="Times New Roman"/>
          <w:color w:val="000000"/>
          <w:sz w:val="28"/>
          <w:szCs w:val="28"/>
        </w:rPr>
        <w:t xml:space="preserve"> </w:t>
      </w:r>
      <w:r w:rsidRPr="00A13CF2">
        <w:rPr>
          <w:rFonts w:ascii="Times New Roman" w:eastAsia="Times New Roman" w:hAnsi="Times New Roman" w:cs="Times New Roman"/>
          <w:b/>
          <w:bCs/>
          <w:color w:val="000000"/>
          <w:sz w:val="28"/>
          <w:szCs w:val="28"/>
        </w:rPr>
        <w:t>Подаване на документи</w:t>
      </w:r>
      <w:r>
        <w:rPr>
          <w:rFonts w:ascii="Times New Roman" w:eastAsia="Times New Roman" w:hAnsi="Times New Roman" w:cs="Times New Roman"/>
          <w:color w:val="000000"/>
          <w:sz w:val="28"/>
          <w:szCs w:val="28"/>
        </w:rPr>
        <w:t xml:space="preserve"> </w:t>
      </w:r>
    </w:p>
    <w:p w14:paraId="1CDA6DBA" w14:textId="77777777" w:rsidR="00B10466" w:rsidRDefault="00B10466" w:rsidP="00B10466">
      <w:pPr>
        <w:widowControl w:val="0"/>
        <w:pBdr>
          <w:top w:val="nil"/>
          <w:left w:val="nil"/>
          <w:bottom w:val="nil"/>
          <w:right w:val="nil"/>
          <w:between w:val="nil"/>
        </w:pBdr>
        <w:spacing w:before="317" w:line="229" w:lineRule="auto"/>
        <w:ind w:right="24" w:firstLine="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Кандидатите за стипендия, подават сканирани по електронен път на адрес bozhidar.nedev@feb.uni-sofia.bg, следните документи: </w:t>
      </w:r>
    </w:p>
    <w:p w14:paraId="02B040BB" w14:textId="77777777" w:rsidR="00B10466" w:rsidRPr="00A056D5" w:rsidRDefault="00B10466" w:rsidP="00B10466">
      <w:pPr>
        <w:pStyle w:val="ListParagraph"/>
        <w:widowControl w:val="0"/>
        <w:numPr>
          <w:ilvl w:val="1"/>
          <w:numId w:val="3"/>
        </w:numPr>
        <w:pBdr>
          <w:top w:val="nil"/>
          <w:left w:val="nil"/>
          <w:bottom w:val="nil"/>
          <w:right w:val="nil"/>
          <w:between w:val="nil"/>
        </w:pBdr>
        <w:spacing w:line="229" w:lineRule="auto"/>
        <w:ind w:right="19"/>
        <w:jc w:val="both"/>
        <w:rPr>
          <w:rFonts w:ascii="Times New Roman" w:eastAsia="Times New Roman" w:hAnsi="Times New Roman" w:cs="Times New Roman"/>
          <w:color w:val="000000"/>
          <w:sz w:val="28"/>
          <w:szCs w:val="28"/>
        </w:rPr>
      </w:pPr>
      <w:r w:rsidRPr="00A056D5">
        <w:rPr>
          <w:rFonts w:ascii="Times New Roman" w:eastAsia="Times New Roman" w:hAnsi="Times New Roman" w:cs="Times New Roman"/>
          <w:color w:val="000000"/>
          <w:sz w:val="28"/>
          <w:szCs w:val="28"/>
        </w:rPr>
        <w:t xml:space="preserve">Заявление за получаване на стипендия – свободен текст с посочване на </w:t>
      </w:r>
      <w:r w:rsidRPr="00A056D5">
        <w:rPr>
          <w:rFonts w:ascii="Times New Roman" w:eastAsia="Times New Roman" w:hAnsi="Times New Roman" w:cs="Times New Roman"/>
          <w:color w:val="000000"/>
          <w:sz w:val="28"/>
          <w:szCs w:val="28"/>
        </w:rPr>
        <w:lastRenderedPageBreak/>
        <w:t xml:space="preserve">трите имена, телефон и имейл за контакти; </w:t>
      </w:r>
    </w:p>
    <w:p w14:paraId="3EAFF656" w14:textId="77777777" w:rsidR="00B10466" w:rsidRPr="00A056D5" w:rsidRDefault="00B10466" w:rsidP="00B10466">
      <w:pPr>
        <w:pStyle w:val="ListParagraph"/>
        <w:widowControl w:val="0"/>
        <w:numPr>
          <w:ilvl w:val="1"/>
          <w:numId w:val="3"/>
        </w:numPr>
        <w:pBdr>
          <w:top w:val="nil"/>
          <w:left w:val="nil"/>
          <w:bottom w:val="nil"/>
          <w:right w:val="nil"/>
          <w:between w:val="nil"/>
        </w:pBdr>
        <w:spacing w:before="328" w:line="240" w:lineRule="auto"/>
        <w:jc w:val="both"/>
        <w:rPr>
          <w:rFonts w:ascii="Times New Roman" w:eastAsia="Times New Roman" w:hAnsi="Times New Roman" w:cs="Times New Roman"/>
          <w:color w:val="000000"/>
          <w:sz w:val="28"/>
          <w:szCs w:val="28"/>
        </w:rPr>
      </w:pPr>
      <w:r w:rsidRPr="00A056D5">
        <w:rPr>
          <w:rFonts w:ascii="Times New Roman" w:eastAsia="Times New Roman" w:hAnsi="Times New Roman" w:cs="Times New Roman"/>
          <w:color w:val="000000"/>
          <w:sz w:val="28"/>
          <w:szCs w:val="28"/>
        </w:rPr>
        <w:t xml:space="preserve">Копие от валиден документ за самоличност; </w:t>
      </w:r>
    </w:p>
    <w:p w14:paraId="7F8A281E" w14:textId="77777777" w:rsidR="00B10466" w:rsidRPr="00A056D5" w:rsidRDefault="00B10466" w:rsidP="00B10466">
      <w:pPr>
        <w:pStyle w:val="ListParagraph"/>
        <w:widowControl w:val="0"/>
        <w:numPr>
          <w:ilvl w:val="1"/>
          <w:numId w:val="3"/>
        </w:numPr>
        <w:pBdr>
          <w:top w:val="nil"/>
          <w:left w:val="nil"/>
          <w:bottom w:val="nil"/>
          <w:right w:val="nil"/>
          <w:between w:val="nil"/>
        </w:pBdr>
        <w:spacing w:before="360" w:line="229" w:lineRule="auto"/>
        <w:ind w:right="1"/>
        <w:jc w:val="both"/>
        <w:rPr>
          <w:rFonts w:ascii="Times New Roman" w:eastAsia="Times New Roman" w:hAnsi="Times New Roman" w:cs="Times New Roman"/>
          <w:color w:val="000000"/>
          <w:sz w:val="28"/>
          <w:szCs w:val="28"/>
        </w:rPr>
      </w:pPr>
      <w:r w:rsidRPr="00A056D5">
        <w:rPr>
          <w:rFonts w:ascii="Times New Roman" w:eastAsia="Times New Roman" w:hAnsi="Times New Roman" w:cs="Times New Roman"/>
          <w:color w:val="000000"/>
          <w:sz w:val="28"/>
          <w:szCs w:val="28"/>
        </w:rPr>
        <w:t xml:space="preserve">Копие от студентска книжка, удостоверяваща, че кандидатът е студент в редовна форма на обучение в </w:t>
      </w:r>
      <w:r>
        <w:rPr>
          <w:rFonts w:ascii="Times New Roman" w:eastAsia="Times New Roman" w:hAnsi="Times New Roman" w:cs="Times New Roman"/>
          <w:color w:val="000000"/>
          <w:sz w:val="28"/>
          <w:szCs w:val="28"/>
        </w:rPr>
        <w:t xml:space="preserve">МП „Финанси, инвестиции и </w:t>
      </w:r>
      <w:proofErr w:type="spellStart"/>
      <w:r>
        <w:rPr>
          <w:rFonts w:ascii="Times New Roman" w:eastAsia="Times New Roman" w:hAnsi="Times New Roman" w:cs="Times New Roman"/>
          <w:color w:val="000000"/>
          <w:sz w:val="28"/>
          <w:szCs w:val="28"/>
        </w:rPr>
        <w:t>финтех</w:t>
      </w:r>
      <w:proofErr w:type="spellEnd"/>
      <w:r>
        <w:rPr>
          <w:rFonts w:ascii="Times New Roman" w:eastAsia="Times New Roman" w:hAnsi="Times New Roman" w:cs="Times New Roman"/>
          <w:color w:val="000000"/>
          <w:sz w:val="28"/>
          <w:szCs w:val="28"/>
        </w:rPr>
        <w:t xml:space="preserve">“ (3 или 4-семестриална с прием от зимния семестър на учебната 2021/2022 г.) на </w:t>
      </w:r>
      <w:r w:rsidRPr="00A056D5">
        <w:rPr>
          <w:rFonts w:ascii="Times New Roman" w:eastAsia="Times New Roman" w:hAnsi="Times New Roman" w:cs="Times New Roman"/>
          <w:color w:val="000000"/>
          <w:sz w:val="28"/>
          <w:szCs w:val="28"/>
        </w:rPr>
        <w:t xml:space="preserve">Стопански факултет на СУ “Св. Климент Охридски”, за придобиване на образователно-квалификационна степен „магистър“ след средно образование; </w:t>
      </w:r>
    </w:p>
    <w:p w14:paraId="723206CC" w14:textId="77777777" w:rsidR="00B10466" w:rsidRPr="00A056D5" w:rsidRDefault="00B10466" w:rsidP="00B10466">
      <w:pPr>
        <w:pStyle w:val="ListParagraph"/>
        <w:widowControl w:val="0"/>
        <w:numPr>
          <w:ilvl w:val="1"/>
          <w:numId w:val="3"/>
        </w:numPr>
        <w:pBdr>
          <w:top w:val="nil"/>
          <w:left w:val="nil"/>
          <w:bottom w:val="nil"/>
          <w:right w:val="nil"/>
          <w:between w:val="nil"/>
        </w:pBdr>
        <w:spacing w:line="229" w:lineRule="auto"/>
        <w:ind w:right="24"/>
        <w:jc w:val="both"/>
        <w:rPr>
          <w:rFonts w:ascii="Times New Roman" w:eastAsia="Times New Roman" w:hAnsi="Times New Roman" w:cs="Times New Roman"/>
          <w:color w:val="000000"/>
          <w:sz w:val="28"/>
          <w:szCs w:val="28"/>
        </w:rPr>
      </w:pPr>
      <w:r w:rsidRPr="00A056D5">
        <w:rPr>
          <w:rFonts w:ascii="Times New Roman" w:eastAsia="Times New Roman" w:hAnsi="Times New Roman" w:cs="Times New Roman"/>
          <w:color w:val="000000"/>
          <w:sz w:val="28"/>
          <w:szCs w:val="28"/>
        </w:rPr>
        <w:t xml:space="preserve">Уверение от отдел Студенти на Стопански факултет на СУ “Св. Климент Охридски”, за среден успех от последния завършен семестър спрямо момента на подаване на документи; </w:t>
      </w:r>
    </w:p>
    <w:p w14:paraId="043BC2B7" w14:textId="77777777" w:rsidR="00B10466" w:rsidRPr="00A056D5" w:rsidRDefault="00B10466" w:rsidP="00B10466">
      <w:pPr>
        <w:pStyle w:val="ListParagraph"/>
        <w:widowControl w:val="0"/>
        <w:numPr>
          <w:ilvl w:val="1"/>
          <w:numId w:val="3"/>
        </w:numPr>
        <w:pBdr>
          <w:top w:val="nil"/>
          <w:left w:val="nil"/>
          <w:bottom w:val="nil"/>
          <w:right w:val="nil"/>
          <w:between w:val="nil"/>
        </w:pBdr>
        <w:spacing w:before="328" w:line="229" w:lineRule="auto"/>
        <w:ind w:right="23"/>
        <w:jc w:val="both"/>
        <w:rPr>
          <w:rFonts w:ascii="Times New Roman" w:eastAsia="Times New Roman" w:hAnsi="Times New Roman" w:cs="Times New Roman"/>
          <w:color w:val="000000"/>
          <w:sz w:val="28"/>
          <w:szCs w:val="28"/>
        </w:rPr>
      </w:pPr>
      <w:r w:rsidRPr="00A056D5">
        <w:rPr>
          <w:rFonts w:ascii="Times New Roman" w:eastAsia="Times New Roman" w:hAnsi="Times New Roman" w:cs="Times New Roman"/>
          <w:color w:val="000000"/>
          <w:sz w:val="28"/>
          <w:szCs w:val="28"/>
        </w:rPr>
        <w:t>Декларация по образец за удостоверяване на критерия социална потребност (</w:t>
      </w:r>
      <w:r w:rsidRPr="00A056D5">
        <w:rPr>
          <w:rFonts w:ascii="Times New Roman" w:eastAsia="Times New Roman" w:hAnsi="Times New Roman" w:cs="Times New Roman"/>
          <w:i/>
          <w:color w:val="000000"/>
          <w:sz w:val="28"/>
          <w:szCs w:val="28"/>
        </w:rPr>
        <w:t>Приложение № 1</w:t>
      </w:r>
      <w:r w:rsidRPr="00A056D5">
        <w:rPr>
          <w:rFonts w:ascii="Times New Roman" w:eastAsia="Times New Roman" w:hAnsi="Times New Roman" w:cs="Times New Roman"/>
          <w:color w:val="000000"/>
          <w:sz w:val="28"/>
          <w:szCs w:val="28"/>
        </w:rPr>
        <w:t xml:space="preserve">); </w:t>
      </w:r>
    </w:p>
    <w:p w14:paraId="03A98AAD" w14:textId="77777777" w:rsidR="00B10466" w:rsidRPr="00A056D5" w:rsidRDefault="00B10466" w:rsidP="00B10466">
      <w:pPr>
        <w:pStyle w:val="ListParagraph"/>
        <w:widowControl w:val="0"/>
        <w:numPr>
          <w:ilvl w:val="1"/>
          <w:numId w:val="3"/>
        </w:numPr>
        <w:pBdr>
          <w:top w:val="nil"/>
          <w:left w:val="nil"/>
          <w:bottom w:val="nil"/>
          <w:right w:val="nil"/>
          <w:between w:val="nil"/>
        </w:pBdr>
        <w:spacing w:before="350" w:line="229" w:lineRule="auto"/>
        <w:ind w:right="22"/>
        <w:jc w:val="both"/>
        <w:rPr>
          <w:rFonts w:ascii="Times New Roman" w:eastAsia="Times New Roman" w:hAnsi="Times New Roman" w:cs="Times New Roman"/>
          <w:color w:val="000000"/>
          <w:sz w:val="28"/>
          <w:szCs w:val="28"/>
        </w:rPr>
      </w:pPr>
      <w:r w:rsidRPr="00A056D5">
        <w:rPr>
          <w:rFonts w:ascii="Times New Roman" w:eastAsia="Times New Roman" w:hAnsi="Times New Roman" w:cs="Times New Roman"/>
          <w:color w:val="000000"/>
          <w:sz w:val="28"/>
          <w:szCs w:val="28"/>
        </w:rPr>
        <w:t xml:space="preserve">Удостоверение, потвърждение, служебна бележка или друг документ, изходящ от съответната организация, съответно от СУ “Св. Климент Охридски, удостоверяващ социалната ангажираност на студента. </w:t>
      </w:r>
    </w:p>
    <w:p w14:paraId="1A39B810" w14:textId="77777777" w:rsidR="00B10466" w:rsidRDefault="00B10466" w:rsidP="00B10466">
      <w:pPr>
        <w:widowControl w:val="0"/>
        <w:pBdr>
          <w:top w:val="nil"/>
          <w:left w:val="nil"/>
          <w:bottom w:val="nil"/>
          <w:right w:val="nil"/>
          <w:between w:val="nil"/>
        </w:pBdr>
        <w:spacing w:before="350" w:line="240" w:lineRule="auto"/>
        <w:ind w:left="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Документите се подават: </w:t>
      </w:r>
    </w:p>
    <w:p w14:paraId="3356ED8B" w14:textId="77777777" w:rsidR="00B10466" w:rsidRPr="00540627" w:rsidRDefault="00B10466" w:rsidP="00B10466">
      <w:pPr>
        <w:pStyle w:val="ListParagraph"/>
        <w:widowControl w:val="0"/>
        <w:numPr>
          <w:ilvl w:val="0"/>
          <w:numId w:val="4"/>
        </w:numPr>
        <w:pBdr>
          <w:top w:val="nil"/>
          <w:left w:val="nil"/>
          <w:bottom w:val="nil"/>
          <w:right w:val="nil"/>
          <w:between w:val="nil"/>
        </w:pBdr>
        <w:spacing w:line="229" w:lineRule="auto"/>
        <w:ind w:right="20"/>
        <w:jc w:val="both"/>
        <w:rPr>
          <w:rFonts w:ascii="Times New Roman" w:eastAsia="Times New Roman" w:hAnsi="Times New Roman" w:cs="Times New Roman"/>
          <w:color w:val="000000"/>
          <w:sz w:val="28"/>
          <w:szCs w:val="28"/>
        </w:rPr>
      </w:pPr>
      <w:r w:rsidRPr="00540627">
        <w:rPr>
          <w:rFonts w:ascii="Times New Roman" w:eastAsia="Times New Roman" w:hAnsi="Times New Roman" w:cs="Times New Roman"/>
          <w:color w:val="000000"/>
          <w:sz w:val="28"/>
          <w:szCs w:val="28"/>
        </w:rPr>
        <w:t xml:space="preserve">за отпускане на стипендии за зимен семестър </w:t>
      </w:r>
      <w:r>
        <w:rPr>
          <w:rFonts w:ascii="Times New Roman" w:eastAsia="Times New Roman" w:hAnsi="Times New Roman" w:cs="Times New Roman"/>
          <w:color w:val="000000"/>
          <w:sz w:val="28"/>
          <w:szCs w:val="28"/>
        </w:rPr>
        <w:t>–</w:t>
      </w:r>
      <w:r w:rsidRPr="00540627">
        <w:rPr>
          <w:rFonts w:ascii="Times New Roman" w:eastAsia="Times New Roman" w:hAnsi="Times New Roman" w:cs="Times New Roman"/>
          <w:color w:val="000000"/>
          <w:sz w:val="28"/>
          <w:szCs w:val="28"/>
        </w:rPr>
        <w:t xml:space="preserve"> до</w:t>
      </w:r>
      <w:r>
        <w:rPr>
          <w:rFonts w:ascii="Times New Roman" w:eastAsia="Times New Roman" w:hAnsi="Times New Roman" w:cs="Times New Roman"/>
          <w:color w:val="000000"/>
          <w:sz w:val="28"/>
          <w:szCs w:val="28"/>
        </w:rPr>
        <w:t xml:space="preserve"> 20</w:t>
      </w:r>
      <w:r w:rsidRPr="0054062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април</w:t>
      </w:r>
      <w:r w:rsidRPr="00540627">
        <w:rPr>
          <w:rFonts w:ascii="Times New Roman" w:eastAsia="Times New Roman" w:hAnsi="Times New Roman" w:cs="Times New Roman"/>
          <w:color w:val="000000"/>
          <w:sz w:val="28"/>
          <w:szCs w:val="28"/>
        </w:rPr>
        <w:t xml:space="preserve"> на съответната година; </w:t>
      </w:r>
    </w:p>
    <w:p w14:paraId="28E3BC06" w14:textId="77777777" w:rsidR="00B10466" w:rsidRPr="00540627" w:rsidRDefault="00B10466" w:rsidP="00B10466">
      <w:pPr>
        <w:pStyle w:val="ListParagraph"/>
        <w:widowControl w:val="0"/>
        <w:numPr>
          <w:ilvl w:val="0"/>
          <w:numId w:val="4"/>
        </w:numPr>
        <w:pBdr>
          <w:top w:val="nil"/>
          <w:left w:val="nil"/>
          <w:bottom w:val="nil"/>
          <w:right w:val="nil"/>
          <w:between w:val="nil"/>
        </w:pBdr>
        <w:spacing w:line="229" w:lineRule="auto"/>
        <w:ind w:right="24"/>
        <w:jc w:val="both"/>
        <w:rPr>
          <w:rFonts w:ascii="Times New Roman" w:eastAsia="Times New Roman" w:hAnsi="Times New Roman" w:cs="Times New Roman"/>
          <w:color w:val="000000"/>
          <w:sz w:val="28"/>
          <w:szCs w:val="28"/>
        </w:rPr>
      </w:pPr>
      <w:r w:rsidRPr="00540627">
        <w:rPr>
          <w:rFonts w:ascii="Times New Roman" w:eastAsia="Times New Roman" w:hAnsi="Times New Roman" w:cs="Times New Roman"/>
          <w:color w:val="000000"/>
          <w:sz w:val="28"/>
          <w:szCs w:val="28"/>
        </w:rPr>
        <w:t>за отпускане на стипендии за летен семестър – до 20 юли на съответната година.</w:t>
      </w:r>
    </w:p>
    <w:p w14:paraId="43B0F371" w14:textId="77777777" w:rsidR="00B10466" w:rsidRDefault="00B10466" w:rsidP="00B10466">
      <w:pPr>
        <w:widowControl w:val="0"/>
        <w:pBdr>
          <w:top w:val="nil"/>
          <w:left w:val="nil"/>
          <w:bottom w:val="nil"/>
          <w:right w:val="nil"/>
          <w:between w:val="nil"/>
        </w:pBdr>
        <w:spacing w:before="328" w:line="229" w:lineRule="auto"/>
        <w:ind w:left="6" w:right="30" w:firstLine="725"/>
        <w:jc w:val="both"/>
        <w:rPr>
          <w:rFonts w:ascii="Times New Roman" w:eastAsia="Times New Roman" w:hAnsi="Times New Roman" w:cs="Times New Roman"/>
          <w:color w:val="000000"/>
          <w:sz w:val="28"/>
          <w:szCs w:val="28"/>
        </w:rPr>
      </w:pPr>
      <w:r w:rsidRPr="0011072E">
        <w:rPr>
          <w:rFonts w:ascii="Times New Roman" w:eastAsia="Times New Roman" w:hAnsi="Times New Roman" w:cs="Times New Roman"/>
          <w:b/>
          <w:bCs/>
          <w:color w:val="000000"/>
          <w:sz w:val="28"/>
          <w:szCs w:val="28"/>
        </w:rPr>
        <w:t>3.2.</w:t>
      </w:r>
      <w:r>
        <w:rPr>
          <w:rFonts w:ascii="Times New Roman" w:eastAsia="Times New Roman" w:hAnsi="Times New Roman" w:cs="Times New Roman"/>
          <w:color w:val="000000"/>
          <w:sz w:val="28"/>
          <w:szCs w:val="28"/>
        </w:rPr>
        <w:t xml:space="preserve"> Изборът на студенти, които ще получат стипендия, се осъществява от съвместна комисия, включваща 2 (двама) представители на Стопанския факултет на СУ “Св. Климент Охридски” и 3 (трима) представители на компанията, предоставяща стипендията. </w:t>
      </w:r>
    </w:p>
    <w:p w14:paraId="767817E7" w14:textId="77777777" w:rsidR="00B10466" w:rsidRDefault="00B10466" w:rsidP="00B10466">
      <w:pPr>
        <w:widowControl w:val="0"/>
        <w:pBdr>
          <w:top w:val="nil"/>
          <w:left w:val="nil"/>
          <w:bottom w:val="nil"/>
          <w:right w:val="nil"/>
          <w:between w:val="nil"/>
        </w:pBdr>
        <w:spacing w:before="328" w:line="229" w:lineRule="auto"/>
        <w:ind w:left="2" w:right="23" w:firstLine="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Кандидатите, подали документи с невярно съдържание се лишават от стипендия до края на обучението и дължат връщане ведно със законната лихва от датата на получаване на стипендията на получените стипендии, отпуснати въз основа на документи с невярно съдържание. </w:t>
      </w:r>
    </w:p>
    <w:p w14:paraId="783A01A9" w14:textId="77777777" w:rsidR="00B10466" w:rsidRDefault="00B10466" w:rsidP="00B10466">
      <w:pPr>
        <w:widowControl w:val="0"/>
        <w:pBdr>
          <w:top w:val="nil"/>
          <w:left w:val="nil"/>
          <w:bottom w:val="nil"/>
          <w:right w:val="nil"/>
          <w:between w:val="nil"/>
        </w:pBdr>
        <w:spacing w:before="328" w:line="240" w:lineRule="auto"/>
        <w:ind w:left="72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4. Нов избор </w:t>
      </w:r>
    </w:p>
    <w:p w14:paraId="645E9D43" w14:textId="77777777" w:rsidR="00B10466" w:rsidRDefault="00B10466" w:rsidP="00B10466">
      <w:pPr>
        <w:widowControl w:val="0"/>
        <w:pBdr>
          <w:top w:val="nil"/>
          <w:left w:val="nil"/>
          <w:bottom w:val="nil"/>
          <w:right w:val="nil"/>
          <w:between w:val="nil"/>
        </w:pBdr>
        <w:spacing w:before="317" w:line="229" w:lineRule="auto"/>
        <w:ind w:left="2" w:right="21" w:firstLine="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Студентите, получили стипендия за предходния семестър продължават да получават стипендия за следващия семестър при условие, че отговарят на условията за това. За целта студентите получили стипендия следва да удостоверят изпълнение на критерия за среден успех. </w:t>
      </w:r>
    </w:p>
    <w:p w14:paraId="1CC410B3" w14:textId="77777777" w:rsidR="00B10466" w:rsidRDefault="00B10466" w:rsidP="00B10466">
      <w:pPr>
        <w:widowControl w:val="0"/>
        <w:pBdr>
          <w:top w:val="nil"/>
          <w:left w:val="nil"/>
          <w:bottom w:val="nil"/>
          <w:right w:val="nil"/>
          <w:between w:val="nil"/>
        </w:pBdr>
        <w:spacing w:before="328" w:line="229" w:lineRule="auto"/>
        <w:ind w:left="4" w:right="24" w:firstLine="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Критерият „социална потребност“ се удостоверява при първоначално </w:t>
      </w:r>
      <w:r>
        <w:rPr>
          <w:rFonts w:ascii="Times New Roman" w:eastAsia="Times New Roman" w:hAnsi="Times New Roman" w:cs="Times New Roman"/>
          <w:color w:val="000000"/>
          <w:sz w:val="28"/>
          <w:szCs w:val="28"/>
        </w:rPr>
        <w:lastRenderedPageBreak/>
        <w:t xml:space="preserve">кандидатстване за стипендия. Веднъж удостоверен този критерий важи за два поредни семестъра. След изтичане на втория пореден семестър, студентът следва отново да удостовери изпълнение на социалния критерий, по точка 2.1.2. и т. 2.2. </w:t>
      </w:r>
    </w:p>
    <w:p w14:paraId="28C15216" w14:textId="77777777" w:rsidR="00B10466" w:rsidRDefault="00B10466" w:rsidP="00B10466">
      <w:pPr>
        <w:widowControl w:val="0"/>
        <w:pBdr>
          <w:top w:val="nil"/>
          <w:left w:val="nil"/>
          <w:bottom w:val="nil"/>
          <w:right w:val="nil"/>
          <w:between w:val="nil"/>
        </w:pBdr>
        <w:spacing w:line="229" w:lineRule="auto"/>
        <w:ind w:left="6" w:right="11" w:hanging="1"/>
        <w:jc w:val="both"/>
        <w:rPr>
          <w:rFonts w:ascii="Times New Roman" w:eastAsia="Times New Roman" w:hAnsi="Times New Roman" w:cs="Times New Roman"/>
          <w:color w:val="000000"/>
          <w:sz w:val="28"/>
          <w:szCs w:val="28"/>
        </w:rPr>
      </w:pPr>
    </w:p>
    <w:p w14:paraId="1B76CC2B" w14:textId="77777777" w:rsidR="00B10466" w:rsidRDefault="00B10466" w:rsidP="00B10466">
      <w:pPr>
        <w:widowControl w:val="0"/>
        <w:pBdr>
          <w:top w:val="nil"/>
          <w:left w:val="nil"/>
          <w:bottom w:val="nil"/>
          <w:right w:val="nil"/>
          <w:between w:val="nil"/>
        </w:pBdr>
        <w:spacing w:line="229" w:lineRule="auto"/>
        <w:ind w:left="6" w:right="11" w:hanging="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прекратяване на предоставяне на стипендия на студент - поради приключване на образователния курс или по причина, че студентът престане да изпълнява критериите за получаване на стипендия, се провежда избор на нов/и стипендиант/и. </w:t>
      </w:r>
    </w:p>
    <w:p w14:paraId="37834D9C" w14:textId="77777777" w:rsidR="00B10466" w:rsidRDefault="00B10466" w:rsidP="00B10466">
      <w:pPr>
        <w:widowControl w:val="0"/>
        <w:pBdr>
          <w:top w:val="nil"/>
          <w:left w:val="nil"/>
          <w:bottom w:val="nil"/>
          <w:right w:val="nil"/>
          <w:between w:val="nil"/>
        </w:pBdr>
        <w:spacing w:before="328" w:line="229" w:lineRule="auto"/>
        <w:ind w:left="5" w:right="21" w:firstLine="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Стипендията ще се изплаща по банков път по посочена от Стопанския факултет на СУ “Св. Климент Охридски” банкова сметка на стипендианта след потвърждение от страна на СУ “Св. Климент Охридски” за заплащане на таксата за обучение от студента. </w:t>
      </w:r>
    </w:p>
    <w:p w14:paraId="43453828" w14:textId="77777777" w:rsidR="00B10466" w:rsidRDefault="00B10466" w:rsidP="00B10466">
      <w:pPr>
        <w:widowControl w:val="0"/>
        <w:pBdr>
          <w:top w:val="nil"/>
          <w:left w:val="nil"/>
          <w:bottom w:val="nil"/>
          <w:right w:val="nil"/>
          <w:between w:val="nil"/>
        </w:pBdr>
        <w:spacing w:before="328" w:line="240" w:lineRule="auto"/>
        <w:ind w:left="73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5. Задължения на стипендианта </w:t>
      </w:r>
    </w:p>
    <w:p w14:paraId="5188323E" w14:textId="77777777" w:rsidR="00B10466" w:rsidRDefault="00B10466" w:rsidP="00B10466">
      <w:pPr>
        <w:widowControl w:val="0"/>
        <w:pBdr>
          <w:top w:val="nil"/>
          <w:left w:val="nil"/>
          <w:bottom w:val="nil"/>
          <w:right w:val="nil"/>
          <w:between w:val="nil"/>
        </w:pBdr>
        <w:spacing w:before="317" w:line="229" w:lineRule="auto"/>
        <w:ind w:left="6" w:right="21" w:firstLine="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Стипендията се предоставя безвъзмездно, като за стипендиантите не възникват каквито и да са задължения към компанията, предоставяща стипендията. </w:t>
      </w:r>
    </w:p>
    <w:p w14:paraId="70FC5AF3" w14:textId="77777777" w:rsidR="00B10466" w:rsidRDefault="00B10466" w:rsidP="00B10466">
      <w:pPr>
        <w:widowControl w:val="0"/>
        <w:pBdr>
          <w:top w:val="nil"/>
          <w:left w:val="nil"/>
          <w:bottom w:val="nil"/>
          <w:right w:val="nil"/>
          <w:between w:val="nil"/>
        </w:pBdr>
        <w:spacing w:before="328" w:line="240" w:lineRule="auto"/>
        <w:ind w:left="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 времето на получаване на стипендия, студентите се задължават: </w:t>
      </w:r>
    </w:p>
    <w:p w14:paraId="1C3A01BC" w14:textId="77777777" w:rsidR="00B10466" w:rsidRPr="00540627" w:rsidRDefault="00B10466" w:rsidP="00B10466">
      <w:pPr>
        <w:pStyle w:val="ListParagraph"/>
        <w:widowControl w:val="0"/>
        <w:numPr>
          <w:ilvl w:val="1"/>
          <w:numId w:val="5"/>
        </w:numPr>
        <w:pBdr>
          <w:top w:val="nil"/>
          <w:left w:val="nil"/>
          <w:bottom w:val="nil"/>
          <w:right w:val="nil"/>
          <w:between w:val="nil"/>
        </w:pBdr>
        <w:spacing w:line="229" w:lineRule="auto"/>
        <w:ind w:right="29"/>
        <w:jc w:val="both"/>
        <w:rPr>
          <w:rFonts w:ascii="Times New Roman" w:eastAsia="Times New Roman" w:hAnsi="Times New Roman" w:cs="Times New Roman"/>
          <w:color w:val="000000"/>
          <w:sz w:val="28"/>
          <w:szCs w:val="28"/>
        </w:rPr>
      </w:pPr>
      <w:r w:rsidRPr="00540627">
        <w:rPr>
          <w:rFonts w:ascii="Times New Roman" w:eastAsia="Times New Roman" w:hAnsi="Times New Roman" w:cs="Times New Roman"/>
          <w:color w:val="000000"/>
          <w:sz w:val="28"/>
          <w:szCs w:val="28"/>
        </w:rPr>
        <w:t>да опазват доброто име и репутацията на СУ “Св. Климент Охридски”</w:t>
      </w:r>
      <w:r>
        <w:rPr>
          <w:rFonts w:ascii="Times New Roman" w:eastAsia="Times New Roman" w:hAnsi="Times New Roman" w:cs="Times New Roman"/>
          <w:color w:val="000000"/>
          <w:sz w:val="28"/>
          <w:szCs w:val="28"/>
        </w:rPr>
        <w:t xml:space="preserve">, </w:t>
      </w:r>
      <w:r w:rsidRPr="00540627">
        <w:rPr>
          <w:rFonts w:ascii="Times New Roman" w:eastAsia="Times New Roman" w:hAnsi="Times New Roman" w:cs="Times New Roman"/>
          <w:color w:val="000000"/>
          <w:sz w:val="28"/>
          <w:szCs w:val="28"/>
        </w:rPr>
        <w:t xml:space="preserve">на </w:t>
      </w:r>
      <w:r w:rsidRPr="00540627">
        <w:rPr>
          <w:rFonts w:ascii="Times New Roman" w:eastAsia="Times New Roman" w:hAnsi="Times New Roman" w:cs="Times New Roman"/>
          <w:sz w:val="28"/>
          <w:szCs w:val="28"/>
        </w:rPr>
        <w:t>„ЕН ДИ ЕС” ЕООД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de-DE"/>
        </w:rPr>
        <w:t xml:space="preserve">(NEXO) </w:t>
      </w:r>
      <w:r>
        <w:rPr>
          <w:rFonts w:ascii="Times New Roman" w:eastAsia="Times New Roman" w:hAnsi="Times New Roman" w:cs="Times New Roman"/>
          <w:sz w:val="28"/>
          <w:szCs w:val="28"/>
        </w:rPr>
        <w:t xml:space="preserve">и на </w:t>
      </w:r>
      <w:proofErr w:type="spellStart"/>
      <w:r w:rsidRPr="003722CD">
        <w:rPr>
          <w:rFonts w:ascii="Times New Roman" w:eastAsia="Times New Roman" w:hAnsi="Times New Roman" w:cs="Times New Roman"/>
          <w:sz w:val="28"/>
          <w:szCs w:val="28"/>
        </w:rPr>
        <w:t>Management</w:t>
      </w:r>
      <w:proofErr w:type="spellEnd"/>
      <w:r w:rsidRPr="003722CD">
        <w:rPr>
          <w:rFonts w:ascii="Times New Roman" w:eastAsia="Times New Roman" w:hAnsi="Times New Roman" w:cs="Times New Roman"/>
          <w:sz w:val="28"/>
          <w:szCs w:val="28"/>
        </w:rPr>
        <w:t xml:space="preserve"> </w:t>
      </w:r>
      <w:proofErr w:type="spellStart"/>
      <w:r w:rsidRPr="003722CD">
        <w:rPr>
          <w:rFonts w:ascii="Times New Roman" w:eastAsia="Times New Roman" w:hAnsi="Times New Roman" w:cs="Times New Roman"/>
          <w:sz w:val="28"/>
          <w:szCs w:val="28"/>
        </w:rPr>
        <w:t>Financial</w:t>
      </w:r>
      <w:proofErr w:type="spellEnd"/>
      <w:r w:rsidRPr="003722CD">
        <w:rPr>
          <w:rFonts w:ascii="Times New Roman" w:eastAsia="Times New Roman" w:hAnsi="Times New Roman" w:cs="Times New Roman"/>
          <w:sz w:val="28"/>
          <w:szCs w:val="28"/>
        </w:rPr>
        <w:t xml:space="preserve"> Group</w:t>
      </w:r>
      <w:r w:rsidRPr="00540627">
        <w:rPr>
          <w:rFonts w:ascii="Times New Roman" w:eastAsia="Times New Roman" w:hAnsi="Times New Roman" w:cs="Times New Roman"/>
          <w:color w:val="000000"/>
          <w:sz w:val="28"/>
          <w:szCs w:val="28"/>
        </w:rPr>
        <w:t xml:space="preserve">; </w:t>
      </w:r>
    </w:p>
    <w:p w14:paraId="78613AAC" w14:textId="77777777" w:rsidR="00B10466" w:rsidRPr="00540627" w:rsidRDefault="00B10466" w:rsidP="00B10466">
      <w:pPr>
        <w:pStyle w:val="ListParagraph"/>
        <w:widowControl w:val="0"/>
        <w:numPr>
          <w:ilvl w:val="1"/>
          <w:numId w:val="5"/>
        </w:num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sidRPr="00540627">
        <w:rPr>
          <w:rFonts w:ascii="Times New Roman" w:eastAsia="Times New Roman" w:hAnsi="Times New Roman" w:cs="Times New Roman"/>
          <w:color w:val="000000"/>
          <w:sz w:val="28"/>
          <w:szCs w:val="28"/>
        </w:rPr>
        <w:t xml:space="preserve">да спазват общоприетите норми на поведение; </w:t>
      </w:r>
    </w:p>
    <w:p w14:paraId="4514CD39" w14:textId="77777777" w:rsidR="00B10466" w:rsidRDefault="00B10466" w:rsidP="00B10466">
      <w:pPr>
        <w:pStyle w:val="ListParagraph"/>
        <w:widowControl w:val="0"/>
        <w:numPr>
          <w:ilvl w:val="1"/>
          <w:numId w:val="5"/>
        </w:numPr>
        <w:pBdr>
          <w:top w:val="nil"/>
          <w:left w:val="nil"/>
          <w:bottom w:val="nil"/>
          <w:right w:val="nil"/>
          <w:between w:val="nil"/>
        </w:pBdr>
        <w:spacing w:line="229" w:lineRule="auto"/>
        <w:ind w:right="30"/>
        <w:jc w:val="both"/>
        <w:rPr>
          <w:rFonts w:ascii="Times New Roman" w:eastAsia="Times New Roman" w:hAnsi="Times New Roman" w:cs="Times New Roman"/>
          <w:color w:val="000000"/>
          <w:sz w:val="28"/>
          <w:szCs w:val="28"/>
        </w:rPr>
      </w:pPr>
      <w:r w:rsidRPr="00540627">
        <w:rPr>
          <w:rFonts w:ascii="Times New Roman" w:eastAsia="Times New Roman" w:hAnsi="Times New Roman" w:cs="Times New Roman"/>
          <w:color w:val="000000"/>
          <w:sz w:val="28"/>
          <w:szCs w:val="28"/>
        </w:rPr>
        <w:t xml:space="preserve">да участват в учебния процес и да завършат успешно семестъра, за който получават стипендия. </w:t>
      </w:r>
    </w:p>
    <w:p w14:paraId="4A11DD8C" w14:textId="77777777" w:rsidR="00B10466" w:rsidRPr="00540627" w:rsidRDefault="00B10466" w:rsidP="00B10466">
      <w:pPr>
        <w:pStyle w:val="ListParagraph"/>
        <w:widowControl w:val="0"/>
        <w:pBdr>
          <w:top w:val="nil"/>
          <w:left w:val="nil"/>
          <w:bottom w:val="nil"/>
          <w:right w:val="nil"/>
          <w:between w:val="nil"/>
        </w:pBdr>
        <w:spacing w:line="229" w:lineRule="auto"/>
        <w:ind w:left="927" w:right="30"/>
        <w:jc w:val="both"/>
        <w:rPr>
          <w:rFonts w:ascii="Times New Roman" w:eastAsia="Times New Roman" w:hAnsi="Times New Roman" w:cs="Times New Roman"/>
          <w:color w:val="000000"/>
          <w:sz w:val="28"/>
          <w:szCs w:val="28"/>
        </w:rPr>
      </w:pPr>
    </w:p>
    <w:p w14:paraId="2A6D1588" w14:textId="77777777" w:rsidR="00B10466" w:rsidRDefault="00B10466" w:rsidP="00B10466">
      <w:pPr>
        <w:widowControl w:val="0"/>
        <w:pBdr>
          <w:top w:val="nil"/>
          <w:left w:val="nil"/>
          <w:bottom w:val="nil"/>
          <w:right w:val="nil"/>
          <w:between w:val="nil"/>
        </w:pBdr>
        <w:spacing w:line="229" w:lineRule="auto"/>
        <w:ind w:left="6" w:right="25" w:firstLine="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Стипендията се предоставя чрез Стопанския факултет на СУ “Св. Климент Охридски”. Получаване на тази стипендия не изключва получаване на другите видове стипендии, предоставян</w:t>
      </w:r>
      <w:proofErr w:type="spellStart"/>
      <w:r>
        <w:rPr>
          <w:rFonts w:ascii="Times New Roman" w:eastAsia="Times New Roman" w:hAnsi="Times New Roman" w:cs="Times New Roman"/>
          <w:color w:val="000000"/>
          <w:sz w:val="28"/>
          <w:szCs w:val="28"/>
          <w:lang w:val="en-GB"/>
        </w:rPr>
        <w:t>i</w:t>
      </w:r>
      <w:proofErr w:type="spellEnd"/>
      <w:r>
        <w:rPr>
          <w:rFonts w:ascii="Times New Roman" w:eastAsia="Times New Roman" w:hAnsi="Times New Roman" w:cs="Times New Roman"/>
          <w:color w:val="000000"/>
          <w:sz w:val="28"/>
          <w:szCs w:val="28"/>
        </w:rPr>
        <w:t xml:space="preserve"> от СУ “Св. Климент Охридски”. </w:t>
      </w:r>
    </w:p>
    <w:p w14:paraId="35DFDBCC" w14:textId="77777777" w:rsidR="00B10466" w:rsidRDefault="00B10466" w:rsidP="00B10466">
      <w:pPr>
        <w:widowControl w:val="0"/>
        <w:pBdr>
          <w:top w:val="nil"/>
          <w:left w:val="nil"/>
          <w:bottom w:val="nil"/>
          <w:right w:val="nil"/>
          <w:between w:val="nil"/>
        </w:pBdr>
        <w:spacing w:line="229" w:lineRule="auto"/>
        <w:ind w:left="6" w:right="25" w:firstLine="3"/>
        <w:jc w:val="both"/>
        <w:rPr>
          <w:rFonts w:ascii="Times New Roman" w:eastAsia="Times New Roman" w:hAnsi="Times New Roman" w:cs="Times New Roman"/>
          <w:color w:val="000000"/>
          <w:sz w:val="28"/>
          <w:szCs w:val="28"/>
        </w:rPr>
      </w:pPr>
    </w:p>
    <w:p w14:paraId="67FFEF55" w14:textId="77777777" w:rsidR="00B10466" w:rsidRDefault="00B10466" w:rsidP="00B10466">
      <w:pPr>
        <w:widowControl w:val="0"/>
        <w:pBdr>
          <w:top w:val="nil"/>
          <w:left w:val="nil"/>
          <w:bottom w:val="nil"/>
          <w:right w:val="nil"/>
          <w:between w:val="nil"/>
        </w:pBdr>
        <w:spacing w:before="7" w:line="240" w:lineRule="auto"/>
        <w:ind w:left="73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6. Защита на личните данни </w:t>
      </w:r>
    </w:p>
    <w:p w14:paraId="608D81FE" w14:textId="77777777" w:rsidR="00B10466" w:rsidRDefault="00B10466" w:rsidP="00B10466">
      <w:pPr>
        <w:widowControl w:val="0"/>
        <w:pBdr>
          <w:top w:val="nil"/>
          <w:left w:val="nil"/>
          <w:bottom w:val="nil"/>
          <w:right w:val="nil"/>
          <w:between w:val="nil"/>
        </w:pBdr>
        <w:spacing w:before="180" w:line="229" w:lineRule="auto"/>
        <w:ind w:right="20" w:firstLine="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Подаването на заявление за получаване на стипендия от страна на кандидат ще се счита за съгласие от страна на този кандидат, с което същия предоставя доброволно и се съгласява се да съхраняват и обработват личните му данни от Стопански</w:t>
      </w:r>
      <w:r>
        <w:rPr>
          <w:rFonts w:ascii="Times New Roman" w:eastAsia="Times New Roman" w:hAnsi="Times New Roman" w:cs="Times New Roman"/>
          <w:color w:val="000000"/>
          <w:sz w:val="28"/>
          <w:szCs w:val="28"/>
          <w:lang w:val="en-GB"/>
        </w:rPr>
        <w:t>q</w:t>
      </w:r>
      <w:r>
        <w:rPr>
          <w:rFonts w:ascii="Times New Roman" w:eastAsia="Times New Roman" w:hAnsi="Times New Roman" w:cs="Times New Roman"/>
          <w:color w:val="000000"/>
          <w:sz w:val="28"/>
          <w:szCs w:val="28"/>
        </w:rPr>
        <w:t xml:space="preserve"> Факултет на СУ „Св. Климент Охридски“ за срок от шест месеца, съгласно изискванията на разпоредбите на Общия регламент, относно защитата на данните (ЕС) 2016/679, приложимото право на Европейския съюз и законодателството на Република България за защита на личните данни, като целта на обработката и съхранението е единствено и само за целите на процедурата по предоставяне на стипендия. </w:t>
      </w:r>
    </w:p>
    <w:sectPr w:rsidR="00B10466" w:rsidSect="00B10466">
      <w:type w:val="continuous"/>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7528C"/>
    <w:multiLevelType w:val="hybridMultilevel"/>
    <w:tmpl w:val="594E86EC"/>
    <w:lvl w:ilvl="0" w:tplc="04020009">
      <w:start w:val="1"/>
      <w:numFmt w:val="bullet"/>
      <w:lvlText w:val=""/>
      <w:lvlJc w:val="left"/>
      <w:pPr>
        <w:ind w:left="720" w:hanging="360"/>
      </w:pPr>
      <w:rPr>
        <w:rFonts w:ascii="Wingdings" w:hAnsi="Wingdings" w:hint="default"/>
      </w:rPr>
    </w:lvl>
    <w:lvl w:ilvl="1" w:tplc="04020009">
      <w:start w:val="1"/>
      <w:numFmt w:val="bullet"/>
      <w:lvlText w:val=""/>
      <w:lvlJc w:val="left"/>
      <w:pPr>
        <w:ind w:left="927" w:hanging="360"/>
      </w:pPr>
      <w:rPr>
        <w:rFonts w:ascii="Wingdings" w:hAnsi="Wingdings"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1ECC2683"/>
    <w:multiLevelType w:val="hybridMultilevel"/>
    <w:tmpl w:val="3A867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2E4455"/>
    <w:multiLevelType w:val="hybridMultilevel"/>
    <w:tmpl w:val="7E74C9F4"/>
    <w:lvl w:ilvl="0" w:tplc="FFFFFFFF">
      <w:start w:val="1"/>
      <w:numFmt w:val="bullet"/>
      <w:lvlText w:val=""/>
      <w:lvlJc w:val="left"/>
      <w:pPr>
        <w:ind w:left="720" w:hanging="360"/>
      </w:pPr>
      <w:rPr>
        <w:rFonts w:ascii="Wingdings" w:hAnsi="Wingdings" w:hint="default"/>
      </w:rPr>
    </w:lvl>
    <w:lvl w:ilvl="1" w:tplc="04020009">
      <w:start w:val="1"/>
      <w:numFmt w:val="bullet"/>
      <w:lvlText w:val=""/>
      <w:lvlJc w:val="left"/>
      <w:pPr>
        <w:ind w:left="927"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56F66F3"/>
    <w:multiLevelType w:val="hybridMultilevel"/>
    <w:tmpl w:val="44142FF0"/>
    <w:lvl w:ilvl="0" w:tplc="06867FCC">
      <w:start w:val="1"/>
      <w:numFmt w:val="upperRoman"/>
      <w:lvlText w:val="%1."/>
      <w:lvlJc w:val="left"/>
      <w:pPr>
        <w:ind w:left="1446" w:hanging="720"/>
      </w:pPr>
      <w:rPr>
        <w:rFonts w:hint="default"/>
      </w:rPr>
    </w:lvl>
    <w:lvl w:ilvl="1" w:tplc="04020019" w:tentative="1">
      <w:start w:val="1"/>
      <w:numFmt w:val="lowerLetter"/>
      <w:lvlText w:val="%2."/>
      <w:lvlJc w:val="left"/>
      <w:pPr>
        <w:ind w:left="1806" w:hanging="360"/>
      </w:pPr>
    </w:lvl>
    <w:lvl w:ilvl="2" w:tplc="0402001B" w:tentative="1">
      <w:start w:val="1"/>
      <w:numFmt w:val="lowerRoman"/>
      <w:lvlText w:val="%3."/>
      <w:lvlJc w:val="right"/>
      <w:pPr>
        <w:ind w:left="2526" w:hanging="180"/>
      </w:pPr>
    </w:lvl>
    <w:lvl w:ilvl="3" w:tplc="0402000F" w:tentative="1">
      <w:start w:val="1"/>
      <w:numFmt w:val="decimal"/>
      <w:lvlText w:val="%4."/>
      <w:lvlJc w:val="left"/>
      <w:pPr>
        <w:ind w:left="3246" w:hanging="360"/>
      </w:pPr>
    </w:lvl>
    <w:lvl w:ilvl="4" w:tplc="04020019" w:tentative="1">
      <w:start w:val="1"/>
      <w:numFmt w:val="lowerLetter"/>
      <w:lvlText w:val="%5."/>
      <w:lvlJc w:val="left"/>
      <w:pPr>
        <w:ind w:left="3966" w:hanging="360"/>
      </w:pPr>
    </w:lvl>
    <w:lvl w:ilvl="5" w:tplc="0402001B" w:tentative="1">
      <w:start w:val="1"/>
      <w:numFmt w:val="lowerRoman"/>
      <w:lvlText w:val="%6."/>
      <w:lvlJc w:val="right"/>
      <w:pPr>
        <w:ind w:left="4686" w:hanging="180"/>
      </w:pPr>
    </w:lvl>
    <w:lvl w:ilvl="6" w:tplc="0402000F" w:tentative="1">
      <w:start w:val="1"/>
      <w:numFmt w:val="decimal"/>
      <w:lvlText w:val="%7."/>
      <w:lvlJc w:val="left"/>
      <w:pPr>
        <w:ind w:left="5406" w:hanging="360"/>
      </w:pPr>
    </w:lvl>
    <w:lvl w:ilvl="7" w:tplc="04020019" w:tentative="1">
      <w:start w:val="1"/>
      <w:numFmt w:val="lowerLetter"/>
      <w:lvlText w:val="%8."/>
      <w:lvlJc w:val="left"/>
      <w:pPr>
        <w:ind w:left="6126" w:hanging="360"/>
      </w:pPr>
    </w:lvl>
    <w:lvl w:ilvl="8" w:tplc="0402001B" w:tentative="1">
      <w:start w:val="1"/>
      <w:numFmt w:val="lowerRoman"/>
      <w:lvlText w:val="%9."/>
      <w:lvlJc w:val="right"/>
      <w:pPr>
        <w:ind w:left="6846" w:hanging="180"/>
      </w:pPr>
    </w:lvl>
  </w:abstractNum>
  <w:abstractNum w:abstractNumId="4" w15:restartNumberingAfterBreak="0">
    <w:nsid w:val="53860044"/>
    <w:multiLevelType w:val="hybridMultilevel"/>
    <w:tmpl w:val="CD04B406"/>
    <w:lvl w:ilvl="0" w:tplc="04020009">
      <w:start w:val="1"/>
      <w:numFmt w:val="bullet"/>
      <w:lvlText w:val=""/>
      <w:lvlJc w:val="left"/>
      <w:pPr>
        <w:ind w:left="927" w:hanging="360"/>
      </w:pPr>
      <w:rPr>
        <w:rFonts w:ascii="Wingdings" w:hAnsi="Wingdings"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27E"/>
    <w:rsid w:val="0014475D"/>
    <w:rsid w:val="001C7DAA"/>
    <w:rsid w:val="0025439C"/>
    <w:rsid w:val="0025627E"/>
    <w:rsid w:val="004148E1"/>
    <w:rsid w:val="004A5C90"/>
    <w:rsid w:val="005964B5"/>
    <w:rsid w:val="00681EE3"/>
    <w:rsid w:val="007618B5"/>
    <w:rsid w:val="007A2A14"/>
    <w:rsid w:val="00887CB5"/>
    <w:rsid w:val="008B578F"/>
    <w:rsid w:val="008E3ABD"/>
    <w:rsid w:val="0094097A"/>
    <w:rsid w:val="00B10466"/>
    <w:rsid w:val="00CF4631"/>
    <w:rsid w:val="00D60910"/>
    <w:rsid w:val="00DD708C"/>
    <w:rsid w:val="00E21690"/>
    <w:rsid w:val="00F211F3"/>
    <w:rsid w:val="00FE3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D4052"/>
  <w15:chartTrackingRefBased/>
  <w15:docId w15:val="{F71A0E2D-B16D-490F-9CB1-63878BCCB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66"/>
    <w:pPr>
      <w:spacing w:after="0" w:line="276" w:lineRule="auto"/>
    </w:pPr>
    <w:rPr>
      <w:rFonts w:ascii="Arial" w:eastAsia="Arial" w:hAnsi="Arial" w:cs="Arial"/>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lqj4b">
    <w:name w:val="jlqj4b"/>
    <w:basedOn w:val="DefaultParagraphFont"/>
    <w:rsid w:val="0025627E"/>
  </w:style>
  <w:style w:type="character" w:styleId="Hyperlink">
    <w:name w:val="Hyperlink"/>
    <w:basedOn w:val="DefaultParagraphFont"/>
    <w:uiPriority w:val="99"/>
    <w:unhideWhenUsed/>
    <w:rsid w:val="00E21690"/>
    <w:rPr>
      <w:color w:val="0563C1" w:themeColor="hyperlink"/>
      <w:u w:val="single"/>
    </w:rPr>
  </w:style>
  <w:style w:type="character" w:styleId="UnresolvedMention">
    <w:name w:val="Unresolved Mention"/>
    <w:basedOn w:val="DefaultParagraphFont"/>
    <w:uiPriority w:val="99"/>
    <w:semiHidden/>
    <w:unhideWhenUsed/>
    <w:rsid w:val="00E21690"/>
    <w:rPr>
      <w:color w:val="605E5C"/>
      <w:shd w:val="clear" w:color="auto" w:fill="E1DFDD"/>
    </w:rPr>
  </w:style>
  <w:style w:type="paragraph" w:styleId="ListParagraph">
    <w:name w:val="List Paragraph"/>
    <w:basedOn w:val="Normal"/>
    <w:uiPriority w:val="34"/>
    <w:qFormat/>
    <w:rsid w:val="007618B5"/>
    <w:pPr>
      <w:ind w:left="720"/>
      <w:contextualSpacing/>
    </w:pPr>
  </w:style>
  <w:style w:type="table" w:styleId="TableGrid">
    <w:name w:val="Table Grid"/>
    <w:basedOn w:val="TableNormal"/>
    <w:uiPriority w:val="39"/>
    <w:rsid w:val="00B10466"/>
    <w:pPr>
      <w:spacing w:after="0" w:line="240" w:lineRule="auto"/>
    </w:pPr>
    <w:rPr>
      <w:rFonts w:ascii="Arial" w:eastAsia="Arial" w:hAnsi="Arial" w:cs="Arial"/>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35401-E30B-48FB-A7F0-2FB647C60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5</Pages>
  <Words>1351</Words>
  <Characters>7704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Петя Банкова</dc:creator>
  <cp:keywords/>
  <dc:description/>
  <cp:lastModifiedBy>Петя Банкова</cp:lastModifiedBy>
  <cp:revision>1</cp:revision>
  <dcterms:created xsi:type="dcterms:W3CDTF">2022-04-04T06:15:00Z</dcterms:created>
  <dcterms:modified xsi:type="dcterms:W3CDTF">2022-04-04T10:19:00Z</dcterms:modified>
</cp:coreProperties>
</file>