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D3" w:rsidRPr="003A49F2" w:rsidRDefault="007542E8" w:rsidP="00C83634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bookmarkStart w:id="0" w:name="_GoBack"/>
      <w:bookmarkEnd w:id="0"/>
      <w:r w:rsidRPr="003A49F2">
        <w:rPr>
          <w:rFonts w:ascii="Times New Roman" w:hAnsi="Times New Roman"/>
          <w:b/>
          <w:sz w:val="28"/>
          <w:szCs w:val="28"/>
          <w:lang w:val="bg-BG"/>
        </w:rPr>
        <w:t>СТАНОВИЩЕ</w:t>
      </w:r>
    </w:p>
    <w:p w:rsidR="00300CD3" w:rsidRPr="003A49F2" w:rsidRDefault="00131A08" w:rsidP="00C83634">
      <w:pPr>
        <w:spacing w:after="0"/>
        <w:jc w:val="center"/>
        <w:rPr>
          <w:rFonts w:ascii="Times New Roman" w:hAnsi="Times New Roman"/>
          <w:sz w:val="28"/>
          <w:szCs w:val="28"/>
          <w:lang w:val="bg-BG"/>
        </w:rPr>
      </w:pPr>
      <w:r w:rsidRPr="003A49F2">
        <w:rPr>
          <w:rFonts w:ascii="Times New Roman" w:hAnsi="Times New Roman"/>
          <w:sz w:val="28"/>
          <w:szCs w:val="28"/>
          <w:lang w:val="bg-BG"/>
        </w:rPr>
        <w:t>О</w:t>
      </w:r>
      <w:r w:rsidR="00300CD3" w:rsidRPr="003A49F2">
        <w:rPr>
          <w:rFonts w:ascii="Times New Roman" w:hAnsi="Times New Roman"/>
          <w:sz w:val="28"/>
          <w:szCs w:val="28"/>
          <w:lang w:val="bg-BG"/>
        </w:rPr>
        <w:t>т</w:t>
      </w:r>
    </w:p>
    <w:p w:rsidR="00131A08" w:rsidRPr="003A49F2" w:rsidRDefault="00131A08" w:rsidP="00C83634">
      <w:pPr>
        <w:spacing w:after="0"/>
        <w:jc w:val="center"/>
        <w:rPr>
          <w:rFonts w:ascii="Times New Roman" w:hAnsi="Times New Roman"/>
          <w:sz w:val="28"/>
          <w:szCs w:val="28"/>
          <w:lang w:val="bg-BG"/>
        </w:rPr>
      </w:pPr>
      <w:r w:rsidRPr="003A49F2">
        <w:rPr>
          <w:rFonts w:ascii="Times New Roman" w:hAnsi="Times New Roman"/>
          <w:sz w:val="28"/>
          <w:szCs w:val="28"/>
          <w:lang w:val="bg-BG"/>
        </w:rPr>
        <w:t xml:space="preserve">проф. д-р </w:t>
      </w:r>
      <w:r w:rsidR="007542E8" w:rsidRPr="003A49F2">
        <w:rPr>
          <w:rFonts w:ascii="Times New Roman" w:hAnsi="Times New Roman"/>
          <w:sz w:val="28"/>
          <w:szCs w:val="28"/>
          <w:lang w:val="bg-BG"/>
        </w:rPr>
        <w:t>Мадлен Данова</w:t>
      </w:r>
    </w:p>
    <w:p w:rsidR="00300CD3" w:rsidRPr="003A49F2" w:rsidRDefault="00300CD3" w:rsidP="00C83634">
      <w:pPr>
        <w:spacing w:after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300CD3" w:rsidRPr="003A49F2" w:rsidRDefault="00923A66" w:rsidP="00C83634">
      <w:pPr>
        <w:spacing w:after="0"/>
        <w:jc w:val="center"/>
        <w:rPr>
          <w:rFonts w:ascii="Times New Roman" w:hAnsi="Times New Roman"/>
          <w:sz w:val="28"/>
          <w:szCs w:val="28"/>
          <w:lang w:val="bg-BG"/>
        </w:rPr>
      </w:pPr>
      <w:r w:rsidRPr="003A49F2">
        <w:rPr>
          <w:rFonts w:ascii="Times New Roman" w:hAnsi="Times New Roman"/>
          <w:sz w:val="28"/>
          <w:szCs w:val="28"/>
          <w:lang w:val="bg-BG"/>
        </w:rPr>
        <w:t xml:space="preserve">за дисертационния труд на </w:t>
      </w:r>
      <w:r w:rsidR="009B5691" w:rsidRPr="003A49F2">
        <w:rPr>
          <w:rFonts w:ascii="Times New Roman" w:hAnsi="Times New Roman"/>
          <w:sz w:val="28"/>
          <w:szCs w:val="28"/>
          <w:lang w:val="bg-BG"/>
        </w:rPr>
        <w:t>Александър Емилов Костов</w:t>
      </w:r>
    </w:p>
    <w:p w:rsidR="00300CD3" w:rsidRPr="003A49F2" w:rsidRDefault="00300CD3" w:rsidP="00C83634">
      <w:pPr>
        <w:spacing w:after="0"/>
        <w:jc w:val="center"/>
        <w:rPr>
          <w:rFonts w:ascii="Times New Roman" w:hAnsi="Times New Roman"/>
          <w:sz w:val="28"/>
          <w:szCs w:val="28"/>
          <w:lang w:val="bg-BG"/>
        </w:rPr>
      </w:pPr>
      <w:r w:rsidRPr="003A49F2">
        <w:rPr>
          <w:rFonts w:ascii="Times New Roman" w:hAnsi="Times New Roman"/>
          <w:sz w:val="28"/>
          <w:szCs w:val="28"/>
          <w:lang w:val="bg-BG"/>
        </w:rPr>
        <w:t xml:space="preserve">на тема </w:t>
      </w:r>
    </w:p>
    <w:p w:rsidR="00EE4F82" w:rsidRPr="003A49F2" w:rsidRDefault="009B5691" w:rsidP="00C836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49F2">
        <w:rPr>
          <w:rFonts w:ascii="Times New Roman" w:hAnsi="Times New Roman"/>
          <w:b/>
          <w:sz w:val="28"/>
          <w:szCs w:val="28"/>
        </w:rPr>
        <w:t>„</w:t>
      </w:r>
      <w:r w:rsidR="00EE4F82" w:rsidRPr="003A49F2">
        <w:rPr>
          <w:rFonts w:ascii="Times New Roman" w:hAnsi="Times New Roman"/>
          <w:b/>
          <w:sz w:val="28"/>
          <w:szCs w:val="28"/>
        </w:rPr>
        <w:t xml:space="preserve">ДВОЙНАТА ИДЕНТИЧНОСТ В РЕГИОНАЛНИЯ РАЗКАЗ </w:t>
      </w:r>
    </w:p>
    <w:p w:rsidR="00923A66" w:rsidRPr="003A49F2" w:rsidRDefault="00EE4F82" w:rsidP="00C836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49F2">
        <w:rPr>
          <w:rFonts w:ascii="Times New Roman" w:hAnsi="Times New Roman"/>
          <w:b/>
          <w:sz w:val="28"/>
          <w:szCs w:val="28"/>
        </w:rPr>
        <w:t xml:space="preserve">НА НОВА </w:t>
      </w:r>
      <w:proofErr w:type="gramStart"/>
      <w:r w:rsidRPr="003A49F2">
        <w:rPr>
          <w:rFonts w:ascii="Times New Roman" w:hAnsi="Times New Roman"/>
          <w:b/>
          <w:sz w:val="28"/>
          <w:szCs w:val="28"/>
        </w:rPr>
        <w:t>СКОТИЯ</w:t>
      </w:r>
      <w:r w:rsidR="009B5691" w:rsidRPr="003A49F2">
        <w:rPr>
          <w:rFonts w:ascii="Times New Roman" w:hAnsi="Times New Roman"/>
          <w:b/>
          <w:sz w:val="28"/>
          <w:szCs w:val="28"/>
        </w:rPr>
        <w:t>“</w:t>
      </w:r>
      <w:proofErr w:type="gramEnd"/>
    </w:p>
    <w:p w:rsidR="009B5691" w:rsidRPr="003A49F2" w:rsidRDefault="009B5691" w:rsidP="003A49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A2106A" w:rsidRPr="003A49F2" w:rsidRDefault="00A2106A" w:rsidP="003A49F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 w:rsidRPr="003A49F2">
        <w:rPr>
          <w:rFonts w:ascii="Times New Roman" w:hAnsi="Times New Roman"/>
          <w:sz w:val="28"/>
          <w:szCs w:val="28"/>
          <w:lang w:val="bg-BG"/>
        </w:rPr>
        <w:t>за присъждането на образователната и научна степен „доктор“</w:t>
      </w:r>
    </w:p>
    <w:p w:rsidR="00300CD3" w:rsidRPr="003A49F2" w:rsidRDefault="00300CD3" w:rsidP="003A49F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 w:rsidRPr="003A49F2">
        <w:rPr>
          <w:rFonts w:ascii="Times New Roman" w:hAnsi="Times New Roman"/>
          <w:sz w:val="28"/>
          <w:szCs w:val="28"/>
          <w:lang w:val="bg-BG"/>
        </w:rPr>
        <w:t>в научна област „</w:t>
      </w:r>
      <w:r w:rsidR="00EE4F82" w:rsidRPr="003A49F2">
        <w:rPr>
          <w:rFonts w:ascii="Times New Roman" w:hAnsi="Times New Roman"/>
          <w:sz w:val="28"/>
          <w:szCs w:val="28"/>
          <w:lang w:val="bg-BG"/>
        </w:rPr>
        <w:t>Х</w:t>
      </w:r>
      <w:r w:rsidRPr="003A49F2">
        <w:rPr>
          <w:rFonts w:ascii="Times New Roman" w:hAnsi="Times New Roman"/>
          <w:sz w:val="28"/>
          <w:szCs w:val="28"/>
          <w:lang w:val="bg-BG"/>
        </w:rPr>
        <w:t>уманитарни науки“,</w:t>
      </w:r>
    </w:p>
    <w:p w:rsidR="00EE4F82" w:rsidRPr="003A49F2" w:rsidRDefault="00300CD3" w:rsidP="003A49F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 w:rsidRPr="003A49F2">
        <w:rPr>
          <w:rFonts w:ascii="Times New Roman" w:hAnsi="Times New Roman"/>
          <w:sz w:val="28"/>
          <w:szCs w:val="28"/>
          <w:lang w:val="bg-BG"/>
        </w:rPr>
        <w:t>направл</w:t>
      </w:r>
      <w:r w:rsidR="00923A66" w:rsidRPr="003A49F2">
        <w:rPr>
          <w:rFonts w:ascii="Times New Roman" w:hAnsi="Times New Roman"/>
          <w:sz w:val="28"/>
          <w:szCs w:val="28"/>
          <w:lang w:val="bg-BG"/>
        </w:rPr>
        <w:t>ение 2.1</w:t>
      </w:r>
      <w:r w:rsidR="00EE4F82" w:rsidRPr="003A49F2">
        <w:rPr>
          <w:rFonts w:ascii="Times New Roman" w:hAnsi="Times New Roman"/>
          <w:sz w:val="28"/>
          <w:szCs w:val="28"/>
          <w:lang w:val="bg-BG"/>
        </w:rPr>
        <w:t>.</w:t>
      </w:r>
      <w:r w:rsidR="00923A66" w:rsidRPr="003A49F2">
        <w:rPr>
          <w:rFonts w:ascii="Times New Roman" w:hAnsi="Times New Roman"/>
          <w:sz w:val="28"/>
          <w:szCs w:val="28"/>
          <w:lang w:val="bg-BG"/>
        </w:rPr>
        <w:t xml:space="preserve"> Филология“</w:t>
      </w:r>
    </w:p>
    <w:p w:rsidR="00300CD3" w:rsidRPr="003A49F2" w:rsidRDefault="00923A66" w:rsidP="003A49F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 w:rsidRPr="003A49F2">
        <w:rPr>
          <w:rFonts w:ascii="Times New Roman" w:hAnsi="Times New Roman"/>
          <w:sz w:val="28"/>
          <w:szCs w:val="28"/>
          <w:lang w:val="bg-BG"/>
        </w:rPr>
        <w:t xml:space="preserve"> (</w:t>
      </w:r>
      <w:r w:rsidR="009B5691" w:rsidRPr="003A49F2">
        <w:rPr>
          <w:rFonts w:ascii="Times New Roman" w:hAnsi="Times New Roman"/>
          <w:sz w:val="28"/>
          <w:szCs w:val="28"/>
          <w:lang w:val="bg-BG"/>
        </w:rPr>
        <w:t>канадска</w:t>
      </w:r>
      <w:r w:rsidR="00A21F66" w:rsidRPr="003A49F2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9B5691" w:rsidRPr="003A49F2">
        <w:rPr>
          <w:rFonts w:ascii="Times New Roman" w:hAnsi="Times New Roman"/>
          <w:sz w:val="28"/>
          <w:szCs w:val="28"/>
          <w:lang w:val="bg-BG"/>
        </w:rPr>
        <w:t xml:space="preserve">култура и </w:t>
      </w:r>
      <w:r w:rsidR="00300CD3" w:rsidRPr="003A49F2">
        <w:rPr>
          <w:rFonts w:ascii="Times New Roman" w:hAnsi="Times New Roman"/>
          <w:sz w:val="28"/>
          <w:szCs w:val="28"/>
          <w:lang w:val="bg-BG"/>
        </w:rPr>
        <w:t>литература),</w:t>
      </w:r>
    </w:p>
    <w:p w:rsidR="00EE4F82" w:rsidRPr="003A49F2" w:rsidRDefault="00C83634" w:rsidP="003A49F2">
      <w:pPr>
        <w:pStyle w:val="FootnoteText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к</w:t>
      </w:r>
      <w:proofErr w:type="spellStart"/>
      <w:r w:rsidR="00EE4F82" w:rsidRPr="003A49F2">
        <w:rPr>
          <w:sz w:val="28"/>
          <w:szCs w:val="28"/>
        </w:rPr>
        <w:t>атедрата</w:t>
      </w:r>
      <w:proofErr w:type="spellEnd"/>
      <w:r w:rsidR="00EE4F82" w:rsidRPr="003A49F2">
        <w:rPr>
          <w:sz w:val="28"/>
          <w:szCs w:val="28"/>
          <w:lang w:val="bg-BG"/>
        </w:rPr>
        <w:t xml:space="preserve"> „</w:t>
      </w:r>
      <w:proofErr w:type="spellStart"/>
      <w:r w:rsidR="00EE4F82" w:rsidRPr="003A49F2">
        <w:rPr>
          <w:sz w:val="28"/>
          <w:szCs w:val="28"/>
          <w:lang w:val="bg-BG"/>
        </w:rPr>
        <w:t>Англицистика</w:t>
      </w:r>
      <w:proofErr w:type="spellEnd"/>
      <w:r w:rsidR="00EE4F82" w:rsidRPr="003A49F2">
        <w:rPr>
          <w:sz w:val="28"/>
          <w:szCs w:val="28"/>
          <w:lang w:val="bg-BG"/>
        </w:rPr>
        <w:t xml:space="preserve"> и </w:t>
      </w:r>
      <w:proofErr w:type="spellStart"/>
      <w:r w:rsidR="00EE4F82" w:rsidRPr="003A49F2">
        <w:rPr>
          <w:sz w:val="28"/>
          <w:szCs w:val="28"/>
          <w:lang w:val="bg-BG"/>
        </w:rPr>
        <w:t>американистика</w:t>
      </w:r>
      <w:proofErr w:type="spellEnd"/>
      <w:r w:rsidR="00EE4F82" w:rsidRPr="003A49F2">
        <w:rPr>
          <w:sz w:val="28"/>
          <w:szCs w:val="28"/>
          <w:lang w:val="bg-BG"/>
        </w:rPr>
        <w:t>“</w:t>
      </w:r>
      <w:r w:rsidR="00EE4F82" w:rsidRPr="003A49F2">
        <w:rPr>
          <w:sz w:val="28"/>
          <w:szCs w:val="28"/>
        </w:rPr>
        <w:t>,</w:t>
      </w:r>
    </w:p>
    <w:p w:rsidR="009A7EAB" w:rsidRPr="003A49F2" w:rsidRDefault="00300CD3" w:rsidP="003A49F2">
      <w:pPr>
        <w:pStyle w:val="FootnoteText"/>
        <w:spacing w:after="0" w:line="360" w:lineRule="auto"/>
        <w:jc w:val="center"/>
        <w:rPr>
          <w:sz w:val="28"/>
          <w:szCs w:val="28"/>
        </w:rPr>
      </w:pPr>
      <w:r w:rsidRPr="003A49F2">
        <w:rPr>
          <w:sz w:val="28"/>
          <w:szCs w:val="28"/>
          <w:lang w:val="bg-BG"/>
        </w:rPr>
        <w:t>Факултет</w:t>
      </w:r>
      <w:r w:rsidR="009B5691" w:rsidRPr="003A49F2">
        <w:rPr>
          <w:sz w:val="28"/>
          <w:szCs w:val="28"/>
          <w:lang w:val="bg-BG"/>
        </w:rPr>
        <w:t xml:space="preserve"> по класически и нови филологии</w:t>
      </w:r>
      <w:r w:rsidRPr="003A49F2">
        <w:rPr>
          <w:sz w:val="28"/>
          <w:szCs w:val="28"/>
          <w:lang w:val="bg-BG"/>
        </w:rPr>
        <w:t xml:space="preserve">, </w:t>
      </w:r>
    </w:p>
    <w:p w:rsidR="00852096" w:rsidRPr="003A49F2" w:rsidRDefault="009B5691" w:rsidP="003A49F2">
      <w:pPr>
        <w:pStyle w:val="FootnoteText"/>
        <w:spacing w:after="0" w:line="360" w:lineRule="auto"/>
        <w:jc w:val="center"/>
        <w:rPr>
          <w:sz w:val="28"/>
          <w:szCs w:val="28"/>
          <w:lang w:val="bg-BG"/>
        </w:rPr>
      </w:pPr>
      <w:r w:rsidRPr="003A49F2">
        <w:rPr>
          <w:sz w:val="28"/>
          <w:szCs w:val="28"/>
          <w:lang w:val="bg-BG"/>
        </w:rPr>
        <w:t>Софийски университет</w:t>
      </w:r>
      <w:r w:rsidR="009A7EAB" w:rsidRPr="003A49F2">
        <w:rPr>
          <w:sz w:val="28"/>
          <w:szCs w:val="28"/>
        </w:rPr>
        <w:t xml:space="preserve"> „</w:t>
      </w:r>
      <w:r w:rsidRPr="003A49F2">
        <w:rPr>
          <w:sz w:val="28"/>
          <w:szCs w:val="28"/>
          <w:lang w:val="bg-BG"/>
        </w:rPr>
        <w:t>Св. Климент Охридски</w:t>
      </w:r>
      <w:r w:rsidR="009A7EAB" w:rsidRPr="003A49F2">
        <w:rPr>
          <w:sz w:val="28"/>
          <w:szCs w:val="28"/>
        </w:rPr>
        <w:t>”</w:t>
      </w:r>
    </w:p>
    <w:p w:rsidR="00852096" w:rsidRPr="003A49F2" w:rsidRDefault="00852096" w:rsidP="003A49F2">
      <w:pPr>
        <w:pStyle w:val="Eaoaeaa"/>
        <w:widowControl/>
        <w:spacing w:line="360" w:lineRule="auto"/>
        <w:rPr>
          <w:sz w:val="28"/>
          <w:szCs w:val="28"/>
          <w:lang w:val="bg-BG"/>
        </w:rPr>
      </w:pPr>
    </w:p>
    <w:p w:rsidR="00FF4AE8" w:rsidRPr="003A49F2" w:rsidRDefault="00060846" w:rsidP="00060846">
      <w:pPr>
        <w:pStyle w:val="FootnoteText"/>
        <w:spacing w:before="240" w:after="0"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Александър Костов има </w:t>
      </w:r>
      <w:r w:rsidR="00EE4F82" w:rsidRPr="003A49F2">
        <w:rPr>
          <w:sz w:val="28"/>
          <w:szCs w:val="28"/>
          <w:lang w:val="bg-BG"/>
        </w:rPr>
        <w:t xml:space="preserve">бакалавърска и магистърска степен съответно по английска филология и от </w:t>
      </w:r>
      <w:r w:rsidR="000D79F8" w:rsidRPr="003A49F2">
        <w:rPr>
          <w:sz w:val="28"/>
          <w:szCs w:val="28"/>
          <w:lang w:val="bg-BG"/>
        </w:rPr>
        <w:t>МП „Комуникация: език, литература, масмедии“</w:t>
      </w:r>
      <w:r w:rsidR="00EE4F82" w:rsidRPr="003A49F2">
        <w:rPr>
          <w:sz w:val="28"/>
          <w:szCs w:val="28"/>
          <w:lang w:val="bg-BG"/>
        </w:rPr>
        <w:t xml:space="preserve"> към к</w:t>
      </w:r>
      <w:r w:rsidR="00C83634">
        <w:rPr>
          <w:sz w:val="28"/>
          <w:szCs w:val="28"/>
          <w:lang w:val="bg-BG"/>
        </w:rPr>
        <w:t>атедра</w:t>
      </w:r>
      <w:r w:rsidR="00EE4F82" w:rsidRPr="003A49F2">
        <w:rPr>
          <w:sz w:val="28"/>
          <w:szCs w:val="28"/>
          <w:lang w:val="bg-BG"/>
        </w:rPr>
        <w:t xml:space="preserve"> „</w:t>
      </w:r>
      <w:proofErr w:type="spellStart"/>
      <w:r w:rsidR="00EE4F82" w:rsidRPr="003A49F2">
        <w:rPr>
          <w:sz w:val="28"/>
          <w:szCs w:val="28"/>
          <w:lang w:val="bg-BG"/>
        </w:rPr>
        <w:t>Англицистика</w:t>
      </w:r>
      <w:proofErr w:type="spellEnd"/>
      <w:r w:rsidR="00EE4F82" w:rsidRPr="003A49F2">
        <w:rPr>
          <w:sz w:val="28"/>
          <w:szCs w:val="28"/>
          <w:lang w:val="bg-BG"/>
        </w:rPr>
        <w:t xml:space="preserve"> и </w:t>
      </w:r>
      <w:proofErr w:type="spellStart"/>
      <w:r w:rsidR="00EE4F82" w:rsidRPr="003A49F2">
        <w:rPr>
          <w:sz w:val="28"/>
          <w:szCs w:val="28"/>
          <w:lang w:val="bg-BG"/>
        </w:rPr>
        <w:t>американистика</w:t>
      </w:r>
      <w:proofErr w:type="spellEnd"/>
      <w:r w:rsidR="00EE4F82" w:rsidRPr="003A49F2">
        <w:rPr>
          <w:sz w:val="28"/>
          <w:szCs w:val="28"/>
          <w:lang w:val="bg-BG"/>
        </w:rPr>
        <w:t>“ на СУ</w:t>
      </w:r>
      <w:r w:rsidR="00C83634">
        <w:rPr>
          <w:sz w:val="28"/>
          <w:szCs w:val="28"/>
          <w:lang w:val="bg-BG"/>
        </w:rPr>
        <w:t>,</w:t>
      </w:r>
      <w:r w:rsidR="00EE4F82" w:rsidRPr="003A49F2">
        <w:rPr>
          <w:sz w:val="28"/>
          <w:szCs w:val="28"/>
          <w:lang w:val="bg-BG"/>
        </w:rPr>
        <w:t xml:space="preserve"> „Св. Климент Охридски“</w:t>
      </w:r>
      <w:r>
        <w:rPr>
          <w:sz w:val="28"/>
          <w:szCs w:val="28"/>
          <w:lang w:val="bg-BG"/>
        </w:rPr>
        <w:t>.</w:t>
      </w:r>
      <w:r w:rsidRPr="003A49F2">
        <w:rPr>
          <w:sz w:val="28"/>
          <w:szCs w:val="28"/>
          <w:lang w:val="bg-BG"/>
        </w:rPr>
        <w:t xml:space="preserve"> </w:t>
      </w:r>
      <w:r w:rsidR="00EE4F82" w:rsidRPr="003A49F2">
        <w:rPr>
          <w:sz w:val="28"/>
          <w:szCs w:val="28"/>
          <w:lang w:val="bg-BG"/>
        </w:rPr>
        <w:t xml:space="preserve">Той е работил като </w:t>
      </w:r>
      <w:r w:rsidR="000D79F8" w:rsidRPr="003A49F2">
        <w:rPr>
          <w:sz w:val="28"/>
          <w:szCs w:val="28"/>
          <w:lang w:val="bg-BG"/>
        </w:rPr>
        <w:t xml:space="preserve">учител по английски език в </w:t>
      </w:r>
      <w:r w:rsidR="000D79F8" w:rsidRPr="003A49F2">
        <w:rPr>
          <w:sz w:val="28"/>
          <w:szCs w:val="28"/>
        </w:rPr>
        <w:t>138 СОУ „</w:t>
      </w:r>
      <w:proofErr w:type="spellStart"/>
      <w:r w:rsidR="00DC55F1" w:rsidRPr="003A49F2">
        <w:rPr>
          <w:sz w:val="28"/>
          <w:szCs w:val="28"/>
        </w:rPr>
        <w:t>Проф</w:t>
      </w:r>
      <w:proofErr w:type="spellEnd"/>
      <w:r w:rsidR="00DC55F1" w:rsidRPr="003A49F2">
        <w:rPr>
          <w:sz w:val="28"/>
          <w:szCs w:val="28"/>
        </w:rPr>
        <w:t xml:space="preserve">. </w:t>
      </w:r>
      <w:proofErr w:type="spellStart"/>
      <w:r w:rsidR="00DC55F1" w:rsidRPr="003A49F2">
        <w:rPr>
          <w:sz w:val="28"/>
          <w:szCs w:val="28"/>
        </w:rPr>
        <w:t>Васил</w:t>
      </w:r>
      <w:proofErr w:type="spellEnd"/>
      <w:r w:rsidR="00DC55F1" w:rsidRPr="003A49F2">
        <w:rPr>
          <w:sz w:val="28"/>
          <w:szCs w:val="28"/>
        </w:rPr>
        <w:t xml:space="preserve"> </w:t>
      </w:r>
      <w:proofErr w:type="spellStart"/>
      <w:r w:rsidR="00DC55F1" w:rsidRPr="003A49F2">
        <w:rPr>
          <w:sz w:val="28"/>
          <w:szCs w:val="28"/>
        </w:rPr>
        <w:t>Златарски</w:t>
      </w:r>
      <w:proofErr w:type="spellEnd"/>
      <w:r w:rsidR="000D79F8" w:rsidRPr="003A49F2">
        <w:rPr>
          <w:sz w:val="28"/>
          <w:szCs w:val="28"/>
        </w:rPr>
        <w:t>”</w:t>
      </w:r>
      <w:r w:rsidR="00DC55F1" w:rsidRPr="003A49F2">
        <w:rPr>
          <w:sz w:val="28"/>
          <w:szCs w:val="28"/>
          <w:lang w:val="bg-BG"/>
        </w:rPr>
        <w:t xml:space="preserve">, 2012-2013 г., а </w:t>
      </w:r>
      <w:r w:rsidR="00EE4F82" w:rsidRPr="003A49F2">
        <w:rPr>
          <w:sz w:val="28"/>
          <w:szCs w:val="28"/>
          <w:lang w:val="bg-BG"/>
        </w:rPr>
        <w:t xml:space="preserve">от 2020 г. е асистент по английски език </w:t>
      </w:r>
      <w:r w:rsidR="00DC55F1" w:rsidRPr="003A49F2">
        <w:rPr>
          <w:sz w:val="28"/>
          <w:szCs w:val="28"/>
          <w:lang w:val="bg-BG"/>
        </w:rPr>
        <w:t xml:space="preserve">в катедра „Западни </w:t>
      </w:r>
      <w:proofErr w:type="gramStart"/>
      <w:r w:rsidR="00DC55F1" w:rsidRPr="003A49F2">
        <w:rPr>
          <w:sz w:val="28"/>
          <w:szCs w:val="28"/>
          <w:lang w:val="bg-BG"/>
        </w:rPr>
        <w:t>езици“</w:t>
      </w:r>
      <w:proofErr w:type="gramEnd"/>
      <w:r w:rsidR="00EE4F82" w:rsidRPr="003A49F2">
        <w:rPr>
          <w:sz w:val="28"/>
          <w:szCs w:val="28"/>
          <w:lang w:val="bg-BG"/>
        </w:rPr>
        <w:t xml:space="preserve">, </w:t>
      </w:r>
      <w:r w:rsidR="00C83634">
        <w:rPr>
          <w:sz w:val="28"/>
          <w:szCs w:val="28"/>
          <w:lang w:val="bg-BG"/>
        </w:rPr>
        <w:t>като</w:t>
      </w:r>
      <w:r w:rsidR="00EE4F82" w:rsidRPr="003A49F2">
        <w:rPr>
          <w:sz w:val="28"/>
          <w:szCs w:val="28"/>
          <w:lang w:val="bg-BG"/>
        </w:rPr>
        <w:t xml:space="preserve"> след създаване на </w:t>
      </w:r>
      <w:r w:rsidR="00DC55F1" w:rsidRPr="003A49F2">
        <w:rPr>
          <w:sz w:val="28"/>
          <w:szCs w:val="28"/>
          <w:lang w:val="bg-BG"/>
        </w:rPr>
        <w:t xml:space="preserve"> катедра „</w:t>
      </w:r>
      <w:proofErr w:type="spellStart"/>
      <w:r w:rsidR="00DC55F1" w:rsidRPr="003A49F2">
        <w:rPr>
          <w:sz w:val="28"/>
          <w:szCs w:val="28"/>
          <w:lang w:val="bg-BG"/>
        </w:rPr>
        <w:t>Африканистика</w:t>
      </w:r>
      <w:proofErr w:type="spellEnd"/>
      <w:r w:rsidR="00DC55F1" w:rsidRPr="003A49F2">
        <w:rPr>
          <w:sz w:val="28"/>
          <w:szCs w:val="28"/>
          <w:lang w:val="bg-BG"/>
        </w:rPr>
        <w:t xml:space="preserve">“ </w:t>
      </w:r>
      <w:r w:rsidR="00EE4F82" w:rsidRPr="003A49F2">
        <w:rPr>
          <w:sz w:val="28"/>
          <w:szCs w:val="28"/>
          <w:lang w:val="bg-BG"/>
        </w:rPr>
        <w:t>през</w:t>
      </w:r>
      <w:r w:rsidR="00DC55F1" w:rsidRPr="003A49F2">
        <w:rPr>
          <w:sz w:val="28"/>
          <w:szCs w:val="28"/>
          <w:lang w:val="bg-BG"/>
        </w:rPr>
        <w:t xml:space="preserve"> 2021 г.</w:t>
      </w:r>
      <w:r w:rsidR="00EE4F82" w:rsidRPr="003A49F2">
        <w:rPr>
          <w:sz w:val="28"/>
          <w:szCs w:val="28"/>
          <w:lang w:val="bg-BG"/>
        </w:rPr>
        <w:t>, Александър Костов е преназначен за асистент към тази катедра на Факултета по класически и нови филологии</w:t>
      </w:r>
      <w:r w:rsidR="00C83634">
        <w:rPr>
          <w:sz w:val="28"/>
          <w:szCs w:val="28"/>
          <w:lang w:val="bg-BG"/>
        </w:rPr>
        <w:t xml:space="preserve">. </w:t>
      </w:r>
      <w:r>
        <w:rPr>
          <w:sz w:val="28"/>
          <w:szCs w:val="28"/>
          <w:lang w:val="bg-BG"/>
        </w:rPr>
        <w:t xml:space="preserve">Той </w:t>
      </w:r>
      <w:r w:rsidR="00EE4F82" w:rsidRPr="003A49F2">
        <w:rPr>
          <w:sz w:val="28"/>
          <w:szCs w:val="28"/>
          <w:lang w:val="bg-BG"/>
        </w:rPr>
        <w:t xml:space="preserve">преподава в СУ от 2014 г., като е водил часове в няколко от факултетите на университета. </w:t>
      </w:r>
    </w:p>
    <w:p w:rsidR="00EE4F82" w:rsidRPr="003A49F2" w:rsidRDefault="00EE4F82" w:rsidP="00060846">
      <w:pPr>
        <w:pStyle w:val="Eaoaeaa"/>
        <w:widowControl/>
        <w:spacing w:before="240" w:line="360" w:lineRule="auto"/>
        <w:jc w:val="both"/>
        <w:rPr>
          <w:b/>
          <w:sz w:val="28"/>
          <w:szCs w:val="28"/>
          <w:lang w:val="bg-BG"/>
        </w:rPr>
      </w:pPr>
    </w:p>
    <w:p w:rsidR="00DC55F1" w:rsidRPr="003A49F2" w:rsidRDefault="00DC55F1" w:rsidP="00060846">
      <w:pPr>
        <w:pStyle w:val="Eaoaeaa"/>
        <w:widowControl/>
        <w:spacing w:before="240" w:line="360" w:lineRule="auto"/>
        <w:jc w:val="both"/>
        <w:rPr>
          <w:sz w:val="28"/>
          <w:szCs w:val="28"/>
          <w:lang w:val="bg-BG"/>
        </w:rPr>
      </w:pPr>
      <w:r w:rsidRPr="003A49F2">
        <w:rPr>
          <w:sz w:val="28"/>
          <w:szCs w:val="28"/>
          <w:lang w:val="bg-BG"/>
        </w:rPr>
        <w:lastRenderedPageBreak/>
        <w:t>Александър Костов е зачислен като редовен докторант към катедра „</w:t>
      </w:r>
      <w:proofErr w:type="spellStart"/>
      <w:r w:rsidRPr="003A49F2">
        <w:rPr>
          <w:sz w:val="28"/>
          <w:szCs w:val="28"/>
          <w:lang w:val="bg-BG"/>
        </w:rPr>
        <w:t>Англицистика</w:t>
      </w:r>
      <w:proofErr w:type="spellEnd"/>
      <w:r w:rsidRPr="003A49F2">
        <w:rPr>
          <w:sz w:val="28"/>
          <w:szCs w:val="28"/>
          <w:lang w:val="bg-BG"/>
        </w:rPr>
        <w:t xml:space="preserve"> и </w:t>
      </w:r>
      <w:proofErr w:type="spellStart"/>
      <w:r w:rsidRPr="003A49F2">
        <w:rPr>
          <w:sz w:val="28"/>
          <w:szCs w:val="28"/>
          <w:lang w:val="bg-BG"/>
        </w:rPr>
        <w:t>американистика</w:t>
      </w:r>
      <w:proofErr w:type="spellEnd"/>
      <w:r w:rsidRPr="003A49F2">
        <w:rPr>
          <w:sz w:val="28"/>
          <w:szCs w:val="28"/>
          <w:lang w:val="bg-BG"/>
        </w:rPr>
        <w:t xml:space="preserve">“, ФКНФ, СУ, с научен ръководител проф.  д-р Мадлен Данова </w:t>
      </w:r>
      <w:r w:rsidR="00EE4F82" w:rsidRPr="003A49F2">
        <w:rPr>
          <w:sz w:val="28"/>
          <w:szCs w:val="28"/>
          <w:lang w:val="bg-BG"/>
        </w:rPr>
        <w:t>с</w:t>
      </w:r>
      <w:r w:rsidR="009F209F" w:rsidRPr="003A49F2">
        <w:rPr>
          <w:sz w:val="28"/>
          <w:szCs w:val="28"/>
          <w:lang w:val="bg-BG"/>
        </w:rPr>
        <w:t>ъс</w:t>
      </w:r>
      <w:r w:rsidR="00EE4F82" w:rsidRPr="003A49F2">
        <w:rPr>
          <w:sz w:val="28"/>
          <w:szCs w:val="28"/>
          <w:lang w:val="bg-BG"/>
        </w:rPr>
        <w:t xml:space="preserve"> Заповед на Ректора № РД- 20-1060/15.07.2016 г. и е отчислен с право на защита </w:t>
      </w:r>
      <w:r w:rsidR="00CE768A" w:rsidRPr="003A49F2">
        <w:rPr>
          <w:sz w:val="28"/>
          <w:szCs w:val="28"/>
          <w:lang w:val="bg-BG"/>
        </w:rPr>
        <w:t xml:space="preserve">със Заповед на Ректора </w:t>
      </w:r>
      <w:r w:rsidR="009F209F" w:rsidRPr="003A49F2">
        <w:rPr>
          <w:sz w:val="28"/>
          <w:szCs w:val="28"/>
          <w:lang w:val="bg-BG"/>
        </w:rPr>
        <w:t xml:space="preserve">РД-20-1282/17.07.2019 г. </w:t>
      </w:r>
      <w:r w:rsidR="009E52BC" w:rsidRPr="003A49F2">
        <w:rPr>
          <w:sz w:val="28"/>
          <w:szCs w:val="28"/>
          <w:lang w:val="bg-BG"/>
        </w:rPr>
        <w:t xml:space="preserve">По време на докторантурата </w:t>
      </w:r>
      <w:r w:rsidR="00646360" w:rsidRPr="003A49F2">
        <w:rPr>
          <w:sz w:val="28"/>
          <w:szCs w:val="28"/>
          <w:lang w:val="bg-BG"/>
        </w:rPr>
        <w:t xml:space="preserve">си </w:t>
      </w:r>
      <w:r w:rsidR="00C83634">
        <w:rPr>
          <w:sz w:val="28"/>
          <w:szCs w:val="28"/>
          <w:lang w:val="bg-BG"/>
        </w:rPr>
        <w:t>той</w:t>
      </w:r>
      <w:r w:rsidR="00231609" w:rsidRPr="003A49F2">
        <w:rPr>
          <w:sz w:val="28"/>
          <w:szCs w:val="28"/>
          <w:lang w:val="bg-BG"/>
        </w:rPr>
        <w:t xml:space="preserve"> </w:t>
      </w:r>
      <w:r w:rsidR="009E52BC" w:rsidRPr="003A49F2">
        <w:rPr>
          <w:sz w:val="28"/>
          <w:szCs w:val="28"/>
          <w:lang w:val="bg-BG"/>
        </w:rPr>
        <w:t xml:space="preserve">е положил </w:t>
      </w:r>
      <w:r w:rsidR="00DA58AA" w:rsidRPr="003A49F2">
        <w:rPr>
          <w:sz w:val="28"/>
          <w:szCs w:val="28"/>
          <w:lang w:val="bg-BG"/>
        </w:rPr>
        <w:t xml:space="preserve">успешно предвидените от Закона </w:t>
      </w:r>
      <w:r w:rsidR="009E52BC" w:rsidRPr="003A49F2">
        <w:rPr>
          <w:sz w:val="28"/>
          <w:szCs w:val="28"/>
          <w:lang w:val="bg-BG"/>
        </w:rPr>
        <w:t>изпит</w:t>
      </w:r>
      <w:r w:rsidR="00DA58AA" w:rsidRPr="003A49F2">
        <w:rPr>
          <w:sz w:val="28"/>
          <w:szCs w:val="28"/>
          <w:lang w:val="bg-BG"/>
        </w:rPr>
        <w:t>и</w:t>
      </w:r>
      <w:r w:rsidRPr="003A49F2">
        <w:rPr>
          <w:sz w:val="28"/>
          <w:szCs w:val="28"/>
          <w:lang w:val="bg-BG"/>
        </w:rPr>
        <w:t xml:space="preserve"> като </w:t>
      </w:r>
      <w:r w:rsidR="00B61B3D" w:rsidRPr="003A49F2">
        <w:rPr>
          <w:sz w:val="28"/>
          <w:szCs w:val="28"/>
          <w:lang w:val="bg-BG"/>
        </w:rPr>
        <w:t xml:space="preserve">редовно </w:t>
      </w:r>
      <w:r w:rsidR="009F209F" w:rsidRPr="003A49F2">
        <w:rPr>
          <w:sz w:val="28"/>
          <w:szCs w:val="28"/>
          <w:lang w:val="bg-BG"/>
        </w:rPr>
        <w:t xml:space="preserve">е представял </w:t>
      </w:r>
      <w:r w:rsidR="00B61B3D" w:rsidRPr="003A49F2">
        <w:rPr>
          <w:sz w:val="28"/>
          <w:szCs w:val="28"/>
          <w:lang w:val="bg-BG"/>
        </w:rPr>
        <w:t xml:space="preserve">отчети и е получил </w:t>
      </w:r>
      <w:r w:rsidR="00DA58AA" w:rsidRPr="003A49F2">
        <w:rPr>
          <w:sz w:val="28"/>
          <w:szCs w:val="28"/>
          <w:lang w:val="bg-BG"/>
        </w:rPr>
        <w:t xml:space="preserve">положителна </w:t>
      </w:r>
      <w:r w:rsidR="00B36B1B" w:rsidRPr="003A49F2">
        <w:rPr>
          <w:sz w:val="28"/>
          <w:szCs w:val="28"/>
          <w:lang w:val="bg-BG"/>
        </w:rPr>
        <w:t>оценка за работата си от к</w:t>
      </w:r>
      <w:r w:rsidR="00B61B3D" w:rsidRPr="003A49F2">
        <w:rPr>
          <w:sz w:val="28"/>
          <w:szCs w:val="28"/>
          <w:lang w:val="bg-BG"/>
        </w:rPr>
        <w:t>атедрения съвет. Дисертационният</w:t>
      </w:r>
      <w:r w:rsidR="0070353D" w:rsidRPr="003A49F2">
        <w:rPr>
          <w:sz w:val="28"/>
          <w:szCs w:val="28"/>
          <w:lang w:val="bg-BG"/>
        </w:rPr>
        <w:t xml:space="preserve"> </w:t>
      </w:r>
      <w:r w:rsidR="00B61B3D" w:rsidRPr="003A49F2">
        <w:rPr>
          <w:sz w:val="28"/>
          <w:szCs w:val="28"/>
          <w:lang w:val="bg-BG"/>
        </w:rPr>
        <w:t>труд е о</w:t>
      </w:r>
      <w:r w:rsidR="008D0BA4" w:rsidRPr="003A49F2">
        <w:rPr>
          <w:sz w:val="28"/>
          <w:szCs w:val="28"/>
          <w:lang w:val="bg-BG"/>
        </w:rPr>
        <w:t xml:space="preserve">бсъден </w:t>
      </w:r>
      <w:proofErr w:type="spellStart"/>
      <w:r w:rsidR="0070353D" w:rsidRPr="003A49F2">
        <w:rPr>
          <w:sz w:val="28"/>
          <w:szCs w:val="28"/>
        </w:rPr>
        <w:t>на</w:t>
      </w:r>
      <w:proofErr w:type="spellEnd"/>
      <w:r w:rsidR="0070353D" w:rsidRPr="003A49F2">
        <w:rPr>
          <w:sz w:val="28"/>
          <w:szCs w:val="28"/>
        </w:rPr>
        <w:t xml:space="preserve"> </w:t>
      </w:r>
      <w:proofErr w:type="spellStart"/>
      <w:r w:rsidR="0070353D" w:rsidRPr="003A49F2">
        <w:rPr>
          <w:sz w:val="28"/>
          <w:szCs w:val="28"/>
        </w:rPr>
        <w:t>разширено</w:t>
      </w:r>
      <w:proofErr w:type="spellEnd"/>
      <w:r w:rsidR="0070353D" w:rsidRPr="003A49F2">
        <w:rPr>
          <w:sz w:val="28"/>
          <w:szCs w:val="28"/>
        </w:rPr>
        <w:t xml:space="preserve"> </w:t>
      </w:r>
      <w:proofErr w:type="spellStart"/>
      <w:r w:rsidR="0070353D" w:rsidRPr="003A49F2">
        <w:rPr>
          <w:sz w:val="28"/>
          <w:szCs w:val="28"/>
        </w:rPr>
        <w:t>заседание</w:t>
      </w:r>
      <w:proofErr w:type="spellEnd"/>
      <w:r w:rsidR="0070353D" w:rsidRPr="003A49F2">
        <w:rPr>
          <w:sz w:val="28"/>
          <w:szCs w:val="28"/>
        </w:rPr>
        <w:t xml:space="preserve"> </w:t>
      </w:r>
      <w:proofErr w:type="spellStart"/>
      <w:r w:rsidR="0070353D" w:rsidRPr="003A49F2">
        <w:rPr>
          <w:sz w:val="28"/>
          <w:szCs w:val="28"/>
        </w:rPr>
        <w:t>на</w:t>
      </w:r>
      <w:proofErr w:type="spellEnd"/>
      <w:r w:rsidR="0070353D" w:rsidRPr="003A49F2">
        <w:rPr>
          <w:sz w:val="28"/>
          <w:szCs w:val="28"/>
        </w:rPr>
        <w:t xml:space="preserve"> </w:t>
      </w:r>
      <w:r w:rsidR="009F209F" w:rsidRPr="003A49F2">
        <w:rPr>
          <w:sz w:val="28"/>
          <w:szCs w:val="28"/>
          <w:lang w:val="bg-BG"/>
        </w:rPr>
        <w:t>к</w:t>
      </w:r>
      <w:r w:rsidR="00C83634">
        <w:rPr>
          <w:sz w:val="28"/>
          <w:szCs w:val="28"/>
          <w:lang w:val="bg-BG"/>
        </w:rPr>
        <w:t>атедра „</w:t>
      </w:r>
      <w:proofErr w:type="spellStart"/>
      <w:r w:rsidR="009F209F" w:rsidRPr="003A49F2">
        <w:rPr>
          <w:sz w:val="28"/>
          <w:szCs w:val="28"/>
          <w:lang w:val="bg-BG"/>
        </w:rPr>
        <w:t>А</w:t>
      </w:r>
      <w:r w:rsidRPr="003A49F2">
        <w:rPr>
          <w:sz w:val="28"/>
          <w:szCs w:val="28"/>
          <w:lang w:val="bg-BG"/>
        </w:rPr>
        <w:t>нглицистика</w:t>
      </w:r>
      <w:proofErr w:type="spellEnd"/>
      <w:r w:rsidRPr="003A49F2">
        <w:rPr>
          <w:sz w:val="28"/>
          <w:szCs w:val="28"/>
          <w:lang w:val="bg-BG"/>
        </w:rPr>
        <w:t xml:space="preserve"> и </w:t>
      </w:r>
      <w:proofErr w:type="spellStart"/>
      <w:r w:rsidRPr="003A49F2">
        <w:rPr>
          <w:sz w:val="28"/>
          <w:szCs w:val="28"/>
          <w:lang w:val="bg-BG"/>
        </w:rPr>
        <w:t>американистика</w:t>
      </w:r>
      <w:proofErr w:type="spellEnd"/>
      <w:r w:rsidR="009F209F" w:rsidRPr="003A49F2">
        <w:rPr>
          <w:sz w:val="28"/>
          <w:szCs w:val="28"/>
          <w:lang w:val="bg-BG"/>
        </w:rPr>
        <w:t>“</w:t>
      </w:r>
      <w:r w:rsidR="00B36B1B" w:rsidRPr="003A49F2">
        <w:rPr>
          <w:sz w:val="28"/>
          <w:szCs w:val="28"/>
        </w:rPr>
        <w:t xml:space="preserve"> </w:t>
      </w:r>
      <w:proofErr w:type="spellStart"/>
      <w:r w:rsidR="0070353D" w:rsidRPr="003A49F2">
        <w:rPr>
          <w:sz w:val="28"/>
          <w:szCs w:val="28"/>
        </w:rPr>
        <w:t>на</w:t>
      </w:r>
      <w:proofErr w:type="spellEnd"/>
      <w:r w:rsidR="0070353D" w:rsidRPr="003A49F2">
        <w:rPr>
          <w:sz w:val="28"/>
          <w:szCs w:val="28"/>
        </w:rPr>
        <w:t xml:space="preserve"> 2</w:t>
      </w:r>
      <w:r w:rsidRPr="003A49F2">
        <w:rPr>
          <w:sz w:val="28"/>
          <w:szCs w:val="28"/>
          <w:lang w:val="bg-BG"/>
        </w:rPr>
        <w:t>5</w:t>
      </w:r>
      <w:r w:rsidR="0070353D" w:rsidRPr="003A49F2">
        <w:rPr>
          <w:sz w:val="28"/>
          <w:szCs w:val="28"/>
        </w:rPr>
        <w:t>.1</w:t>
      </w:r>
      <w:r w:rsidRPr="003A49F2">
        <w:rPr>
          <w:sz w:val="28"/>
          <w:szCs w:val="28"/>
          <w:lang w:val="bg-BG"/>
        </w:rPr>
        <w:t>0</w:t>
      </w:r>
      <w:r w:rsidR="0070353D" w:rsidRPr="003A49F2">
        <w:rPr>
          <w:sz w:val="28"/>
          <w:szCs w:val="28"/>
        </w:rPr>
        <w:t>.20</w:t>
      </w:r>
      <w:r w:rsidRPr="003A49F2">
        <w:rPr>
          <w:sz w:val="28"/>
          <w:szCs w:val="28"/>
          <w:lang w:val="bg-BG"/>
        </w:rPr>
        <w:t>21</w:t>
      </w:r>
      <w:r w:rsidR="0070353D" w:rsidRPr="003A49F2">
        <w:rPr>
          <w:sz w:val="28"/>
          <w:szCs w:val="28"/>
        </w:rPr>
        <w:t xml:space="preserve"> г.</w:t>
      </w:r>
      <w:r w:rsidR="0070353D" w:rsidRPr="003A49F2">
        <w:rPr>
          <w:sz w:val="28"/>
          <w:szCs w:val="28"/>
          <w:lang w:val="bg-BG"/>
        </w:rPr>
        <w:t xml:space="preserve"> и е насочен за външна защита.</w:t>
      </w:r>
    </w:p>
    <w:p w:rsidR="00386722" w:rsidRPr="003A49F2" w:rsidRDefault="00386722" w:rsidP="00060846">
      <w:pPr>
        <w:pStyle w:val="Eaoaeaa"/>
        <w:widowControl/>
        <w:spacing w:before="240" w:line="360" w:lineRule="auto"/>
        <w:jc w:val="both"/>
        <w:rPr>
          <w:sz w:val="28"/>
          <w:szCs w:val="28"/>
          <w:lang w:val="bg-BG"/>
        </w:rPr>
      </w:pPr>
      <w:r w:rsidRPr="003A49F2">
        <w:rPr>
          <w:sz w:val="28"/>
          <w:szCs w:val="28"/>
          <w:lang w:val="bg-BG"/>
        </w:rPr>
        <w:tab/>
      </w:r>
      <w:r w:rsidR="009F209F" w:rsidRPr="003A49F2">
        <w:rPr>
          <w:sz w:val="28"/>
          <w:szCs w:val="28"/>
          <w:lang w:val="bg-BG"/>
        </w:rPr>
        <w:t>Въз основа на това</w:t>
      </w:r>
      <w:r w:rsidR="001B3147" w:rsidRPr="003A49F2">
        <w:rPr>
          <w:sz w:val="28"/>
          <w:szCs w:val="28"/>
          <w:lang w:val="bg-BG"/>
        </w:rPr>
        <w:t xml:space="preserve">, </w:t>
      </w:r>
      <w:r w:rsidR="009F209F" w:rsidRPr="003A49F2">
        <w:rPr>
          <w:sz w:val="28"/>
          <w:szCs w:val="28"/>
          <w:lang w:val="bg-BG"/>
        </w:rPr>
        <w:t>приемам</w:t>
      </w:r>
      <w:r w:rsidR="001B3147" w:rsidRPr="003A49F2">
        <w:rPr>
          <w:sz w:val="28"/>
          <w:szCs w:val="28"/>
          <w:lang w:val="bg-BG"/>
        </w:rPr>
        <w:t xml:space="preserve">, че </w:t>
      </w:r>
      <w:r w:rsidR="00B61B3D" w:rsidRPr="003A49F2">
        <w:rPr>
          <w:sz w:val="28"/>
          <w:szCs w:val="28"/>
          <w:lang w:val="bg-BG"/>
        </w:rPr>
        <w:t>в процеса на обучение</w:t>
      </w:r>
      <w:r w:rsidR="00066015" w:rsidRPr="003A49F2">
        <w:rPr>
          <w:sz w:val="28"/>
          <w:szCs w:val="28"/>
          <w:lang w:val="bg-BG"/>
        </w:rPr>
        <w:t xml:space="preserve"> </w:t>
      </w:r>
      <w:r w:rsidR="00B61B3D" w:rsidRPr="003A49F2">
        <w:rPr>
          <w:sz w:val="28"/>
          <w:szCs w:val="28"/>
          <w:lang w:val="bg-BG"/>
        </w:rPr>
        <w:t>и при разкриване на процедура за защита</w:t>
      </w:r>
      <w:r w:rsidR="00B36B1B" w:rsidRPr="003A49F2">
        <w:rPr>
          <w:sz w:val="28"/>
          <w:szCs w:val="28"/>
          <w:lang w:val="bg-BG"/>
        </w:rPr>
        <w:t>,</w:t>
      </w:r>
      <w:r w:rsidR="00B61B3D" w:rsidRPr="003A49F2">
        <w:rPr>
          <w:sz w:val="28"/>
          <w:szCs w:val="28"/>
          <w:lang w:val="bg-BG"/>
        </w:rPr>
        <w:t xml:space="preserve"> </w:t>
      </w:r>
      <w:r w:rsidR="009F209F" w:rsidRPr="003A49F2">
        <w:rPr>
          <w:sz w:val="28"/>
          <w:szCs w:val="28"/>
          <w:lang w:val="bg-BG"/>
        </w:rPr>
        <w:t xml:space="preserve">са спазени всички изисквания </w:t>
      </w:r>
      <w:r w:rsidR="00B61B3D" w:rsidRPr="003A49F2">
        <w:rPr>
          <w:sz w:val="28"/>
          <w:szCs w:val="28"/>
          <w:lang w:val="bg-BG"/>
        </w:rPr>
        <w:t>на З</w:t>
      </w:r>
      <w:r w:rsidR="009F209F" w:rsidRPr="003A49F2">
        <w:rPr>
          <w:sz w:val="28"/>
          <w:szCs w:val="28"/>
          <w:lang w:val="bg-BG"/>
        </w:rPr>
        <w:t>акона</w:t>
      </w:r>
      <w:r w:rsidR="00B61B3D" w:rsidRPr="003A49F2">
        <w:rPr>
          <w:sz w:val="28"/>
          <w:szCs w:val="28"/>
          <w:lang w:val="bg-BG"/>
        </w:rPr>
        <w:t xml:space="preserve"> и на Правилника на</w:t>
      </w:r>
      <w:r w:rsidR="0070353D" w:rsidRPr="003A49F2">
        <w:rPr>
          <w:sz w:val="28"/>
          <w:szCs w:val="28"/>
          <w:lang w:val="bg-BG"/>
        </w:rPr>
        <w:t xml:space="preserve"> </w:t>
      </w:r>
      <w:r w:rsidR="001C0FAB" w:rsidRPr="003A49F2">
        <w:rPr>
          <w:sz w:val="28"/>
          <w:szCs w:val="28"/>
          <w:lang w:val="bg-BG"/>
        </w:rPr>
        <w:t>СУ</w:t>
      </w:r>
      <w:r w:rsidR="00B61B3D" w:rsidRPr="003A49F2">
        <w:rPr>
          <w:sz w:val="28"/>
          <w:szCs w:val="28"/>
          <w:lang w:val="bg-BG"/>
        </w:rPr>
        <w:t>.</w:t>
      </w:r>
    </w:p>
    <w:p w:rsidR="00060846" w:rsidRDefault="008878D8" w:rsidP="00060846">
      <w:pPr>
        <w:spacing w:before="240" w:after="240" w:line="360" w:lineRule="auto"/>
        <w:ind w:right="252"/>
        <w:jc w:val="both"/>
        <w:rPr>
          <w:rFonts w:ascii="Times New Roman" w:hAnsi="Times New Roman"/>
          <w:sz w:val="28"/>
          <w:szCs w:val="28"/>
          <w:lang w:val="bg-BG"/>
        </w:rPr>
      </w:pPr>
      <w:r w:rsidRPr="003A49F2">
        <w:rPr>
          <w:rFonts w:ascii="Times New Roman" w:hAnsi="Times New Roman"/>
          <w:sz w:val="28"/>
          <w:szCs w:val="28"/>
          <w:lang w:val="bg-BG"/>
        </w:rPr>
        <w:t>Дисерт</w:t>
      </w:r>
      <w:r w:rsidR="00060846">
        <w:rPr>
          <w:rFonts w:ascii="Times New Roman" w:hAnsi="Times New Roman"/>
          <w:sz w:val="28"/>
          <w:szCs w:val="28"/>
          <w:lang w:val="bg-BG"/>
        </w:rPr>
        <w:t>ационният труд, представен от Александър Костов,</w:t>
      </w:r>
      <w:r w:rsidRPr="003A49F2">
        <w:rPr>
          <w:rFonts w:ascii="Times New Roman" w:hAnsi="Times New Roman"/>
          <w:sz w:val="28"/>
          <w:szCs w:val="28"/>
          <w:lang w:val="bg-BG"/>
        </w:rPr>
        <w:t xml:space="preserve"> се състои от </w:t>
      </w:r>
      <w:r w:rsidR="00060846">
        <w:rPr>
          <w:rFonts w:ascii="Times New Roman" w:hAnsi="Times New Roman"/>
          <w:sz w:val="28"/>
          <w:szCs w:val="28"/>
          <w:lang w:val="bg-BG"/>
        </w:rPr>
        <w:t>У</w:t>
      </w:r>
      <w:r w:rsidRPr="003A49F2">
        <w:rPr>
          <w:rFonts w:ascii="Times New Roman" w:hAnsi="Times New Roman"/>
          <w:sz w:val="28"/>
          <w:szCs w:val="28"/>
          <w:lang w:val="bg-BG"/>
        </w:rPr>
        <w:t xml:space="preserve">вод, </w:t>
      </w:r>
      <w:r w:rsidR="001C0FAB" w:rsidRPr="003A49F2">
        <w:rPr>
          <w:rFonts w:ascii="Times New Roman" w:hAnsi="Times New Roman"/>
          <w:sz w:val="28"/>
          <w:szCs w:val="28"/>
          <w:lang w:val="bg-BG"/>
        </w:rPr>
        <w:t>четири</w:t>
      </w:r>
      <w:r w:rsidRPr="003A49F2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B61B3D" w:rsidRPr="003A49F2">
        <w:rPr>
          <w:rFonts w:ascii="Times New Roman" w:hAnsi="Times New Roman"/>
          <w:sz w:val="28"/>
          <w:szCs w:val="28"/>
          <w:lang w:val="bg-BG"/>
        </w:rPr>
        <w:t xml:space="preserve">глави, </w:t>
      </w:r>
      <w:r w:rsidR="00060846">
        <w:rPr>
          <w:rFonts w:ascii="Times New Roman" w:hAnsi="Times New Roman"/>
          <w:sz w:val="28"/>
          <w:szCs w:val="28"/>
          <w:lang w:val="bg-BG"/>
        </w:rPr>
        <w:t>З</w:t>
      </w:r>
      <w:r w:rsidR="00B61B3D" w:rsidRPr="003A49F2">
        <w:rPr>
          <w:rFonts w:ascii="Times New Roman" w:hAnsi="Times New Roman"/>
          <w:sz w:val="28"/>
          <w:szCs w:val="28"/>
          <w:lang w:val="bg-BG"/>
        </w:rPr>
        <w:t>аключение</w:t>
      </w:r>
      <w:r w:rsidR="001C0FAB" w:rsidRPr="003A49F2">
        <w:rPr>
          <w:rFonts w:ascii="Times New Roman" w:hAnsi="Times New Roman"/>
          <w:sz w:val="28"/>
          <w:szCs w:val="28"/>
          <w:lang w:val="bg-BG"/>
        </w:rPr>
        <w:t xml:space="preserve"> и </w:t>
      </w:r>
      <w:r w:rsidR="00060846">
        <w:rPr>
          <w:rFonts w:ascii="Times New Roman" w:hAnsi="Times New Roman"/>
          <w:sz w:val="28"/>
          <w:szCs w:val="28"/>
          <w:lang w:val="bg-BG"/>
        </w:rPr>
        <w:t>Б</w:t>
      </w:r>
      <w:r w:rsidRPr="003A49F2">
        <w:rPr>
          <w:rFonts w:ascii="Times New Roman" w:hAnsi="Times New Roman"/>
          <w:sz w:val="28"/>
          <w:szCs w:val="28"/>
          <w:lang w:val="bg-BG"/>
        </w:rPr>
        <w:t>иблиография</w:t>
      </w:r>
      <w:r w:rsidR="00FF5809" w:rsidRPr="003A49F2">
        <w:rPr>
          <w:rFonts w:ascii="Times New Roman" w:hAnsi="Times New Roman"/>
          <w:sz w:val="28"/>
          <w:szCs w:val="28"/>
          <w:lang w:val="bg-BG"/>
        </w:rPr>
        <w:t xml:space="preserve">. </w:t>
      </w:r>
      <w:r w:rsidR="009F209F" w:rsidRPr="003A49F2">
        <w:rPr>
          <w:rFonts w:ascii="Times New Roman" w:hAnsi="Times New Roman"/>
          <w:sz w:val="28"/>
          <w:szCs w:val="28"/>
          <w:lang w:val="bg-BG"/>
        </w:rPr>
        <w:t>Т</w:t>
      </w:r>
      <w:r w:rsidR="00060846">
        <w:rPr>
          <w:rFonts w:ascii="Times New Roman" w:hAnsi="Times New Roman"/>
          <w:sz w:val="28"/>
          <w:szCs w:val="28"/>
          <w:lang w:val="bg-BG"/>
        </w:rPr>
        <w:t>ой</w:t>
      </w:r>
      <w:r w:rsidR="009F209F" w:rsidRPr="003A49F2">
        <w:rPr>
          <w:rFonts w:ascii="Times New Roman" w:hAnsi="Times New Roman"/>
          <w:sz w:val="28"/>
          <w:szCs w:val="28"/>
          <w:lang w:val="bg-BG"/>
        </w:rPr>
        <w:t xml:space="preserve"> обхваща общо 214 стр. </w:t>
      </w:r>
      <w:r w:rsidR="003A49F2" w:rsidRPr="003A49F2">
        <w:rPr>
          <w:rFonts w:ascii="Times New Roman" w:hAnsi="Times New Roman"/>
          <w:sz w:val="28"/>
          <w:szCs w:val="28"/>
          <w:lang w:val="bg-BG"/>
        </w:rPr>
        <w:t xml:space="preserve">и е написан на английски език. Поради тази причина </w:t>
      </w:r>
      <w:r w:rsidR="00060846">
        <w:rPr>
          <w:rFonts w:ascii="Times New Roman" w:hAnsi="Times New Roman"/>
          <w:sz w:val="28"/>
          <w:szCs w:val="28"/>
          <w:lang w:val="bg-BG"/>
        </w:rPr>
        <w:t>докторантът</w:t>
      </w:r>
      <w:r w:rsidR="003A49F2" w:rsidRPr="003A49F2">
        <w:rPr>
          <w:rFonts w:ascii="Times New Roman" w:hAnsi="Times New Roman"/>
          <w:sz w:val="28"/>
          <w:szCs w:val="28"/>
          <w:lang w:val="bg-BG"/>
        </w:rPr>
        <w:t xml:space="preserve"> е представил и разширен автореферат на български език, който е в обем от 65 стр. и много подробно </w:t>
      </w:r>
      <w:r w:rsidR="00060846">
        <w:rPr>
          <w:rFonts w:ascii="Times New Roman" w:hAnsi="Times New Roman"/>
          <w:sz w:val="28"/>
          <w:szCs w:val="28"/>
          <w:lang w:val="bg-BG"/>
        </w:rPr>
        <w:t>очертава</w:t>
      </w:r>
      <w:r w:rsidR="003A49F2" w:rsidRPr="003A49F2">
        <w:rPr>
          <w:rFonts w:ascii="Times New Roman" w:hAnsi="Times New Roman"/>
          <w:sz w:val="28"/>
          <w:szCs w:val="28"/>
          <w:lang w:val="bg-BG"/>
        </w:rPr>
        <w:t xml:space="preserve"> направеното в дисертацията. </w:t>
      </w:r>
    </w:p>
    <w:p w:rsidR="003A49F2" w:rsidRPr="00060846" w:rsidRDefault="00D67458" w:rsidP="00060846">
      <w:pPr>
        <w:spacing w:after="240" w:line="360" w:lineRule="auto"/>
        <w:ind w:right="252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Основният фокус на представения труд е</w:t>
      </w:r>
      <w:r w:rsidR="003A49F2">
        <w:rPr>
          <w:rFonts w:ascii="Times New Roman" w:hAnsi="Times New Roman"/>
          <w:sz w:val="28"/>
          <w:szCs w:val="28"/>
          <w:lang w:val="bg-BG"/>
        </w:rPr>
        <w:t xml:space="preserve"> идеята за </w:t>
      </w:r>
      <w:proofErr w:type="spellStart"/>
      <w:r w:rsidR="003A49F2">
        <w:rPr>
          <w:rFonts w:ascii="Times New Roman" w:hAnsi="Times New Roman"/>
          <w:sz w:val="28"/>
          <w:szCs w:val="28"/>
          <w:lang w:val="bg-BG"/>
        </w:rPr>
        <w:t>регионализма</w:t>
      </w:r>
      <w:proofErr w:type="spellEnd"/>
      <w:r w:rsidR="003A49F2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в</w:t>
      </w:r>
      <w:r w:rsidR="003A49F2">
        <w:rPr>
          <w:rFonts w:ascii="Times New Roman" w:hAnsi="Times New Roman"/>
          <w:sz w:val="28"/>
          <w:szCs w:val="28"/>
          <w:lang w:val="bg-BG"/>
        </w:rPr>
        <w:t xml:space="preserve"> жанра на разказа в канадската литература от гледна точка на изграждането на </w:t>
      </w:r>
      <w:proofErr w:type="spellStart"/>
      <w:r w:rsidR="003A49F2">
        <w:rPr>
          <w:rFonts w:ascii="Times New Roman" w:hAnsi="Times New Roman"/>
          <w:sz w:val="28"/>
          <w:szCs w:val="28"/>
          <w:lang w:val="bg-BG"/>
        </w:rPr>
        <w:t>двойнствена</w:t>
      </w:r>
      <w:proofErr w:type="spellEnd"/>
      <w:r w:rsidR="003A49F2">
        <w:rPr>
          <w:rFonts w:ascii="Times New Roman" w:hAnsi="Times New Roman"/>
          <w:sz w:val="28"/>
          <w:szCs w:val="28"/>
          <w:lang w:val="bg-BG"/>
        </w:rPr>
        <w:t xml:space="preserve"> идентичност, свързана както с Канада като цяло, така и с специфичния регион на така-наречените Морски провинции, от които главна част е Нова </w:t>
      </w:r>
      <w:proofErr w:type="spellStart"/>
      <w:r w:rsidR="003A49F2">
        <w:rPr>
          <w:rFonts w:ascii="Times New Roman" w:hAnsi="Times New Roman"/>
          <w:sz w:val="28"/>
          <w:szCs w:val="28"/>
          <w:lang w:val="bg-BG"/>
        </w:rPr>
        <w:t>Скотия</w:t>
      </w:r>
      <w:proofErr w:type="spellEnd"/>
      <w:r w:rsidR="003A49F2">
        <w:rPr>
          <w:rFonts w:ascii="Times New Roman" w:hAnsi="Times New Roman"/>
          <w:sz w:val="28"/>
          <w:szCs w:val="28"/>
          <w:lang w:val="bg-BG"/>
        </w:rPr>
        <w:t xml:space="preserve">. Идеята за регионалния характер на канадската литературна и културна идентичност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има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много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специфично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изражение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точно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по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отношение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тези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r w:rsidR="003A49F2">
        <w:rPr>
          <w:rFonts w:ascii="Times New Roman" w:hAnsi="Times New Roman"/>
          <w:sz w:val="28"/>
          <w:szCs w:val="28"/>
          <w:lang w:val="bg-BG"/>
        </w:rPr>
        <w:t>М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орски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провинции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които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се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включва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Нова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Скотия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Развитието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тази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част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от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Канада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изключително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r w:rsidR="0087136F">
        <w:rPr>
          <w:rFonts w:ascii="Times New Roman" w:hAnsi="Times New Roman"/>
          <w:sz w:val="28"/>
          <w:szCs w:val="28"/>
          <w:lang w:val="bg-BG"/>
        </w:rPr>
        <w:t>инт</w:t>
      </w:r>
      <w:r w:rsidR="009E0E1B">
        <w:rPr>
          <w:rFonts w:ascii="Times New Roman" w:hAnsi="Times New Roman"/>
          <w:sz w:val="28"/>
          <w:szCs w:val="28"/>
          <w:lang w:val="bg-BG"/>
        </w:rPr>
        <w:t>ригуващо</w:t>
      </w:r>
      <w:r w:rsidR="003A49F2" w:rsidRPr="003A49F2">
        <w:rPr>
          <w:rFonts w:ascii="Times New Roman" w:hAnsi="Times New Roman"/>
          <w:sz w:val="28"/>
          <w:szCs w:val="28"/>
        </w:rPr>
        <w:t xml:space="preserve">, </w:t>
      </w:r>
      <w:r w:rsidR="009E0E1B">
        <w:rPr>
          <w:rFonts w:ascii="Times New Roman" w:hAnsi="Times New Roman"/>
          <w:sz w:val="28"/>
          <w:szCs w:val="28"/>
          <w:lang w:val="bg-BG"/>
        </w:rPr>
        <w:lastRenderedPageBreak/>
        <w:t xml:space="preserve">много по-различно от начина, по който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други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части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Канада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като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например</w:t>
      </w:r>
      <w:proofErr w:type="spellEnd"/>
      <w:r w:rsidR="009E0E1B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англо-говореща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френско-говореща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Канада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, </w:t>
      </w:r>
      <w:r w:rsidR="009E0E1B">
        <w:rPr>
          <w:rFonts w:ascii="Times New Roman" w:hAnsi="Times New Roman"/>
          <w:sz w:val="28"/>
          <w:szCs w:val="28"/>
          <w:lang w:val="bg-BG"/>
        </w:rPr>
        <w:t xml:space="preserve">са били </w:t>
      </w:r>
      <w:r w:rsidR="003A49F2">
        <w:rPr>
          <w:rFonts w:ascii="Times New Roman" w:hAnsi="Times New Roman"/>
          <w:sz w:val="28"/>
          <w:szCs w:val="28"/>
          <w:lang w:val="bg-BG"/>
        </w:rPr>
        <w:t>разглежда</w:t>
      </w:r>
      <w:r w:rsidR="009E0E1B">
        <w:rPr>
          <w:rFonts w:ascii="Times New Roman" w:hAnsi="Times New Roman"/>
          <w:sz w:val="28"/>
          <w:szCs w:val="28"/>
          <w:lang w:val="bg-BG"/>
        </w:rPr>
        <w:t>ни като фактори в изграждането на</w:t>
      </w:r>
      <w:r w:rsidR="003A49F2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9E0E1B">
        <w:rPr>
          <w:rFonts w:ascii="Times New Roman" w:hAnsi="Times New Roman"/>
          <w:sz w:val="28"/>
          <w:szCs w:val="28"/>
          <w:lang w:val="bg-BG"/>
        </w:rPr>
        <w:t xml:space="preserve">една </w:t>
      </w:r>
      <w:proofErr w:type="spellStart"/>
      <w:r w:rsidR="009E0E1B">
        <w:rPr>
          <w:rFonts w:ascii="Times New Roman" w:hAnsi="Times New Roman"/>
          <w:sz w:val="28"/>
          <w:szCs w:val="28"/>
          <w:lang w:val="bg-BG"/>
        </w:rPr>
        <w:t>двойнственост</w:t>
      </w:r>
      <w:proofErr w:type="spellEnd"/>
      <w:r w:rsidR="009E0E1B">
        <w:rPr>
          <w:rFonts w:ascii="Times New Roman" w:hAnsi="Times New Roman"/>
          <w:sz w:val="28"/>
          <w:szCs w:val="28"/>
          <w:lang w:val="bg-BG"/>
        </w:rPr>
        <w:t xml:space="preserve"> в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културн</w:t>
      </w:r>
      <w:r w:rsidR="009E0E1B">
        <w:rPr>
          <w:rFonts w:ascii="Times New Roman" w:hAnsi="Times New Roman"/>
          <w:sz w:val="28"/>
          <w:szCs w:val="28"/>
          <w:lang w:val="bg-BG"/>
        </w:rPr>
        <w:t>ото</w:t>
      </w:r>
      <w:proofErr w:type="spellEnd"/>
      <w:r w:rsidR="009E0E1B">
        <w:rPr>
          <w:rFonts w:ascii="Times New Roman" w:hAnsi="Times New Roman"/>
          <w:sz w:val="28"/>
          <w:szCs w:val="28"/>
          <w:lang w:val="bg-BG"/>
        </w:rPr>
        <w:t xml:space="preserve"> развитие на </w:t>
      </w:r>
      <w:r>
        <w:rPr>
          <w:rFonts w:ascii="Times New Roman" w:hAnsi="Times New Roman"/>
          <w:sz w:val="28"/>
          <w:szCs w:val="28"/>
          <w:lang w:val="bg-BG"/>
        </w:rPr>
        <w:t>страната</w:t>
      </w:r>
      <w:r w:rsidR="009E0E1B">
        <w:rPr>
          <w:rFonts w:ascii="Times New Roman" w:hAnsi="Times New Roman"/>
          <w:sz w:val="28"/>
          <w:szCs w:val="28"/>
          <w:lang w:val="bg-BG"/>
        </w:rPr>
        <w:t xml:space="preserve"> и на националната идентичност</w:t>
      </w:r>
      <w:r w:rsidR="003A49F2" w:rsidRPr="003A49F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Но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r w:rsidR="009E0E1B">
        <w:rPr>
          <w:rFonts w:ascii="Times New Roman" w:hAnsi="Times New Roman"/>
          <w:sz w:val="28"/>
          <w:szCs w:val="28"/>
          <w:lang w:val="bg-BG"/>
        </w:rPr>
        <w:t xml:space="preserve">това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специфично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историческо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развитие</w:t>
      </w:r>
      <w:proofErr w:type="spellEnd"/>
      <w:r w:rsidR="003A49F2">
        <w:rPr>
          <w:rFonts w:ascii="Times New Roman" w:hAnsi="Times New Roman"/>
          <w:sz w:val="28"/>
          <w:szCs w:val="28"/>
          <w:lang w:val="bg-BG"/>
        </w:rPr>
        <w:t xml:space="preserve"> на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Нов</w:t>
      </w:r>
      <w:proofErr w:type="spellEnd"/>
      <w:r w:rsidR="003A49F2">
        <w:rPr>
          <w:rFonts w:ascii="Times New Roman" w:hAnsi="Times New Roman"/>
          <w:sz w:val="28"/>
          <w:szCs w:val="28"/>
          <w:lang w:val="bg-BG"/>
        </w:rPr>
        <w:t>а</w:t>
      </w:r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Скотия</w:t>
      </w:r>
      <w:proofErr w:type="spellEnd"/>
      <w:r w:rsidR="003E2ED4">
        <w:rPr>
          <w:rFonts w:ascii="Times New Roman" w:hAnsi="Times New Roman"/>
          <w:sz w:val="28"/>
          <w:szCs w:val="28"/>
          <w:lang w:val="bg-BG"/>
        </w:rPr>
        <w:t xml:space="preserve">, което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всъщност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r w:rsidR="003E2ED4">
        <w:rPr>
          <w:rFonts w:ascii="Times New Roman" w:hAnsi="Times New Roman"/>
          <w:sz w:val="28"/>
          <w:szCs w:val="28"/>
          <w:lang w:val="bg-BG"/>
        </w:rPr>
        <w:t xml:space="preserve">е направило тази </w:t>
      </w:r>
      <w:proofErr w:type="spellStart"/>
      <w:r w:rsidR="003E2ED4">
        <w:rPr>
          <w:rFonts w:ascii="Times New Roman" w:hAnsi="Times New Roman"/>
          <w:sz w:val="28"/>
          <w:szCs w:val="28"/>
          <w:lang w:val="bg-BG"/>
        </w:rPr>
        <w:t>двойнственост</w:t>
      </w:r>
      <w:proofErr w:type="spellEnd"/>
      <w:r w:rsidR="003E2ED4">
        <w:rPr>
          <w:rFonts w:ascii="Times New Roman" w:hAnsi="Times New Roman"/>
          <w:sz w:val="28"/>
          <w:szCs w:val="28"/>
          <w:lang w:val="bg-BG"/>
        </w:rPr>
        <w:t xml:space="preserve"> в развитието на канадската идентичност още по-важна, по-рядко попада във фокуса на внимание на изследователите и затова смятам, че Александър Костов е направил много добър избор по отношение на </w:t>
      </w:r>
      <w:r w:rsidR="00132C0C">
        <w:rPr>
          <w:rFonts w:ascii="Times New Roman" w:hAnsi="Times New Roman"/>
          <w:sz w:val="28"/>
          <w:szCs w:val="28"/>
          <w:lang w:val="bg-BG"/>
        </w:rPr>
        <w:t>темата</w:t>
      </w:r>
      <w:r w:rsidR="003E2ED4">
        <w:rPr>
          <w:rFonts w:ascii="Times New Roman" w:hAnsi="Times New Roman"/>
          <w:sz w:val="28"/>
          <w:szCs w:val="28"/>
          <w:lang w:val="bg-BG"/>
        </w:rPr>
        <w:t>, ко</w:t>
      </w:r>
      <w:r w:rsidR="00132C0C">
        <w:rPr>
          <w:rFonts w:ascii="Times New Roman" w:hAnsi="Times New Roman"/>
          <w:sz w:val="28"/>
          <w:szCs w:val="28"/>
          <w:lang w:val="bg-BG"/>
        </w:rPr>
        <w:t>я</w:t>
      </w:r>
      <w:r w:rsidR="003E2ED4">
        <w:rPr>
          <w:rFonts w:ascii="Times New Roman" w:hAnsi="Times New Roman"/>
          <w:sz w:val="28"/>
          <w:szCs w:val="28"/>
          <w:lang w:val="bg-BG"/>
        </w:rPr>
        <w:t>то изсл</w:t>
      </w:r>
      <w:r w:rsidR="00132C0C">
        <w:rPr>
          <w:rFonts w:ascii="Times New Roman" w:hAnsi="Times New Roman"/>
          <w:sz w:val="28"/>
          <w:szCs w:val="28"/>
          <w:lang w:val="bg-BG"/>
        </w:rPr>
        <w:t>едва в дисертацията си.</w:t>
      </w:r>
    </w:p>
    <w:p w:rsidR="00D67458" w:rsidRDefault="009E0E1B" w:rsidP="00D67458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Като негов научен ръководител, искам да отбележа, че Александър </w:t>
      </w:r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всъщност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се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опитва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да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изгради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един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свой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модел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идентичност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bg-BG"/>
        </w:rPr>
        <w:t xml:space="preserve">непосредствено свързан със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специфика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та на развитие</w:t>
      </w:r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Нова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Скотия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От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една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страна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>, т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ова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развитие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повтаря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някои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от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основните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проблеми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канадската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идентичност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но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от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друга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страна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bg-BG"/>
        </w:rPr>
        <w:t xml:space="preserve">се открива и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един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втори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пласт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който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непрекъснато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кара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не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само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героите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писатели</w:t>
      </w:r>
      <w:proofErr w:type="spellEnd"/>
      <w:r w:rsidR="00D67458">
        <w:rPr>
          <w:rFonts w:ascii="Times New Roman" w:hAnsi="Times New Roman"/>
          <w:sz w:val="28"/>
          <w:szCs w:val="28"/>
          <w:lang w:val="bg-BG"/>
        </w:rPr>
        <w:t>те</w:t>
      </w:r>
      <w:r w:rsidR="003A49F2" w:rsidRPr="003A49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bg-BG"/>
        </w:rPr>
        <w:t xml:space="preserve">които Александър изследва,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но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по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принцип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и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жителите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тази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част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от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Канада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да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r w:rsidR="00D67458">
        <w:rPr>
          <w:rFonts w:ascii="Times New Roman" w:hAnsi="Times New Roman"/>
          <w:sz w:val="28"/>
          <w:szCs w:val="28"/>
          <w:lang w:val="bg-BG"/>
        </w:rPr>
        <w:t>се</w:t>
      </w:r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разкъсва</w:t>
      </w:r>
      <w:proofErr w:type="spellEnd"/>
      <w:r w:rsidR="00D67458">
        <w:rPr>
          <w:rFonts w:ascii="Times New Roman" w:hAnsi="Times New Roman"/>
          <w:sz w:val="28"/>
          <w:szCs w:val="28"/>
          <w:lang w:val="bg-BG"/>
        </w:rPr>
        <w:t>т</w:t>
      </w:r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между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r w:rsidR="00D67458">
        <w:rPr>
          <w:rFonts w:ascii="Times New Roman" w:hAnsi="Times New Roman"/>
          <w:sz w:val="28"/>
          <w:szCs w:val="28"/>
          <w:lang w:val="bg-BG"/>
        </w:rPr>
        <w:t>две противоположности</w:t>
      </w:r>
      <w:r w:rsidR="003A49F2" w:rsidRPr="003A49F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Те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принадлежат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бързо развиващата се и модернизиращата се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Канада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но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bg-BG"/>
        </w:rPr>
        <w:t>едновремено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принадлежат</w:t>
      </w:r>
      <w:proofErr w:type="spellEnd"/>
      <w:proofErr w:type="gram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r w:rsidR="00060846">
        <w:rPr>
          <w:rFonts w:ascii="Times New Roman" w:hAnsi="Times New Roman"/>
          <w:sz w:val="28"/>
          <w:szCs w:val="28"/>
          <w:lang w:val="bg-BG"/>
        </w:rPr>
        <w:t xml:space="preserve">и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този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сякаш „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замръзнал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“ в своето битие</w:t>
      </w:r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свят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Нова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Скотия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и </w:t>
      </w:r>
      <w:r w:rsidR="00060846">
        <w:rPr>
          <w:rFonts w:ascii="Times New Roman" w:hAnsi="Times New Roman"/>
          <w:sz w:val="28"/>
          <w:szCs w:val="28"/>
          <w:lang w:val="bg-BG"/>
        </w:rPr>
        <w:t>М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орските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провинции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. </w:t>
      </w:r>
      <w:r w:rsidR="00060846">
        <w:rPr>
          <w:rFonts w:ascii="Times New Roman" w:hAnsi="Times New Roman"/>
          <w:sz w:val="28"/>
          <w:szCs w:val="28"/>
          <w:lang w:val="bg-BG"/>
        </w:rPr>
        <w:t>В</w:t>
      </w:r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другите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части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Канада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т</w:t>
      </w:r>
      <w:proofErr w:type="spellStart"/>
      <w:r w:rsidR="00060846">
        <w:rPr>
          <w:rFonts w:ascii="Times New Roman" w:hAnsi="Times New Roman"/>
          <w:sz w:val="28"/>
          <w:szCs w:val="28"/>
          <w:lang w:val="bg-BG"/>
        </w:rPr>
        <w:t>ази</w:t>
      </w:r>
      <w:proofErr w:type="spellEnd"/>
      <w:r w:rsidR="00060846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060846">
        <w:rPr>
          <w:rFonts w:ascii="Times New Roman" w:hAnsi="Times New Roman"/>
          <w:sz w:val="28"/>
          <w:szCs w:val="28"/>
          <w:lang w:val="bg-BG"/>
        </w:rPr>
        <w:t>двойнственост</w:t>
      </w:r>
      <w:proofErr w:type="spellEnd"/>
      <w:r w:rsidR="00060846">
        <w:rPr>
          <w:rFonts w:ascii="Times New Roman" w:hAnsi="Times New Roman"/>
          <w:sz w:val="28"/>
          <w:szCs w:val="28"/>
          <w:lang w:val="bg-BG"/>
        </w:rPr>
        <w:t xml:space="preserve"> я</w:t>
      </w:r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няма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Там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това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противопоставяне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може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да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бъде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противопоставяне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базата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различните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идентичности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които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се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изграждат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въз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основа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двата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езика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които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се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говорят</w:t>
      </w:r>
      <w:proofErr w:type="spellEnd"/>
      <w:r w:rsidR="00060846">
        <w:rPr>
          <w:rFonts w:ascii="Times New Roman" w:hAnsi="Times New Roman"/>
          <w:sz w:val="28"/>
          <w:szCs w:val="28"/>
          <w:lang w:val="bg-BG"/>
        </w:rPr>
        <w:t>,</w:t>
      </w:r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или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база</w:t>
      </w:r>
      <w:proofErr w:type="spellEnd"/>
      <w:r w:rsidR="00060846">
        <w:rPr>
          <w:rFonts w:ascii="Times New Roman" w:hAnsi="Times New Roman"/>
          <w:sz w:val="28"/>
          <w:szCs w:val="28"/>
          <w:lang w:val="bg-BG"/>
        </w:rPr>
        <w:t>та</w:t>
      </w:r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различните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етнически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принадлежности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, </w:t>
      </w:r>
      <w:r w:rsidR="00060846">
        <w:rPr>
          <w:rFonts w:ascii="Times New Roman" w:hAnsi="Times New Roman"/>
          <w:sz w:val="28"/>
          <w:szCs w:val="28"/>
          <w:lang w:val="bg-BG"/>
        </w:rPr>
        <w:t xml:space="preserve">характеризиращи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многобройните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етнически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групи</w:t>
      </w:r>
      <w:proofErr w:type="spellEnd"/>
      <w:r w:rsidR="0006084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A49F2" w:rsidRPr="003A49F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Канада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но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това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е </w:t>
      </w:r>
      <w:r w:rsidR="00D67458">
        <w:rPr>
          <w:rFonts w:ascii="Times New Roman" w:hAnsi="Times New Roman"/>
          <w:sz w:val="28"/>
          <w:szCs w:val="28"/>
          <w:lang w:val="bg-BG"/>
        </w:rPr>
        <w:t>друг начин на изграждане на идентичността, който е обсъждан нееднократно в критическите изследвани, посветени на канадската култура и литература</w:t>
      </w:r>
      <w:r w:rsidR="003A49F2" w:rsidRPr="003A49F2">
        <w:rPr>
          <w:rFonts w:ascii="Times New Roman" w:hAnsi="Times New Roman"/>
          <w:sz w:val="28"/>
          <w:szCs w:val="28"/>
        </w:rPr>
        <w:t xml:space="preserve">. </w:t>
      </w:r>
    </w:p>
    <w:p w:rsidR="003519B5" w:rsidRDefault="00D67458" w:rsidP="003519B5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D67458">
        <w:rPr>
          <w:rFonts w:ascii="Times New Roman" w:hAnsi="Times New Roman"/>
          <w:sz w:val="28"/>
          <w:szCs w:val="28"/>
          <w:lang w:val="bg-BG"/>
        </w:rPr>
        <w:lastRenderedPageBreak/>
        <w:t xml:space="preserve">В произведенията на </w:t>
      </w:r>
      <w:proofErr w:type="spellStart"/>
      <w:r w:rsidRPr="00D67458">
        <w:rPr>
          <w:rFonts w:ascii="Times New Roman" w:hAnsi="Times New Roman"/>
          <w:sz w:val="28"/>
          <w:szCs w:val="28"/>
        </w:rPr>
        <w:t>двамата</w:t>
      </w:r>
      <w:proofErr w:type="spellEnd"/>
      <w:r w:rsidRPr="00D67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7458">
        <w:rPr>
          <w:rFonts w:ascii="Times New Roman" w:hAnsi="Times New Roman"/>
          <w:sz w:val="28"/>
          <w:szCs w:val="28"/>
        </w:rPr>
        <w:t>автори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</w:t>
      </w:r>
      <w:r w:rsidRPr="00D67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7458">
        <w:rPr>
          <w:rFonts w:ascii="Times New Roman" w:hAnsi="Times New Roman"/>
          <w:sz w:val="28"/>
          <w:szCs w:val="28"/>
        </w:rPr>
        <w:t>Алистър</w:t>
      </w:r>
      <w:proofErr w:type="spellEnd"/>
      <w:r w:rsidRPr="00D674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7458">
        <w:rPr>
          <w:rFonts w:ascii="Times New Roman" w:hAnsi="Times New Roman"/>
          <w:sz w:val="28"/>
          <w:szCs w:val="28"/>
        </w:rPr>
        <w:t>Маклауд</w:t>
      </w:r>
      <w:proofErr w:type="spellEnd"/>
      <w:r w:rsidRPr="00D67458">
        <w:rPr>
          <w:rFonts w:ascii="Times New Roman" w:hAnsi="Times New Roman"/>
          <w:sz w:val="28"/>
          <w:szCs w:val="28"/>
        </w:rPr>
        <w:t xml:space="preserve"> и Д. Р. </w:t>
      </w:r>
      <w:proofErr w:type="spellStart"/>
      <w:r w:rsidRPr="00D67458">
        <w:rPr>
          <w:rFonts w:ascii="Times New Roman" w:hAnsi="Times New Roman"/>
          <w:sz w:val="28"/>
          <w:szCs w:val="28"/>
        </w:rPr>
        <w:t>Макдоналд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които Александър Костов анализира, идентичността на героите се оказва много по-зависима от самата природа, характеризираща Нова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Скотия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отколкото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културните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традиции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вярванията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културните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ценности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отделните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етнически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общности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които </w:t>
      </w:r>
      <w:r w:rsidR="0084343A">
        <w:rPr>
          <w:rFonts w:ascii="Times New Roman" w:hAnsi="Times New Roman"/>
          <w:sz w:val="28"/>
          <w:szCs w:val="28"/>
          <w:lang w:val="bg-BG"/>
        </w:rPr>
        <w:t xml:space="preserve">се оказват </w:t>
      </w:r>
      <w:r>
        <w:rPr>
          <w:rFonts w:ascii="Times New Roman" w:hAnsi="Times New Roman"/>
          <w:sz w:val="28"/>
          <w:szCs w:val="28"/>
          <w:lang w:val="bg-BG"/>
        </w:rPr>
        <w:t>доминира</w:t>
      </w:r>
      <w:r w:rsidR="0084343A">
        <w:rPr>
          <w:rFonts w:ascii="Times New Roman" w:hAnsi="Times New Roman"/>
          <w:sz w:val="28"/>
          <w:szCs w:val="28"/>
          <w:lang w:val="bg-BG"/>
        </w:rPr>
        <w:t>щи в</w:t>
      </w:r>
      <w:r>
        <w:rPr>
          <w:rFonts w:ascii="Times New Roman" w:hAnsi="Times New Roman"/>
          <w:sz w:val="28"/>
          <w:szCs w:val="28"/>
          <w:lang w:val="bg-BG"/>
        </w:rPr>
        <w:t xml:space="preserve"> процесите на формиране на културна идентичност в другите региони на страната. </w:t>
      </w:r>
      <w:r w:rsidR="0084343A">
        <w:rPr>
          <w:rFonts w:ascii="Times New Roman" w:hAnsi="Times New Roman"/>
          <w:sz w:val="28"/>
          <w:szCs w:val="28"/>
          <w:lang w:val="bg-BG"/>
        </w:rPr>
        <w:t>Александър успява да покаже чрез анализа на тези произведения, че природата се превръща не само в значим фактор за изграждане на идентичността на героите, но и в център на тяхната идея за принадлежност. С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якаш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земята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природата</w:t>
      </w:r>
      <w:proofErr w:type="spellEnd"/>
      <w:r w:rsidR="0084343A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r w:rsidR="0084343A">
        <w:rPr>
          <w:rFonts w:ascii="Times New Roman" w:hAnsi="Times New Roman"/>
          <w:sz w:val="28"/>
          <w:szCs w:val="28"/>
          <w:lang w:val="bg-BG"/>
        </w:rPr>
        <w:t xml:space="preserve">е това, което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непрекъснато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r w:rsidR="0084343A">
        <w:rPr>
          <w:rFonts w:ascii="Times New Roman" w:hAnsi="Times New Roman"/>
          <w:sz w:val="28"/>
          <w:szCs w:val="28"/>
          <w:lang w:val="bg-BG"/>
        </w:rPr>
        <w:t xml:space="preserve">връща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тези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r w:rsidR="0084343A">
        <w:rPr>
          <w:rFonts w:ascii="Times New Roman" w:hAnsi="Times New Roman"/>
          <w:sz w:val="28"/>
          <w:szCs w:val="28"/>
          <w:lang w:val="bg-BG"/>
        </w:rPr>
        <w:t xml:space="preserve">герои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към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корените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им</w:t>
      </w:r>
      <w:proofErr w:type="spellEnd"/>
      <w:r w:rsidR="0084343A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3519B5">
        <w:rPr>
          <w:rFonts w:ascii="Times New Roman" w:hAnsi="Times New Roman"/>
          <w:sz w:val="28"/>
          <w:szCs w:val="28"/>
          <w:lang w:val="bg-BG"/>
        </w:rPr>
        <w:t>и определя</w:t>
      </w:r>
      <w:r w:rsidR="0084343A">
        <w:rPr>
          <w:rFonts w:ascii="Times New Roman" w:hAnsi="Times New Roman"/>
          <w:sz w:val="28"/>
          <w:szCs w:val="28"/>
          <w:lang w:val="bg-BG"/>
        </w:rPr>
        <w:t xml:space="preserve"> тяхната </w:t>
      </w:r>
      <w:proofErr w:type="spellStart"/>
      <w:r w:rsidR="003519B5">
        <w:rPr>
          <w:rFonts w:ascii="Times New Roman" w:hAnsi="Times New Roman"/>
          <w:sz w:val="28"/>
          <w:szCs w:val="28"/>
          <w:lang w:val="bg-BG"/>
        </w:rPr>
        <w:t>двойнствена</w:t>
      </w:r>
      <w:proofErr w:type="spellEnd"/>
      <w:r w:rsidR="003519B5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225C76">
        <w:rPr>
          <w:rFonts w:ascii="Times New Roman" w:hAnsi="Times New Roman"/>
          <w:sz w:val="28"/>
          <w:szCs w:val="28"/>
          <w:lang w:val="bg-BG"/>
        </w:rPr>
        <w:t>и</w:t>
      </w:r>
      <w:r w:rsidR="0084343A">
        <w:rPr>
          <w:rFonts w:ascii="Times New Roman" w:hAnsi="Times New Roman"/>
          <w:sz w:val="28"/>
          <w:szCs w:val="28"/>
          <w:lang w:val="bg-BG"/>
        </w:rPr>
        <w:t>дентичност, различава</w:t>
      </w:r>
      <w:r w:rsidR="003519B5">
        <w:rPr>
          <w:rFonts w:ascii="Times New Roman" w:hAnsi="Times New Roman"/>
          <w:sz w:val="28"/>
          <w:szCs w:val="28"/>
          <w:lang w:val="bg-BG"/>
        </w:rPr>
        <w:t>ща се</w:t>
      </w:r>
      <w:r w:rsidR="0084343A">
        <w:rPr>
          <w:rFonts w:ascii="Times New Roman" w:hAnsi="Times New Roman"/>
          <w:sz w:val="28"/>
          <w:szCs w:val="28"/>
          <w:lang w:val="bg-BG"/>
        </w:rPr>
        <w:t xml:space="preserve"> значително от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традиционн</w:t>
      </w:r>
      <w:proofErr w:type="spellEnd"/>
      <w:r w:rsidR="0084343A">
        <w:rPr>
          <w:rFonts w:ascii="Times New Roman" w:hAnsi="Times New Roman"/>
          <w:sz w:val="28"/>
          <w:szCs w:val="28"/>
          <w:lang w:val="bg-BG"/>
        </w:rPr>
        <w:t>ата канадска идентичност, която</w:t>
      </w:r>
      <w:r w:rsidR="0029179B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519B5">
        <w:rPr>
          <w:rFonts w:ascii="Times New Roman" w:hAnsi="Times New Roman"/>
          <w:sz w:val="28"/>
          <w:szCs w:val="28"/>
          <w:lang w:val="bg-BG"/>
        </w:rPr>
        <w:t xml:space="preserve">обикновено се свързва </w:t>
      </w:r>
      <w:r w:rsidR="0084343A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519B5">
        <w:rPr>
          <w:rFonts w:ascii="Times New Roman" w:hAnsi="Times New Roman"/>
          <w:sz w:val="28"/>
          <w:szCs w:val="28"/>
          <w:lang w:val="bg-BG"/>
        </w:rPr>
        <w:t xml:space="preserve">с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мултикултурализма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19B5" w:rsidRPr="003A49F2">
        <w:rPr>
          <w:rFonts w:ascii="Times New Roman" w:hAnsi="Times New Roman"/>
          <w:sz w:val="28"/>
          <w:szCs w:val="28"/>
        </w:rPr>
        <w:t>или</w:t>
      </w:r>
      <w:proofErr w:type="spellEnd"/>
      <w:r w:rsidR="003519B5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19B5" w:rsidRPr="003A49F2">
        <w:rPr>
          <w:rFonts w:ascii="Times New Roman" w:hAnsi="Times New Roman"/>
          <w:sz w:val="28"/>
          <w:szCs w:val="28"/>
        </w:rPr>
        <w:t>транскултурализма</w:t>
      </w:r>
      <w:proofErr w:type="spellEnd"/>
      <w:r w:rsidR="003519B5">
        <w:rPr>
          <w:rFonts w:ascii="Times New Roman" w:hAnsi="Times New Roman"/>
          <w:sz w:val="28"/>
          <w:szCs w:val="28"/>
          <w:lang w:val="bg-BG"/>
        </w:rPr>
        <w:t xml:space="preserve"> на</w:t>
      </w:r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канадското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общество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>.</w:t>
      </w:r>
      <w:r w:rsidR="003519B5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3A49F2" w:rsidRDefault="003519B5" w:rsidP="003519B5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Избирайки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Нова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Скотия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и свързаните с тази част на Канада разкази и герои, Александър Костов успява да </w:t>
      </w:r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представи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автори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които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са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много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малко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присъстващи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критическия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дискурс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както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в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Канада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така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сред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канадистите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по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света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от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една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страна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от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друга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bg-BG"/>
        </w:rPr>
        <w:t xml:space="preserve">успява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да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r w:rsidR="0029179B">
        <w:rPr>
          <w:rFonts w:ascii="Times New Roman" w:hAnsi="Times New Roman"/>
          <w:sz w:val="28"/>
          <w:szCs w:val="28"/>
          <w:lang w:val="bg-BG"/>
        </w:rPr>
        <w:t xml:space="preserve">представи свой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модел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на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културна</w:t>
      </w:r>
      <w:proofErr w:type="spellEnd"/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идентичност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</w:t>
      </w:r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  <w:r w:rsidR="0029179B">
        <w:rPr>
          <w:rFonts w:ascii="Times New Roman" w:hAnsi="Times New Roman"/>
          <w:sz w:val="28"/>
          <w:szCs w:val="28"/>
          <w:lang w:val="bg-BG"/>
        </w:rPr>
        <w:t xml:space="preserve">надграждайки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установен</w:t>
      </w:r>
      <w:r w:rsidR="0029179B">
        <w:rPr>
          <w:rFonts w:ascii="Times New Roman" w:hAnsi="Times New Roman"/>
          <w:sz w:val="28"/>
          <w:szCs w:val="28"/>
          <w:lang w:val="bg-BG"/>
        </w:rPr>
        <w:t>ите</w:t>
      </w:r>
      <w:proofErr w:type="spellEnd"/>
      <w:r w:rsidR="0029179B">
        <w:rPr>
          <w:rFonts w:ascii="Times New Roman" w:hAnsi="Times New Roman"/>
          <w:sz w:val="28"/>
          <w:szCs w:val="28"/>
          <w:lang w:val="bg-BG"/>
        </w:rPr>
        <w:t xml:space="preserve"> вече модели на изграждане на идентичността в </w:t>
      </w:r>
      <w:proofErr w:type="spellStart"/>
      <w:r w:rsidR="003A49F2" w:rsidRPr="003A49F2">
        <w:rPr>
          <w:rFonts w:ascii="Times New Roman" w:hAnsi="Times New Roman"/>
          <w:sz w:val="28"/>
          <w:szCs w:val="28"/>
        </w:rPr>
        <w:t>Канада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  <w:r w:rsidR="003A49F2" w:rsidRPr="003A49F2">
        <w:rPr>
          <w:rFonts w:ascii="Times New Roman" w:hAnsi="Times New Roman"/>
          <w:sz w:val="28"/>
          <w:szCs w:val="28"/>
        </w:rPr>
        <w:t xml:space="preserve"> </w:t>
      </w:r>
    </w:p>
    <w:p w:rsidR="003519B5" w:rsidRDefault="003519B5" w:rsidP="003519B5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Изброените по-горе аспекти на дисертационното изследване, всъщност в голяма степен очертават и приносните моменти на този труд. Това, което бих искала да допълня, е, че той е написан на много добър английски език и да препоръчам неговото публикуване. </w:t>
      </w:r>
    </w:p>
    <w:p w:rsidR="003519B5" w:rsidRPr="003519B5" w:rsidRDefault="003519B5" w:rsidP="00C83634">
      <w:pPr>
        <w:spacing w:before="240" w:line="36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Александър Костов участва активно в научния живот на катедрата, като е бил част от различни научни проекти, най-значим, от който е възстановяването на </w:t>
      </w: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научното списание „Филология“ към Факултета по класически и нови филологии през 2016 г. , в чиито 10 публикувани досега броеве, той активно се включва като част от екипа на списанието. </w:t>
      </w:r>
      <w:r w:rsidR="00F36642">
        <w:rPr>
          <w:rFonts w:ascii="Times New Roman" w:hAnsi="Times New Roman"/>
          <w:sz w:val="28"/>
          <w:szCs w:val="28"/>
          <w:lang w:val="bg-BG"/>
        </w:rPr>
        <w:t xml:space="preserve">Бих искала да отбележа и участията му в ежегодните конференции на нехабилитираните преподаватели и докторантите към Факултета по класически и нови филологии, както и в работата с дипломантите в катедрата. </w:t>
      </w:r>
    </w:p>
    <w:p w:rsidR="00C83634" w:rsidRPr="003A49F2" w:rsidRDefault="00C83634" w:rsidP="00C83634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3A49F2">
        <w:rPr>
          <w:rFonts w:ascii="Times New Roman" w:hAnsi="Times New Roman"/>
          <w:sz w:val="28"/>
          <w:szCs w:val="28"/>
          <w:lang w:val="bg-BG"/>
        </w:rPr>
        <w:t>Александър Костов  е получил и н</w:t>
      </w:r>
      <w:proofErr w:type="spellStart"/>
      <w:r w:rsidRPr="003A49F2">
        <w:rPr>
          <w:rFonts w:ascii="Times New Roman" w:hAnsi="Times New Roman"/>
          <w:sz w:val="28"/>
          <w:szCs w:val="28"/>
        </w:rPr>
        <w:t>аграда</w:t>
      </w:r>
      <w:proofErr w:type="spellEnd"/>
      <w:r w:rsidRPr="003A49F2">
        <w:rPr>
          <w:rFonts w:ascii="Times New Roman" w:hAnsi="Times New Roman"/>
          <w:sz w:val="28"/>
          <w:szCs w:val="28"/>
          <w:lang w:val="bg-BG"/>
        </w:rPr>
        <w:t>та</w:t>
      </w:r>
      <w:r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9F2">
        <w:rPr>
          <w:rFonts w:ascii="Times New Roman" w:hAnsi="Times New Roman"/>
          <w:sz w:val="28"/>
          <w:szCs w:val="28"/>
        </w:rPr>
        <w:t>за</w:t>
      </w:r>
      <w:proofErr w:type="spellEnd"/>
      <w:r w:rsidRPr="003A49F2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3A49F2">
        <w:rPr>
          <w:rFonts w:ascii="Times New Roman" w:hAnsi="Times New Roman"/>
          <w:sz w:val="28"/>
          <w:szCs w:val="28"/>
        </w:rPr>
        <w:t>Млад</w:t>
      </w:r>
      <w:proofErr w:type="spellEnd"/>
      <w:r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9F2">
        <w:rPr>
          <w:rFonts w:ascii="Times New Roman" w:hAnsi="Times New Roman"/>
          <w:sz w:val="28"/>
          <w:szCs w:val="28"/>
        </w:rPr>
        <w:t>преводач</w:t>
      </w:r>
      <w:proofErr w:type="spellEnd"/>
      <w:r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9F2">
        <w:rPr>
          <w:rFonts w:ascii="Times New Roman" w:hAnsi="Times New Roman"/>
          <w:sz w:val="28"/>
          <w:szCs w:val="28"/>
        </w:rPr>
        <w:t>на</w:t>
      </w:r>
      <w:proofErr w:type="spellEnd"/>
      <w:r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9F2">
        <w:rPr>
          <w:rFonts w:ascii="Times New Roman" w:hAnsi="Times New Roman"/>
          <w:sz w:val="28"/>
          <w:szCs w:val="28"/>
        </w:rPr>
        <w:t>годината</w:t>
      </w:r>
      <w:proofErr w:type="spellEnd"/>
      <w:r w:rsidRPr="003A49F2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3A49F2">
        <w:rPr>
          <w:rFonts w:ascii="Times New Roman" w:hAnsi="Times New Roman"/>
          <w:sz w:val="28"/>
          <w:szCs w:val="28"/>
        </w:rPr>
        <w:t>за</w:t>
      </w:r>
      <w:proofErr w:type="spellEnd"/>
      <w:r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9F2">
        <w:rPr>
          <w:rFonts w:ascii="Times New Roman" w:hAnsi="Times New Roman"/>
          <w:sz w:val="28"/>
          <w:szCs w:val="28"/>
        </w:rPr>
        <w:t>превода</w:t>
      </w:r>
      <w:proofErr w:type="spellEnd"/>
      <w:r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9F2">
        <w:rPr>
          <w:rFonts w:ascii="Times New Roman" w:hAnsi="Times New Roman"/>
          <w:sz w:val="28"/>
          <w:szCs w:val="28"/>
        </w:rPr>
        <w:t>на</w:t>
      </w:r>
      <w:proofErr w:type="spellEnd"/>
      <w:r w:rsidRPr="003A49F2">
        <w:rPr>
          <w:rFonts w:ascii="Times New Roman" w:hAnsi="Times New Roman"/>
          <w:sz w:val="28"/>
          <w:szCs w:val="28"/>
        </w:rPr>
        <w:t xml:space="preserve"> </w:t>
      </w:r>
      <w:r w:rsidRPr="003A49F2">
        <w:rPr>
          <w:rFonts w:ascii="Times New Roman" w:hAnsi="Times New Roman"/>
          <w:sz w:val="28"/>
          <w:szCs w:val="28"/>
          <w:lang w:val="bg-BG"/>
        </w:rPr>
        <w:t xml:space="preserve">романа </w:t>
      </w:r>
      <w:r w:rsidRPr="003A49F2">
        <w:rPr>
          <w:rFonts w:ascii="Times New Roman" w:hAnsi="Times New Roman"/>
          <w:sz w:val="28"/>
          <w:szCs w:val="28"/>
        </w:rPr>
        <w:t>„</w:t>
      </w:r>
      <w:proofErr w:type="spellStart"/>
      <w:r w:rsidRPr="003A49F2">
        <w:rPr>
          <w:rFonts w:ascii="Times New Roman" w:hAnsi="Times New Roman"/>
          <w:sz w:val="28"/>
          <w:szCs w:val="28"/>
        </w:rPr>
        <w:t>По</w:t>
      </w:r>
      <w:proofErr w:type="spellEnd"/>
      <w:r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9F2">
        <w:rPr>
          <w:rFonts w:ascii="Times New Roman" w:hAnsi="Times New Roman"/>
          <w:sz w:val="28"/>
          <w:szCs w:val="28"/>
        </w:rPr>
        <w:t>пътя</w:t>
      </w:r>
      <w:proofErr w:type="spellEnd"/>
      <w:r w:rsidRPr="003A49F2">
        <w:rPr>
          <w:rFonts w:ascii="Times New Roman" w:hAnsi="Times New Roman"/>
          <w:sz w:val="28"/>
          <w:szCs w:val="28"/>
        </w:rPr>
        <w:t>” (</w:t>
      </w:r>
      <w:proofErr w:type="spellStart"/>
      <w:r w:rsidRPr="003A49F2">
        <w:rPr>
          <w:rFonts w:ascii="Times New Roman" w:hAnsi="Times New Roman"/>
          <w:sz w:val="28"/>
          <w:szCs w:val="28"/>
        </w:rPr>
        <w:t>изд</w:t>
      </w:r>
      <w:proofErr w:type="spellEnd"/>
      <w:r w:rsidRPr="003A49F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49F2">
        <w:rPr>
          <w:rFonts w:ascii="Times New Roman" w:hAnsi="Times New Roman"/>
          <w:sz w:val="28"/>
          <w:szCs w:val="28"/>
        </w:rPr>
        <w:t>Парадокс</w:t>
      </w:r>
      <w:proofErr w:type="spellEnd"/>
      <w:r w:rsidRPr="003A49F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A49F2">
        <w:rPr>
          <w:rFonts w:ascii="Times New Roman" w:hAnsi="Times New Roman"/>
          <w:sz w:val="28"/>
          <w:szCs w:val="28"/>
        </w:rPr>
        <w:t>от</w:t>
      </w:r>
      <w:proofErr w:type="spellEnd"/>
      <w:r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9F2">
        <w:rPr>
          <w:rFonts w:ascii="Times New Roman" w:hAnsi="Times New Roman"/>
          <w:sz w:val="28"/>
          <w:szCs w:val="28"/>
        </w:rPr>
        <w:t>Джак</w:t>
      </w:r>
      <w:proofErr w:type="spellEnd"/>
      <w:r w:rsidRPr="003A4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49F2">
        <w:rPr>
          <w:rFonts w:ascii="Times New Roman" w:hAnsi="Times New Roman"/>
          <w:sz w:val="28"/>
          <w:szCs w:val="28"/>
        </w:rPr>
        <w:t>Керуак</w:t>
      </w:r>
      <w:proofErr w:type="spellEnd"/>
      <w:r w:rsidRPr="003A49F2">
        <w:rPr>
          <w:rFonts w:ascii="Times New Roman" w:hAnsi="Times New Roman"/>
          <w:sz w:val="28"/>
          <w:szCs w:val="28"/>
        </w:rPr>
        <w:t>.</w:t>
      </w:r>
    </w:p>
    <w:p w:rsidR="00D3623F" w:rsidRPr="003A49F2" w:rsidRDefault="00F36642" w:rsidP="00C83634">
      <w:pPr>
        <w:spacing w:before="240" w:line="360" w:lineRule="auto"/>
        <w:ind w:right="252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Александър Костов е активен член и на Българската асоциация по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канадистика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както и на Българската асоциация по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американистика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за което свидетелстват и трите </w:t>
      </w:r>
      <w:r w:rsidR="00D3623F" w:rsidRPr="003A49F2">
        <w:rPr>
          <w:rFonts w:ascii="Times New Roman" w:hAnsi="Times New Roman"/>
          <w:sz w:val="28"/>
          <w:szCs w:val="28"/>
          <w:lang w:val="bg-BG"/>
        </w:rPr>
        <w:t>публикации</w:t>
      </w:r>
      <w:r>
        <w:rPr>
          <w:rFonts w:ascii="Times New Roman" w:hAnsi="Times New Roman"/>
          <w:sz w:val="28"/>
          <w:szCs w:val="28"/>
          <w:lang w:val="bg-BG"/>
        </w:rPr>
        <w:t xml:space="preserve">, представени тук. Темите, по които </w:t>
      </w:r>
      <w:r w:rsidR="00C83634">
        <w:rPr>
          <w:rFonts w:ascii="Times New Roman" w:hAnsi="Times New Roman"/>
          <w:sz w:val="28"/>
          <w:szCs w:val="28"/>
          <w:lang w:val="bg-BG"/>
        </w:rPr>
        <w:t xml:space="preserve">е работил в тях, показват задълбочено познаване на канадската литература и култура, както и на целия </w:t>
      </w:r>
      <w:r w:rsidR="0029179B">
        <w:rPr>
          <w:rFonts w:ascii="Times New Roman" w:hAnsi="Times New Roman"/>
          <w:sz w:val="28"/>
          <w:szCs w:val="28"/>
          <w:lang w:val="bg-BG"/>
        </w:rPr>
        <w:t>с</w:t>
      </w:r>
      <w:r w:rsidR="00C83634">
        <w:rPr>
          <w:rFonts w:ascii="Times New Roman" w:hAnsi="Times New Roman"/>
          <w:sz w:val="28"/>
          <w:szCs w:val="28"/>
          <w:lang w:val="bg-BG"/>
        </w:rPr>
        <w:t>еверноамерикански културен контекст. Две от статиите са публикувани в България, а една е публикувана в</w:t>
      </w:r>
      <w:r w:rsidR="00435CB2" w:rsidRPr="003A49F2">
        <w:rPr>
          <w:rFonts w:ascii="Times New Roman" w:hAnsi="Times New Roman"/>
          <w:sz w:val="28"/>
          <w:szCs w:val="28"/>
          <w:lang w:val="bg-BG"/>
        </w:rPr>
        <w:t xml:space="preserve"> списание</w:t>
      </w:r>
      <w:r w:rsidR="00C83634">
        <w:rPr>
          <w:rFonts w:ascii="Times New Roman" w:hAnsi="Times New Roman"/>
          <w:sz w:val="28"/>
          <w:szCs w:val="28"/>
          <w:lang w:val="bg-BG"/>
        </w:rPr>
        <w:t xml:space="preserve">то на Централно-европейската асоциация по </w:t>
      </w:r>
      <w:proofErr w:type="spellStart"/>
      <w:r w:rsidR="00C83634">
        <w:rPr>
          <w:rFonts w:ascii="Times New Roman" w:hAnsi="Times New Roman"/>
          <w:sz w:val="28"/>
          <w:szCs w:val="28"/>
          <w:lang w:val="bg-BG"/>
        </w:rPr>
        <w:t>канадистика</w:t>
      </w:r>
      <w:proofErr w:type="spellEnd"/>
      <w:r w:rsidR="00C83634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435CB2" w:rsidRPr="003A49F2">
        <w:rPr>
          <w:rFonts w:ascii="Times New Roman" w:hAnsi="Times New Roman"/>
          <w:i/>
          <w:sz w:val="28"/>
          <w:szCs w:val="28"/>
        </w:rPr>
        <w:t>Central European Journal of Canadian Studies</w:t>
      </w:r>
      <w:r w:rsidR="00C83634">
        <w:rPr>
          <w:rFonts w:ascii="Times New Roman" w:hAnsi="Times New Roman"/>
          <w:sz w:val="28"/>
          <w:szCs w:val="28"/>
          <w:lang w:val="bg-BG"/>
        </w:rPr>
        <w:t>.</w:t>
      </w:r>
      <w:r w:rsidR="00435CB2" w:rsidRPr="003A49F2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296B0E" w:rsidRPr="003A49F2" w:rsidRDefault="00D3623F" w:rsidP="003A49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3A49F2">
        <w:rPr>
          <w:rFonts w:ascii="Times New Roman" w:hAnsi="Times New Roman"/>
          <w:sz w:val="28"/>
          <w:szCs w:val="28"/>
          <w:lang w:val="bg-BG"/>
        </w:rPr>
        <w:t xml:space="preserve">На базата на всички гореизложени заключения и изводи, </w:t>
      </w:r>
      <w:r w:rsidR="00C83634">
        <w:rPr>
          <w:rFonts w:ascii="Times New Roman" w:hAnsi="Times New Roman"/>
          <w:sz w:val="28"/>
          <w:szCs w:val="28"/>
          <w:lang w:val="bg-BG"/>
        </w:rPr>
        <w:t xml:space="preserve">мога горещо да </w:t>
      </w:r>
      <w:r w:rsidRPr="003A49F2">
        <w:rPr>
          <w:rFonts w:ascii="Times New Roman" w:hAnsi="Times New Roman"/>
          <w:sz w:val="28"/>
          <w:szCs w:val="28"/>
          <w:lang w:val="bg-BG"/>
        </w:rPr>
        <w:t xml:space="preserve"> препоръчам да бъде присъдена образователната и научна степен „доктор“ в направление 2.1. Филология (</w:t>
      </w:r>
      <w:r w:rsidR="001C0FAB" w:rsidRPr="003A49F2">
        <w:rPr>
          <w:rFonts w:ascii="Times New Roman" w:hAnsi="Times New Roman"/>
          <w:sz w:val="28"/>
          <w:szCs w:val="28"/>
          <w:lang w:val="bg-BG"/>
        </w:rPr>
        <w:t>канадска култура и</w:t>
      </w:r>
      <w:r w:rsidRPr="003A49F2">
        <w:rPr>
          <w:rFonts w:ascii="Times New Roman" w:hAnsi="Times New Roman"/>
          <w:sz w:val="28"/>
          <w:szCs w:val="28"/>
          <w:lang w:val="bg-BG"/>
        </w:rPr>
        <w:t xml:space="preserve"> лите</w:t>
      </w:r>
      <w:r w:rsidR="004B0082" w:rsidRPr="003A49F2">
        <w:rPr>
          <w:rFonts w:ascii="Times New Roman" w:hAnsi="Times New Roman"/>
          <w:sz w:val="28"/>
          <w:szCs w:val="28"/>
          <w:lang w:val="bg-BG"/>
        </w:rPr>
        <w:t xml:space="preserve">ратура) на </w:t>
      </w:r>
      <w:r w:rsidR="00DC55F1" w:rsidRPr="003A49F2">
        <w:rPr>
          <w:rFonts w:ascii="Times New Roman" w:hAnsi="Times New Roman"/>
          <w:sz w:val="28"/>
          <w:szCs w:val="28"/>
          <w:lang w:val="bg-BG"/>
        </w:rPr>
        <w:t>Александър Костов</w:t>
      </w:r>
      <w:r w:rsidRPr="003A49F2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1C0FAB" w:rsidRPr="003A49F2">
        <w:rPr>
          <w:rFonts w:ascii="Times New Roman" w:hAnsi="Times New Roman"/>
          <w:sz w:val="28"/>
          <w:szCs w:val="28"/>
          <w:lang w:val="bg-BG"/>
        </w:rPr>
        <w:t xml:space="preserve">редовен </w:t>
      </w:r>
      <w:r w:rsidRPr="003A49F2">
        <w:rPr>
          <w:rFonts w:ascii="Times New Roman" w:hAnsi="Times New Roman"/>
          <w:sz w:val="28"/>
          <w:szCs w:val="28"/>
          <w:lang w:val="bg-BG"/>
        </w:rPr>
        <w:t>докторант към Факулте</w:t>
      </w:r>
      <w:r w:rsidR="001C0FAB" w:rsidRPr="003A49F2">
        <w:rPr>
          <w:rFonts w:ascii="Times New Roman" w:hAnsi="Times New Roman"/>
          <w:sz w:val="28"/>
          <w:szCs w:val="28"/>
          <w:lang w:val="bg-BG"/>
        </w:rPr>
        <w:t>та по класически и нови филологии</w:t>
      </w:r>
      <w:r w:rsidRPr="003A49F2">
        <w:rPr>
          <w:rFonts w:ascii="Times New Roman" w:hAnsi="Times New Roman"/>
          <w:sz w:val="28"/>
          <w:szCs w:val="28"/>
          <w:lang w:val="bg-BG"/>
        </w:rPr>
        <w:t>, катедра „</w:t>
      </w:r>
      <w:proofErr w:type="spellStart"/>
      <w:r w:rsidR="001C0FAB" w:rsidRPr="003A49F2">
        <w:rPr>
          <w:rFonts w:ascii="Times New Roman" w:hAnsi="Times New Roman"/>
          <w:sz w:val="28"/>
          <w:szCs w:val="28"/>
          <w:lang w:val="bg-BG"/>
        </w:rPr>
        <w:t>Англицистика</w:t>
      </w:r>
      <w:proofErr w:type="spellEnd"/>
      <w:r w:rsidR="001C0FAB" w:rsidRPr="003A49F2">
        <w:rPr>
          <w:rFonts w:ascii="Times New Roman" w:hAnsi="Times New Roman"/>
          <w:sz w:val="28"/>
          <w:szCs w:val="28"/>
          <w:lang w:val="bg-BG"/>
        </w:rPr>
        <w:t xml:space="preserve"> и </w:t>
      </w:r>
      <w:proofErr w:type="spellStart"/>
      <w:r w:rsidR="001C0FAB" w:rsidRPr="003A49F2">
        <w:rPr>
          <w:rFonts w:ascii="Times New Roman" w:hAnsi="Times New Roman"/>
          <w:sz w:val="28"/>
          <w:szCs w:val="28"/>
          <w:lang w:val="bg-BG"/>
        </w:rPr>
        <w:t>американистика</w:t>
      </w:r>
      <w:proofErr w:type="spellEnd"/>
      <w:r w:rsidRPr="003A49F2">
        <w:rPr>
          <w:rFonts w:ascii="Times New Roman" w:hAnsi="Times New Roman"/>
          <w:sz w:val="28"/>
          <w:szCs w:val="28"/>
          <w:lang w:val="bg-BG"/>
        </w:rPr>
        <w:t xml:space="preserve">“, </w:t>
      </w:r>
      <w:r w:rsidR="001C0FAB" w:rsidRPr="003A49F2">
        <w:rPr>
          <w:rFonts w:ascii="Times New Roman" w:hAnsi="Times New Roman"/>
          <w:sz w:val="28"/>
          <w:szCs w:val="28"/>
          <w:lang w:val="bg-BG"/>
        </w:rPr>
        <w:t>С</w:t>
      </w:r>
      <w:r w:rsidRPr="003A49F2">
        <w:rPr>
          <w:rFonts w:ascii="Times New Roman" w:hAnsi="Times New Roman"/>
          <w:sz w:val="28"/>
          <w:szCs w:val="28"/>
          <w:lang w:val="bg-BG"/>
        </w:rPr>
        <w:t>У „</w:t>
      </w:r>
      <w:r w:rsidR="001C0FAB" w:rsidRPr="003A49F2">
        <w:rPr>
          <w:rFonts w:ascii="Times New Roman" w:hAnsi="Times New Roman"/>
          <w:sz w:val="28"/>
          <w:szCs w:val="28"/>
          <w:lang w:val="bg-BG"/>
        </w:rPr>
        <w:t>Св. Климент Охридски</w:t>
      </w:r>
      <w:r w:rsidRPr="003A49F2">
        <w:rPr>
          <w:rFonts w:ascii="Times New Roman" w:hAnsi="Times New Roman"/>
          <w:sz w:val="28"/>
          <w:szCs w:val="28"/>
          <w:lang w:val="bg-BG"/>
        </w:rPr>
        <w:t>“.</w:t>
      </w:r>
    </w:p>
    <w:p w:rsidR="00296B0E" w:rsidRPr="003A49F2" w:rsidRDefault="00296B0E" w:rsidP="003A49F2">
      <w:pPr>
        <w:pStyle w:val="Eaoaeaa"/>
        <w:widowControl/>
        <w:spacing w:line="360" w:lineRule="auto"/>
        <w:jc w:val="center"/>
        <w:rPr>
          <w:sz w:val="28"/>
          <w:szCs w:val="28"/>
          <w:lang w:val="bg-BG"/>
        </w:rPr>
      </w:pPr>
    </w:p>
    <w:p w:rsidR="003464BF" w:rsidRPr="003A49F2" w:rsidRDefault="00296B0E" w:rsidP="003A49F2">
      <w:pPr>
        <w:pStyle w:val="Eaoaeaa"/>
        <w:widowControl/>
        <w:spacing w:line="360" w:lineRule="auto"/>
        <w:jc w:val="both"/>
        <w:rPr>
          <w:sz w:val="28"/>
          <w:szCs w:val="28"/>
          <w:lang w:val="bg-BG"/>
        </w:rPr>
      </w:pPr>
      <w:r w:rsidRPr="003A49F2">
        <w:rPr>
          <w:sz w:val="28"/>
          <w:szCs w:val="28"/>
          <w:lang w:val="bg-BG"/>
        </w:rPr>
        <w:t xml:space="preserve">  </w:t>
      </w:r>
      <w:r w:rsidR="00C83634">
        <w:rPr>
          <w:sz w:val="28"/>
          <w:szCs w:val="28"/>
          <w:lang w:val="bg-BG"/>
        </w:rPr>
        <w:t>3</w:t>
      </w:r>
      <w:r w:rsidR="004B0082" w:rsidRPr="003A49F2">
        <w:rPr>
          <w:sz w:val="28"/>
          <w:szCs w:val="28"/>
          <w:lang w:val="bg-BG"/>
        </w:rPr>
        <w:t>.02.20</w:t>
      </w:r>
      <w:r w:rsidR="001C0FAB" w:rsidRPr="003A49F2">
        <w:rPr>
          <w:sz w:val="28"/>
          <w:szCs w:val="28"/>
          <w:lang w:val="bg-BG"/>
        </w:rPr>
        <w:t>22</w:t>
      </w:r>
      <w:r w:rsidRPr="003A49F2">
        <w:rPr>
          <w:sz w:val="28"/>
          <w:szCs w:val="28"/>
          <w:lang w:val="bg-BG"/>
        </w:rPr>
        <w:t xml:space="preserve"> г.                                               проф. д-р </w:t>
      </w:r>
      <w:r w:rsidR="007542E8" w:rsidRPr="003A49F2">
        <w:rPr>
          <w:sz w:val="28"/>
          <w:szCs w:val="28"/>
          <w:lang w:val="bg-BG"/>
        </w:rPr>
        <w:t>Мадлен Данова</w:t>
      </w:r>
    </w:p>
    <w:sectPr w:rsidR="003464BF" w:rsidRPr="003A49F2" w:rsidSect="006B006A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FFB" w:rsidRDefault="00890FFB" w:rsidP="001B3147">
      <w:pPr>
        <w:spacing w:after="0" w:line="240" w:lineRule="auto"/>
      </w:pPr>
      <w:r>
        <w:separator/>
      </w:r>
    </w:p>
  </w:endnote>
  <w:endnote w:type="continuationSeparator" w:id="0">
    <w:p w:rsidR="00890FFB" w:rsidRDefault="00890FFB" w:rsidP="001B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454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147" w:rsidRDefault="001B31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AE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B3147" w:rsidRDefault="001B3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FFB" w:rsidRDefault="00890FFB" w:rsidP="001B3147">
      <w:pPr>
        <w:spacing w:after="0" w:line="240" w:lineRule="auto"/>
      </w:pPr>
      <w:r>
        <w:separator/>
      </w:r>
    </w:p>
  </w:footnote>
  <w:footnote w:type="continuationSeparator" w:id="0">
    <w:p w:rsidR="00890FFB" w:rsidRDefault="00890FFB" w:rsidP="001B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E4627"/>
    <w:multiLevelType w:val="hybridMultilevel"/>
    <w:tmpl w:val="519882D4"/>
    <w:lvl w:ilvl="0" w:tplc="2A0677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0386"/>
    <w:multiLevelType w:val="hybridMultilevel"/>
    <w:tmpl w:val="932A5608"/>
    <w:lvl w:ilvl="0" w:tplc="55C28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89710E"/>
    <w:multiLevelType w:val="hybridMultilevel"/>
    <w:tmpl w:val="D2C0B6BA"/>
    <w:lvl w:ilvl="0" w:tplc="7DA81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F82F9A"/>
    <w:multiLevelType w:val="hybridMultilevel"/>
    <w:tmpl w:val="02C22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C1895"/>
    <w:multiLevelType w:val="hybridMultilevel"/>
    <w:tmpl w:val="6038BE8A"/>
    <w:lvl w:ilvl="0" w:tplc="527A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965DA2">
      <w:numFmt w:val="none"/>
      <w:lvlText w:val=""/>
      <w:lvlJc w:val="left"/>
      <w:pPr>
        <w:tabs>
          <w:tab w:val="num" w:pos="360"/>
        </w:tabs>
      </w:pPr>
    </w:lvl>
    <w:lvl w:ilvl="2" w:tplc="9E92ED0E">
      <w:numFmt w:val="none"/>
      <w:lvlText w:val=""/>
      <w:lvlJc w:val="left"/>
      <w:pPr>
        <w:tabs>
          <w:tab w:val="num" w:pos="360"/>
        </w:tabs>
      </w:pPr>
    </w:lvl>
    <w:lvl w:ilvl="3" w:tplc="C87EFE46">
      <w:numFmt w:val="none"/>
      <w:lvlText w:val=""/>
      <w:lvlJc w:val="left"/>
      <w:pPr>
        <w:tabs>
          <w:tab w:val="num" w:pos="360"/>
        </w:tabs>
      </w:pPr>
    </w:lvl>
    <w:lvl w:ilvl="4" w:tplc="7F00AC64">
      <w:numFmt w:val="none"/>
      <w:lvlText w:val=""/>
      <w:lvlJc w:val="left"/>
      <w:pPr>
        <w:tabs>
          <w:tab w:val="num" w:pos="360"/>
        </w:tabs>
      </w:pPr>
    </w:lvl>
    <w:lvl w:ilvl="5" w:tplc="1E7E37DC">
      <w:numFmt w:val="none"/>
      <w:lvlText w:val=""/>
      <w:lvlJc w:val="left"/>
      <w:pPr>
        <w:tabs>
          <w:tab w:val="num" w:pos="360"/>
        </w:tabs>
      </w:pPr>
    </w:lvl>
    <w:lvl w:ilvl="6" w:tplc="6310F080">
      <w:numFmt w:val="none"/>
      <w:lvlText w:val=""/>
      <w:lvlJc w:val="left"/>
      <w:pPr>
        <w:tabs>
          <w:tab w:val="num" w:pos="360"/>
        </w:tabs>
      </w:pPr>
    </w:lvl>
    <w:lvl w:ilvl="7" w:tplc="DE806AB0">
      <w:numFmt w:val="none"/>
      <w:lvlText w:val=""/>
      <w:lvlJc w:val="left"/>
      <w:pPr>
        <w:tabs>
          <w:tab w:val="num" w:pos="360"/>
        </w:tabs>
      </w:pPr>
    </w:lvl>
    <w:lvl w:ilvl="8" w:tplc="5C1AB2F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B404B04"/>
    <w:multiLevelType w:val="hybridMultilevel"/>
    <w:tmpl w:val="36D01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33DF0"/>
    <w:multiLevelType w:val="hybridMultilevel"/>
    <w:tmpl w:val="4198C162"/>
    <w:lvl w:ilvl="0" w:tplc="ABF0A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3653AD9"/>
    <w:multiLevelType w:val="hybridMultilevel"/>
    <w:tmpl w:val="BA6C62F0"/>
    <w:lvl w:ilvl="0" w:tplc="E9FAB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8B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2A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EC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A0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87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C1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07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8E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D3"/>
    <w:rsid w:val="00027E77"/>
    <w:rsid w:val="00041BFC"/>
    <w:rsid w:val="00050797"/>
    <w:rsid w:val="00060846"/>
    <w:rsid w:val="00065BB2"/>
    <w:rsid w:val="00066015"/>
    <w:rsid w:val="000C00EB"/>
    <w:rsid w:val="000D79F8"/>
    <w:rsid w:val="000E642D"/>
    <w:rsid w:val="000F3BFE"/>
    <w:rsid w:val="00131A08"/>
    <w:rsid w:val="00132C0C"/>
    <w:rsid w:val="00182AFE"/>
    <w:rsid w:val="00183104"/>
    <w:rsid w:val="00194258"/>
    <w:rsid w:val="001B1954"/>
    <w:rsid w:val="001B3147"/>
    <w:rsid w:val="001C0FAB"/>
    <w:rsid w:val="001F218B"/>
    <w:rsid w:val="001F3546"/>
    <w:rsid w:val="002103B6"/>
    <w:rsid w:val="00213ACE"/>
    <w:rsid w:val="00225C76"/>
    <w:rsid w:val="00231609"/>
    <w:rsid w:val="00235B1E"/>
    <w:rsid w:val="002528AA"/>
    <w:rsid w:val="00263083"/>
    <w:rsid w:val="002749FF"/>
    <w:rsid w:val="00281EDF"/>
    <w:rsid w:val="002850A4"/>
    <w:rsid w:val="00291452"/>
    <w:rsid w:val="0029179B"/>
    <w:rsid w:val="00296B0E"/>
    <w:rsid w:val="002B2FD3"/>
    <w:rsid w:val="002B4B28"/>
    <w:rsid w:val="002E5BB5"/>
    <w:rsid w:val="00300CD3"/>
    <w:rsid w:val="003464BF"/>
    <w:rsid w:val="00346DA0"/>
    <w:rsid w:val="003519B5"/>
    <w:rsid w:val="003815B8"/>
    <w:rsid w:val="00386722"/>
    <w:rsid w:val="00394A3C"/>
    <w:rsid w:val="003A49F2"/>
    <w:rsid w:val="003A4E65"/>
    <w:rsid w:val="003A6B3B"/>
    <w:rsid w:val="003C2374"/>
    <w:rsid w:val="003C589E"/>
    <w:rsid w:val="003E2ED4"/>
    <w:rsid w:val="003E672E"/>
    <w:rsid w:val="003F21C4"/>
    <w:rsid w:val="003F60B8"/>
    <w:rsid w:val="003F6108"/>
    <w:rsid w:val="0040457E"/>
    <w:rsid w:val="00424E54"/>
    <w:rsid w:val="0042539A"/>
    <w:rsid w:val="004303CA"/>
    <w:rsid w:val="00435CB2"/>
    <w:rsid w:val="00447406"/>
    <w:rsid w:val="0045542B"/>
    <w:rsid w:val="0046585A"/>
    <w:rsid w:val="00466C74"/>
    <w:rsid w:val="00481A1A"/>
    <w:rsid w:val="004A0C63"/>
    <w:rsid w:val="004B0082"/>
    <w:rsid w:val="004C31D4"/>
    <w:rsid w:val="004E5A58"/>
    <w:rsid w:val="00511D99"/>
    <w:rsid w:val="005304FB"/>
    <w:rsid w:val="00530C01"/>
    <w:rsid w:val="00536BCE"/>
    <w:rsid w:val="0055120B"/>
    <w:rsid w:val="00576A28"/>
    <w:rsid w:val="005814BD"/>
    <w:rsid w:val="00595946"/>
    <w:rsid w:val="005F501B"/>
    <w:rsid w:val="006047E6"/>
    <w:rsid w:val="006114DA"/>
    <w:rsid w:val="00623914"/>
    <w:rsid w:val="00646360"/>
    <w:rsid w:val="00655555"/>
    <w:rsid w:val="006575B5"/>
    <w:rsid w:val="0069781A"/>
    <w:rsid w:val="006A7947"/>
    <w:rsid w:val="006B006A"/>
    <w:rsid w:val="006D1689"/>
    <w:rsid w:val="006F6216"/>
    <w:rsid w:val="0070353D"/>
    <w:rsid w:val="007065FB"/>
    <w:rsid w:val="007119A6"/>
    <w:rsid w:val="007467DF"/>
    <w:rsid w:val="007542E8"/>
    <w:rsid w:val="00764732"/>
    <w:rsid w:val="00785716"/>
    <w:rsid w:val="007C1070"/>
    <w:rsid w:val="007D5FF1"/>
    <w:rsid w:val="007E0622"/>
    <w:rsid w:val="007F4E35"/>
    <w:rsid w:val="008127E0"/>
    <w:rsid w:val="0083207A"/>
    <w:rsid w:val="0084343A"/>
    <w:rsid w:val="00852096"/>
    <w:rsid w:val="0087136F"/>
    <w:rsid w:val="00875A51"/>
    <w:rsid w:val="008878D8"/>
    <w:rsid w:val="00890FFB"/>
    <w:rsid w:val="008A1C25"/>
    <w:rsid w:val="008D0BA4"/>
    <w:rsid w:val="008D0C2D"/>
    <w:rsid w:val="008F3FC2"/>
    <w:rsid w:val="009045C0"/>
    <w:rsid w:val="00910094"/>
    <w:rsid w:val="00923A66"/>
    <w:rsid w:val="0097302B"/>
    <w:rsid w:val="0098713A"/>
    <w:rsid w:val="009A7EAB"/>
    <w:rsid w:val="009B5691"/>
    <w:rsid w:val="009B68C4"/>
    <w:rsid w:val="009D0C70"/>
    <w:rsid w:val="009D2AD9"/>
    <w:rsid w:val="009E0E1B"/>
    <w:rsid w:val="009E52BC"/>
    <w:rsid w:val="009F209F"/>
    <w:rsid w:val="00A0031A"/>
    <w:rsid w:val="00A1590D"/>
    <w:rsid w:val="00A2106A"/>
    <w:rsid w:val="00A21F66"/>
    <w:rsid w:val="00A449EA"/>
    <w:rsid w:val="00A73D6D"/>
    <w:rsid w:val="00A95AA4"/>
    <w:rsid w:val="00AC1C03"/>
    <w:rsid w:val="00AD3F6D"/>
    <w:rsid w:val="00AD71A6"/>
    <w:rsid w:val="00AF3F4D"/>
    <w:rsid w:val="00B0361A"/>
    <w:rsid w:val="00B11225"/>
    <w:rsid w:val="00B12B19"/>
    <w:rsid w:val="00B1518B"/>
    <w:rsid w:val="00B25908"/>
    <w:rsid w:val="00B36B1B"/>
    <w:rsid w:val="00B5190A"/>
    <w:rsid w:val="00B52A97"/>
    <w:rsid w:val="00B55DDE"/>
    <w:rsid w:val="00B61B3D"/>
    <w:rsid w:val="00B77CE5"/>
    <w:rsid w:val="00B90960"/>
    <w:rsid w:val="00B97F69"/>
    <w:rsid w:val="00BA25CA"/>
    <w:rsid w:val="00BA344C"/>
    <w:rsid w:val="00BA4DD8"/>
    <w:rsid w:val="00BD3C67"/>
    <w:rsid w:val="00BE2999"/>
    <w:rsid w:val="00BF61F2"/>
    <w:rsid w:val="00C07B24"/>
    <w:rsid w:val="00C2676A"/>
    <w:rsid w:val="00C54B85"/>
    <w:rsid w:val="00C829DD"/>
    <w:rsid w:val="00C83634"/>
    <w:rsid w:val="00C86417"/>
    <w:rsid w:val="00CC22BA"/>
    <w:rsid w:val="00CD1810"/>
    <w:rsid w:val="00CD4FA7"/>
    <w:rsid w:val="00CD62F9"/>
    <w:rsid w:val="00CE768A"/>
    <w:rsid w:val="00CF23E0"/>
    <w:rsid w:val="00D07741"/>
    <w:rsid w:val="00D11BA9"/>
    <w:rsid w:val="00D123FF"/>
    <w:rsid w:val="00D310C7"/>
    <w:rsid w:val="00D3623F"/>
    <w:rsid w:val="00D67458"/>
    <w:rsid w:val="00DA58AA"/>
    <w:rsid w:val="00DC55F1"/>
    <w:rsid w:val="00DD043E"/>
    <w:rsid w:val="00DD1F0E"/>
    <w:rsid w:val="00E04B4E"/>
    <w:rsid w:val="00E32148"/>
    <w:rsid w:val="00E33300"/>
    <w:rsid w:val="00E41A10"/>
    <w:rsid w:val="00E442E6"/>
    <w:rsid w:val="00E508A3"/>
    <w:rsid w:val="00E554C1"/>
    <w:rsid w:val="00E77B57"/>
    <w:rsid w:val="00E8401A"/>
    <w:rsid w:val="00EB68E3"/>
    <w:rsid w:val="00EB7439"/>
    <w:rsid w:val="00ED728E"/>
    <w:rsid w:val="00EE0DED"/>
    <w:rsid w:val="00EE4F82"/>
    <w:rsid w:val="00EE6CC9"/>
    <w:rsid w:val="00F02C55"/>
    <w:rsid w:val="00F36642"/>
    <w:rsid w:val="00F5174B"/>
    <w:rsid w:val="00F52BAF"/>
    <w:rsid w:val="00F52DA4"/>
    <w:rsid w:val="00F700CB"/>
    <w:rsid w:val="00F84C46"/>
    <w:rsid w:val="00F84D5E"/>
    <w:rsid w:val="00F84E45"/>
    <w:rsid w:val="00FA0711"/>
    <w:rsid w:val="00FD097C"/>
    <w:rsid w:val="00FD44D1"/>
    <w:rsid w:val="00FF4AE8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1E4F1-9442-4828-81D2-CDAB8063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C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oaeaa">
    <w:name w:val="Eaoae?aa"/>
    <w:basedOn w:val="Normal"/>
    <w:rsid w:val="00300CD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1"/>
    <w:qFormat/>
    <w:rsid w:val="009E52B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B68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4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3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1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3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147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F501B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501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50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7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Iva</cp:lastModifiedBy>
  <cp:revision>2</cp:revision>
  <cp:lastPrinted>2013-11-12T06:46:00Z</cp:lastPrinted>
  <dcterms:created xsi:type="dcterms:W3CDTF">2022-02-04T18:47:00Z</dcterms:created>
  <dcterms:modified xsi:type="dcterms:W3CDTF">2022-02-04T18:47:00Z</dcterms:modified>
</cp:coreProperties>
</file>