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4DD" w:rsidRPr="002D5711" w:rsidRDefault="0023104E" w:rsidP="0023104E">
      <w:pPr>
        <w:jc w:val="center"/>
        <w:rPr>
          <w:rFonts w:cstheme="minorHAnsi"/>
          <w:b/>
          <w:color w:val="C00000"/>
          <w:sz w:val="28"/>
          <w:szCs w:val="28"/>
          <w:lang w:val="bg-BG"/>
        </w:rPr>
      </w:pPr>
      <w:proofErr w:type="spellStart"/>
      <w:r w:rsidRPr="002D5711">
        <w:rPr>
          <w:rFonts w:cstheme="minorHAnsi"/>
          <w:b/>
          <w:color w:val="C00000"/>
          <w:sz w:val="28"/>
          <w:szCs w:val="28"/>
          <w:lang w:val="bg-BG"/>
        </w:rPr>
        <w:t>Балообразуване</w:t>
      </w:r>
      <w:proofErr w:type="spellEnd"/>
      <w:r w:rsidRPr="002D5711">
        <w:rPr>
          <w:rFonts w:cstheme="minorHAnsi"/>
          <w:b/>
          <w:color w:val="C00000"/>
          <w:sz w:val="28"/>
          <w:szCs w:val="28"/>
          <w:lang w:val="bg-BG"/>
        </w:rPr>
        <w:t xml:space="preserve"> и класиране</w:t>
      </w:r>
    </w:p>
    <w:p w:rsidR="002D5711" w:rsidRPr="002D5711" w:rsidRDefault="002D5711" w:rsidP="0023104E">
      <w:pPr>
        <w:jc w:val="center"/>
        <w:rPr>
          <w:rFonts w:cstheme="minorHAnsi"/>
          <w:b/>
          <w:color w:val="C00000"/>
          <w:sz w:val="24"/>
          <w:szCs w:val="24"/>
          <w:lang w:val="bg-BG"/>
        </w:rPr>
      </w:pPr>
    </w:p>
    <w:p w:rsidR="002D5711" w:rsidRPr="002D5711" w:rsidRDefault="002D5711" w:rsidP="002D5711">
      <w:pPr>
        <w:pStyle w:val="a3"/>
        <w:shd w:val="clear" w:color="auto" w:fill="FFFFFF"/>
        <w:spacing w:before="120" w:beforeAutospacing="0" w:after="120" w:afterAutospacing="0" w:line="300" w:lineRule="atLeast"/>
        <w:jc w:val="both"/>
        <w:rPr>
          <w:rFonts w:asciiTheme="minorHAnsi" w:hAnsiTheme="minorHAnsi" w:cstheme="minorHAnsi"/>
          <w:color w:val="331F09"/>
          <w:lang w:val="bg-BG"/>
        </w:rPr>
      </w:pPr>
      <w:r w:rsidRPr="007461ED">
        <w:rPr>
          <w:rFonts w:asciiTheme="minorHAnsi" w:hAnsiTheme="minorHAnsi" w:cstheme="minorHAnsi"/>
          <w:b/>
          <w:color w:val="C00000"/>
          <w:sz w:val="26"/>
          <w:szCs w:val="26"/>
          <w:lang w:val="bg-BG"/>
        </w:rPr>
        <w:t>Състезателният бал</w:t>
      </w:r>
      <w:r w:rsidRPr="002D5711">
        <w:rPr>
          <w:rFonts w:asciiTheme="minorHAnsi" w:hAnsiTheme="minorHAnsi" w:cstheme="minorHAnsi"/>
          <w:color w:val="C00000"/>
          <w:lang w:val="bg-BG"/>
        </w:rPr>
        <w:t xml:space="preserve"> </w:t>
      </w:r>
      <w:r w:rsidRPr="002D5711">
        <w:rPr>
          <w:rFonts w:asciiTheme="minorHAnsi" w:hAnsiTheme="minorHAnsi" w:cstheme="minorHAnsi"/>
          <w:color w:val="331F09"/>
          <w:lang w:val="bg-BG"/>
        </w:rPr>
        <w:t>се формира като сума от оценката от конкурсния изпит / събеседването и средноаритметичната оценка от дипломата за висше образование (среден успех от семестриалните изпити и среден успех от държавните изпити).</w:t>
      </w:r>
    </w:p>
    <w:p w:rsidR="002D5711" w:rsidRPr="002D5711" w:rsidRDefault="002D5711" w:rsidP="002D5711">
      <w:pPr>
        <w:pStyle w:val="a3"/>
        <w:shd w:val="clear" w:color="auto" w:fill="FFFFFF"/>
        <w:spacing w:before="120" w:beforeAutospacing="0" w:after="120" w:afterAutospacing="0" w:line="300" w:lineRule="atLeast"/>
        <w:jc w:val="both"/>
        <w:rPr>
          <w:rFonts w:asciiTheme="minorHAnsi" w:hAnsiTheme="minorHAnsi" w:cstheme="minorHAnsi"/>
          <w:color w:val="331F09"/>
          <w:shd w:val="clear" w:color="auto" w:fill="FFFFFF"/>
          <w:lang w:val="bg-BG"/>
        </w:rPr>
      </w:pPr>
      <w:r w:rsidRPr="002D5711">
        <w:rPr>
          <w:rFonts w:asciiTheme="minorHAnsi" w:hAnsiTheme="minorHAnsi" w:cstheme="minorHAnsi"/>
          <w:color w:val="331F09"/>
          <w:shd w:val="clear" w:color="auto" w:fill="FFFFFF"/>
          <w:lang w:val="bg-BG"/>
        </w:rPr>
        <w:t>Не образуват състезателен бал и не участват в класирането кандидати, които не отговарят на изискванията на Правилника за прием на магистри.</w:t>
      </w:r>
    </w:p>
    <w:p w:rsidR="002D5711" w:rsidRPr="002D5711" w:rsidRDefault="002D5711" w:rsidP="002D5711">
      <w:pPr>
        <w:pStyle w:val="a3"/>
        <w:shd w:val="clear" w:color="auto" w:fill="FFFFFF"/>
        <w:spacing w:before="120" w:beforeAutospacing="0" w:after="120" w:afterAutospacing="0" w:line="300" w:lineRule="atLeast"/>
        <w:jc w:val="both"/>
        <w:rPr>
          <w:rFonts w:asciiTheme="minorHAnsi" w:hAnsiTheme="minorHAnsi" w:cstheme="minorHAnsi"/>
          <w:color w:val="331F09"/>
          <w:shd w:val="clear" w:color="auto" w:fill="FFFFFF"/>
          <w:lang w:val="bg-BG"/>
        </w:rPr>
      </w:pPr>
    </w:p>
    <w:p w:rsidR="002D5711" w:rsidRPr="002D5711" w:rsidRDefault="002D5711" w:rsidP="002D5711">
      <w:pPr>
        <w:pStyle w:val="a3"/>
        <w:shd w:val="clear" w:color="auto" w:fill="FFFFFF"/>
        <w:spacing w:before="120" w:beforeAutospacing="0" w:after="120" w:afterAutospacing="0" w:line="300" w:lineRule="atLeast"/>
        <w:jc w:val="both"/>
        <w:rPr>
          <w:rFonts w:asciiTheme="minorHAnsi" w:hAnsiTheme="minorHAnsi" w:cstheme="minorHAnsi"/>
          <w:color w:val="331F09"/>
          <w:lang w:val="bg-BG"/>
        </w:rPr>
      </w:pPr>
      <w:r w:rsidRPr="007461ED">
        <w:rPr>
          <w:rFonts w:asciiTheme="minorHAnsi" w:hAnsiTheme="minorHAnsi" w:cstheme="minorHAnsi"/>
          <w:b/>
          <w:color w:val="C00000"/>
          <w:sz w:val="26"/>
          <w:szCs w:val="26"/>
          <w:lang w:val="bg-BG"/>
        </w:rPr>
        <w:t>Класирането</w:t>
      </w:r>
      <w:r w:rsidRPr="002D5711">
        <w:rPr>
          <w:rFonts w:asciiTheme="minorHAnsi" w:hAnsiTheme="minorHAnsi" w:cstheme="minorHAnsi"/>
          <w:color w:val="331F09"/>
          <w:lang w:val="bg-BG"/>
        </w:rPr>
        <w:t xml:space="preserve"> се извършва поетапно по низходящ ред на състезателния бал и по реда на посочените специалности, магистърски програми, основание (държавна субсидия и/или обучение срещу заплащане) и форми на обучение и в съответствие с утвърдените места за прием на студенти.</w:t>
      </w:r>
    </w:p>
    <w:p w:rsidR="002D5711" w:rsidRDefault="002D5711" w:rsidP="002D5711">
      <w:pPr>
        <w:pStyle w:val="a3"/>
        <w:shd w:val="clear" w:color="auto" w:fill="FFFFFF"/>
        <w:spacing w:before="120" w:beforeAutospacing="0" w:after="120" w:afterAutospacing="0" w:line="300" w:lineRule="atLeast"/>
        <w:rPr>
          <w:rFonts w:asciiTheme="minorHAnsi" w:hAnsiTheme="minorHAnsi" w:cstheme="minorHAnsi"/>
          <w:color w:val="331F09"/>
          <w:lang w:val="bg-BG"/>
        </w:rPr>
      </w:pPr>
      <w:r w:rsidRPr="002D5711">
        <w:rPr>
          <w:rFonts w:asciiTheme="minorHAnsi" w:hAnsiTheme="minorHAnsi" w:cstheme="minorHAnsi"/>
          <w:b/>
          <w:color w:val="331F09"/>
          <w:lang w:val="bg-BG"/>
        </w:rPr>
        <w:t>В първия етап на класирането</w:t>
      </w:r>
      <w:r w:rsidRPr="002D5711">
        <w:rPr>
          <w:rFonts w:asciiTheme="minorHAnsi" w:hAnsiTheme="minorHAnsi" w:cstheme="minorHAnsi"/>
          <w:color w:val="331F09"/>
          <w:lang w:val="bg-BG"/>
        </w:rPr>
        <w:t xml:space="preserve"> участват кандидати за места, субсидирани от държавата.</w:t>
      </w:r>
    </w:p>
    <w:p w:rsidR="00D41158" w:rsidRDefault="007461ED" w:rsidP="007461ED">
      <w:pPr>
        <w:pStyle w:val="a3"/>
        <w:shd w:val="clear" w:color="auto" w:fill="FFFFFF"/>
        <w:spacing w:before="120" w:beforeAutospacing="0" w:after="120" w:afterAutospacing="0" w:line="300" w:lineRule="atLeast"/>
        <w:jc w:val="both"/>
        <w:rPr>
          <w:rFonts w:asciiTheme="minorHAnsi" w:hAnsiTheme="minorHAnsi" w:cstheme="minorHAnsi"/>
          <w:color w:val="331F09"/>
          <w:lang w:val="bg-BG"/>
        </w:rPr>
      </w:pPr>
      <w:r w:rsidRPr="007461ED">
        <w:rPr>
          <w:rFonts w:asciiTheme="minorHAnsi" w:hAnsiTheme="minorHAnsi" w:cstheme="minorHAnsi"/>
          <w:color w:val="331F09"/>
          <w:lang w:val="bg-BG"/>
        </w:rPr>
        <w:t xml:space="preserve">Класираните на този етап кандидати могат да се запишат или </w:t>
      </w:r>
      <w:r w:rsidRPr="007461ED">
        <w:rPr>
          <w:rFonts w:asciiTheme="minorHAnsi" w:hAnsiTheme="minorHAnsi" w:cstheme="minorHAnsi"/>
          <w:b/>
          <w:color w:val="331F09"/>
          <w:lang w:val="bg-BG"/>
        </w:rPr>
        <w:t>да п</w:t>
      </w:r>
      <w:r w:rsidR="00D41158">
        <w:rPr>
          <w:rFonts w:asciiTheme="minorHAnsi" w:hAnsiTheme="minorHAnsi" w:cstheme="minorHAnsi"/>
          <w:b/>
          <w:color w:val="331F09"/>
          <w:lang w:val="bg-BG"/>
        </w:rPr>
        <w:t xml:space="preserve">родължат </w:t>
      </w:r>
      <w:r w:rsidRPr="007461ED">
        <w:rPr>
          <w:rFonts w:asciiTheme="minorHAnsi" w:hAnsiTheme="minorHAnsi" w:cstheme="minorHAnsi"/>
          <w:b/>
          <w:color w:val="331F09"/>
          <w:lang w:val="bg-BG"/>
        </w:rPr>
        <w:t>участие във второ класиране</w:t>
      </w:r>
      <w:r w:rsidRPr="007461ED">
        <w:rPr>
          <w:rFonts w:asciiTheme="minorHAnsi" w:hAnsiTheme="minorHAnsi" w:cstheme="minorHAnsi"/>
          <w:color w:val="331F09"/>
          <w:lang w:val="bg-BG"/>
        </w:rPr>
        <w:t xml:space="preserve">. </w:t>
      </w:r>
    </w:p>
    <w:p w:rsidR="007461ED" w:rsidRPr="007461ED" w:rsidRDefault="007461ED" w:rsidP="007461ED">
      <w:pPr>
        <w:pStyle w:val="a3"/>
        <w:shd w:val="clear" w:color="auto" w:fill="FFFFFF"/>
        <w:spacing w:before="120" w:beforeAutospacing="0" w:after="120" w:afterAutospacing="0" w:line="300" w:lineRule="atLeast"/>
        <w:jc w:val="both"/>
        <w:rPr>
          <w:rFonts w:asciiTheme="minorHAnsi" w:hAnsiTheme="minorHAnsi" w:cstheme="minorHAnsi"/>
          <w:color w:val="331F09"/>
          <w:lang w:val="bg-BG"/>
        </w:rPr>
      </w:pPr>
      <w:r w:rsidRPr="007461ED">
        <w:rPr>
          <w:rFonts w:asciiTheme="minorHAnsi" w:hAnsiTheme="minorHAnsi" w:cstheme="minorHAnsi"/>
          <w:color w:val="331F09"/>
          <w:lang w:val="bg-BG"/>
        </w:rPr>
        <w:t>В случай</w:t>
      </w:r>
      <w:r w:rsidR="00D41158">
        <w:rPr>
          <w:rFonts w:asciiTheme="minorHAnsi" w:hAnsiTheme="minorHAnsi" w:cstheme="minorHAnsi"/>
          <w:color w:val="331F09"/>
          <w:lang w:val="bg-BG"/>
        </w:rPr>
        <w:t>,</w:t>
      </w:r>
      <w:bookmarkStart w:id="0" w:name="_GoBack"/>
      <w:bookmarkEnd w:id="0"/>
      <w:r w:rsidRPr="007461ED">
        <w:rPr>
          <w:rFonts w:asciiTheme="minorHAnsi" w:hAnsiTheme="minorHAnsi" w:cstheme="minorHAnsi"/>
          <w:color w:val="331F09"/>
          <w:lang w:val="bg-BG"/>
        </w:rPr>
        <w:t xml:space="preserve"> че даден кандидат е класиран в две или повече магистърски програми за места, субсидирани от държавата, в рамките на срока за записване трябва да избере една от тях.</w:t>
      </w:r>
    </w:p>
    <w:p w:rsidR="007461ED" w:rsidRPr="007461ED" w:rsidRDefault="007461ED" w:rsidP="007461ED">
      <w:pPr>
        <w:pStyle w:val="a3"/>
        <w:shd w:val="clear" w:color="auto" w:fill="FFFFFF"/>
        <w:spacing w:before="120" w:beforeAutospacing="0" w:after="120" w:afterAutospacing="0" w:line="300" w:lineRule="atLeast"/>
        <w:jc w:val="both"/>
        <w:rPr>
          <w:rFonts w:asciiTheme="minorHAnsi" w:hAnsiTheme="minorHAnsi" w:cstheme="minorHAnsi"/>
          <w:color w:val="331F09"/>
          <w:lang w:val="bg-BG"/>
        </w:rPr>
      </w:pPr>
      <w:r w:rsidRPr="007461ED">
        <w:rPr>
          <w:rFonts w:asciiTheme="minorHAnsi" w:hAnsiTheme="minorHAnsi" w:cstheme="minorHAnsi"/>
          <w:color w:val="331F09"/>
          <w:lang w:val="bg-BG"/>
        </w:rPr>
        <w:t>Кандидати, класирани в магистърски програми за обучение срещу заплащане, могат да се запишат в две или повече магистърски програми.</w:t>
      </w:r>
    </w:p>
    <w:p w:rsidR="002D5711" w:rsidRPr="002D5711" w:rsidRDefault="002D5711" w:rsidP="002D5711">
      <w:pPr>
        <w:pStyle w:val="a3"/>
        <w:shd w:val="clear" w:color="auto" w:fill="FFFFFF"/>
        <w:spacing w:before="120" w:beforeAutospacing="0" w:after="120" w:afterAutospacing="0" w:line="300" w:lineRule="atLeast"/>
        <w:jc w:val="both"/>
        <w:rPr>
          <w:rFonts w:asciiTheme="minorHAnsi" w:hAnsiTheme="minorHAnsi" w:cstheme="minorHAnsi"/>
          <w:color w:val="331F09"/>
          <w:lang w:val="bg-BG"/>
        </w:rPr>
      </w:pPr>
      <w:r w:rsidRPr="002D5711">
        <w:rPr>
          <w:rFonts w:asciiTheme="minorHAnsi" w:hAnsiTheme="minorHAnsi" w:cstheme="minorHAnsi"/>
          <w:b/>
          <w:color w:val="331F09"/>
          <w:lang w:val="bg-BG"/>
        </w:rPr>
        <w:t>Вторият етап на класиране</w:t>
      </w:r>
      <w:r w:rsidRPr="002D5711">
        <w:rPr>
          <w:rFonts w:asciiTheme="minorHAnsi" w:hAnsiTheme="minorHAnsi" w:cstheme="minorHAnsi"/>
          <w:color w:val="331F09"/>
          <w:lang w:val="bg-BG"/>
        </w:rPr>
        <w:t xml:space="preserve"> е окончателен. В него участват кандидати за освободени от първия етап места, субсидирани от държавата и кандидатите за обучение срещу заплащане.</w:t>
      </w:r>
    </w:p>
    <w:p w:rsidR="002D5711" w:rsidRDefault="002D5711" w:rsidP="002D5711">
      <w:pPr>
        <w:pStyle w:val="a3"/>
        <w:shd w:val="clear" w:color="auto" w:fill="FFFFFF"/>
        <w:spacing w:before="120" w:beforeAutospacing="0" w:after="120" w:afterAutospacing="0" w:line="300" w:lineRule="atLeast"/>
        <w:jc w:val="both"/>
        <w:rPr>
          <w:rFonts w:asciiTheme="minorHAnsi" w:hAnsiTheme="minorHAnsi" w:cstheme="minorHAnsi"/>
          <w:color w:val="331F09"/>
          <w:lang w:val="bg-BG"/>
        </w:rPr>
      </w:pPr>
      <w:r w:rsidRPr="002D5711">
        <w:rPr>
          <w:rFonts w:asciiTheme="minorHAnsi" w:hAnsiTheme="minorHAnsi" w:cstheme="minorHAnsi"/>
          <w:color w:val="331F09"/>
          <w:lang w:val="bg-BG"/>
        </w:rPr>
        <w:t>При равен състезателен бал приоритет имат кандидати, завършили висшето си образование в Софийския университет „Св. Климент Охридски“.</w:t>
      </w:r>
    </w:p>
    <w:p w:rsidR="002F147E" w:rsidRPr="002F147E" w:rsidRDefault="002F147E" w:rsidP="002D5711">
      <w:pPr>
        <w:pStyle w:val="a3"/>
        <w:shd w:val="clear" w:color="auto" w:fill="FFFFFF"/>
        <w:spacing w:before="120" w:beforeAutospacing="0" w:after="120" w:afterAutospacing="0" w:line="300" w:lineRule="atLeast"/>
        <w:jc w:val="both"/>
        <w:rPr>
          <w:rFonts w:asciiTheme="minorHAnsi" w:hAnsiTheme="minorHAnsi" w:cstheme="minorHAnsi"/>
          <w:color w:val="331F09"/>
          <w:lang w:val="bg-BG"/>
        </w:rPr>
      </w:pPr>
      <w:r w:rsidRPr="002F147E">
        <w:rPr>
          <w:rFonts w:asciiTheme="minorHAnsi" w:hAnsiTheme="minorHAnsi" w:cstheme="minorHAnsi"/>
          <w:color w:val="331F09"/>
          <w:shd w:val="clear" w:color="auto" w:fill="FFFFFF"/>
          <w:lang w:val="bg-BG"/>
        </w:rPr>
        <w:t>Кандидати за магистърски програми, които не събират достатъчен брой студенти и не стартират, имат възможност да допълват желания и да кандидатстват за незаети места в други магистърски програми.</w:t>
      </w:r>
    </w:p>
    <w:p w:rsidR="002D5711" w:rsidRPr="002D5711" w:rsidRDefault="002D5711" w:rsidP="002D5711">
      <w:pPr>
        <w:pStyle w:val="a3"/>
        <w:shd w:val="clear" w:color="auto" w:fill="FFFFFF"/>
        <w:spacing w:before="120" w:beforeAutospacing="0" w:after="120" w:afterAutospacing="0" w:line="300" w:lineRule="atLeast"/>
        <w:rPr>
          <w:rFonts w:asciiTheme="minorHAnsi" w:hAnsiTheme="minorHAnsi" w:cstheme="minorHAnsi"/>
          <w:color w:val="331F09"/>
          <w:lang w:val="bg-BG"/>
        </w:rPr>
      </w:pPr>
    </w:p>
    <w:p w:rsidR="002D5711" w:rsidRPr="002D5711" w:rsidRDefault="002D5711" w:rsidP="002D5711">
      <w:pPr>
        <w:pStyle w:val="a3"/>
        <w:shd w:val="clear" w:color="auto" w:fill="FFFFFF"/>
        <w:spacing w:before="120" w:beforeAutospacing="0" w:after="120" w:afterAutospacing="0" w:line="300" w:lineRule="atLeast"/>
        <w:jc w:val="both"/>
        <w:rPr>
          <w:rFonts w:asciiTheme="minorHAnsi" w:hAnsiTheme="minorHAnsi" w:cstheme="minorHAnsi"/>
          <w:color w:val="331F09"/>
          <w:lang w:val="bg-BG"/>
        </w:rPr>
      </w:pPr>
    </w:p>
    <w:p w:rsidR="0023104E" w:rsidRPr="002D5711" w:rsidRDefault="0023104E" w:rsidP="0023104E">
      <w:pPr>
        <w:jc w:val="center"/>
        <w:rPr>
          <w:rFonts w:cstheme="minorHAnsi"/>
          <w:b/>
          <w:sz w:val="24"/>
          <w:szCs w:val="24"/>
          <w:lang w:val="bg-BG"/>
        </w:rPr>
      </w:pPr>
    </w:p>
    <w:sectPr w:rsidR="0023104E" w:rsidRPr="002D5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82"/>
    <w:rsid w:val="0023104E"/>
    <w:rsid w:val="002D5711"/>
    <w:rsid w:val="002F147E"/>
    <w:rsid w:val="005D3621"/>
    <w:rsid w:val="007461ED"/>
    <w:rsid w:val="00A274DD"/>
    <w:rsid w:val="00D41158"/>
    <w:rsid w:val="00DB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1ADF7-BBBB-4824-85AC-000390DE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</dc:creator>
  <cp:keywords/>
  <dc:description/>
  <cp:lastModifiedBy>Vania</cp:lastModifiedBy>
  <cp:revision>7</cp:revision>
  <dcterms:created xsi:type="dcterms:W3CDTF">2021-07-01T11:24:00Z</dcterms:created>
  <dcterms:modified xsi:type="dcterms:W3CDTF">2023-06-18T07:06:00Z</dcterms:modified>
</cp:coreProperties>
</file>