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11C" w:rsidRPr="00D32716" w:rsidRDefault="0085711C" w:rsidP="00E05483">
      <w:pPr>
        <w:spacing w:line="240" w:lineRule="auto"/>
        <w:jc w:val="center"/>
        <w:rPr>
          <w:rFonts w:ascii="Times New Roman" w:hAnsi="Times New Roman"/>
          <w:b/>
          <w:sz w:val="28"/>
          <w:szCs w:val="28"/>
          <w:lang w:val="en-GB"/>
        </w:rPr>
      </w:pPr>
      <w:r w:rsidRPr="00D32716">
        <w:rPr>
          <w:rFonts w:ascii="Times New Roman" w:hAnsi="Times New Roman"/>
          <w:b/>
          <w:sz w:val="28"/>
          <w:szCs w:val="28"/>
          <w:lang w:val="en-GB"/>
        </w:rPr>
        <w:t>Opinion</w:t>
      </w:r>
    </w:p>
    <w:p w:rsidR="002A6DBF" w:rsidRPr="00D32716" w:rsidRDefault="0085711C" w:rsidP="0085711C">
      <w:pPr>
        <w:pStyle w:val="a3"/>
        <w:spacing w:line="360" w:lineRule="auto"/>
        <w:ind w:firstLine="0"/>
        <w:rPr>
          <w:sz w:val="28"/>
          <w:szCs w:val="28"/>
          <w:lang w:val="en-GB"/>
        </w:rPr>
      </w:pPr>
      <w:r w:rsidRPr="00D32716">
        <w:rPr>
          <w:b/>
          <w:sz w:val="28"/>
          <w:szCs w:val="28"/>
          <w:lang w:val="en-GB"/>
        </w:rPr>
        <w:t xml:space="preserve">By Prof. </w:t>
      </w:r>
      <w:proofErr w:type="spellStart"/>
      <w:r w:rsidRPr="00D32716">
        <w:rPr>
          <w:b/>
          <w:sz w:val="28"/>
          <w:szCs w:val="28"/>
          <w:lang w:val="en-GB"/>
        </w:rPr>
        <w:t>Dr.</w:t>
      </w:r>
      <w:proofErr w:type="spellEnd"/>
      <w:r w:rsidRPr="00D32716">
        <w:rPr>
          <w:b/>
          <w:sz w:val="28"/>
          <w:szCs w:val="28"/>
          <w:lang w:val="en-GB"/>
        </w:rPr>
        <w:t xml:space="preserve"> </w:t>
      </w:r>
      <w:proofErr w:type="spellStart"/>
      <w:r w:rsidRPr="00D32716">
        <w:rPr>
          <w:b/>
          <w:sz w:val="28"/>
          <w:szCs w:val="28"/>
          <w:lang w:val="en-GB"/>
        </w:rPr>
        <w:t>Miliana</w:t>
      </w:r>
      <w:proofErr w:type="spellEnd"/>
      <w:r w:rsidRPr="00D32716">
        <w:rPr>
          <w:b/>
          <w:sz w:val="28"/>
          <w:szCs w:val="28"/>
          <w:lang w:val="en-GB"/>
        </w:rPr>
        <w:t xml:space="preserve"> </w:t>
      </w:r>
      <w:proofErr w:type="spellStart"/>
      <w:r w:rsidRPr="00D32716">
        <w:rPr>
          <w:b/>
          <w:sz w:val="28"/>
          <w:szCs w:val="28"/>
          <w:lang w:val="en-GB"/>
        </w:rPr>
        <w:t>Kaimakamova</w:t>
      </w:r>
      <w:proofErr w:type="spellEnd"/>
      <w:r w:rsidRPr="00D32716">
        <w:rPr>
          <w:sz w:val="28"/>
          <w:szCs w:val="28"/>
          <w:lang w:val="en-GB"/>
        </w:rPr>
        <w:t xml:space="preserve">, Sofia University “St. </w:t>
      </w:r>
      <w:proofErr w:type="spellStart"/>
      <w:r w:rsidRPr="00D32716">
        <w:rPr>
          <w:sz w:val="28"/>
          <w:szCs w:val="28"/>
          <w:lang w:val="en-GB"/>
        </w:rPr>
        <w:t>Kliment</w:t>
      </w:r>
      <w:proofErr w:type="spellEnd"/>
      <w:r w:rsidRPr="00D32716">
        <w:rPr>
          <w:sz w:val="28"/>
          <w:szCs w:val="28"/>
          <w:lang w:val="en-GB"/>
        </w:rPr>
        <w:t xml:space="preserve"> </w:t>
      </w:r>
      <w:proofErr w:type="spellStart"/>
      <w:r w:rsidRPr="00D32716">
        <w:rPr>
          <w:sz w:val="28"/>
          <w:szCs w:val="28"/>
          <w:lang w:val="en-GB"/>
        </w:rPr>
        <w:t>Ohridski</w:t>
      </w:r>
      <w:proofErr w:type="spellEnd"/>
      <w:r w:rsidRPr="00D32716">
        <w:rPr>
          <w:sz w:val="28"/>
          <w:szCs w:val="28"/>
          <w:lang w:val="en-GB"/>
        </w:rPr>
        <w:t xml:space="preserve">”, professional field 2.2. History and </w:t>
      </w:r>
      <w:proofErr w:type="spellStart"/>
      <w:r w:rsidRPr="00D32716">
        <w:rPr>
          <w:sz w:val="28"/>
          <w:szCs w:val="28"/>
          <w:lang w:val="en-GB"/>
        </w:rPr>
        <w:t>Archeology</w:t>
      </w:r>
      <w:proofErr w:type="spellEnd"/>
      <w:r w:rsidRPr="00D32716">
        <w:rPr>
          <w:sz w:val="28"/>
          <w:szCs w:val="28"/>
          <w:lang w:val="en-GB"/>
        </w:rPr>
        <w:t xml:space="preserve"> on the materials submitted for participation in a competitio</w:t>
      </w:r>
      <w:r w:rsidR="0028598D" w:rsidRPr="00D32716">
        <w:rPr>
          <w:sz w:val="28"/>
          <w:szCs w:val="28"/>
          <w:lang w:val="en-GB"/>
        </w:rPr>
        <w:t>n for the academic position of “Associate Professor”</w:t>
      </w:r>
      <w:r w:rsidRPr="00D32716">
        <w:rPr>
          <w:sz w:val="28"/>
          <w:szCs w:val="28"/>
          <w:lang w:val="en-GB"/>
        </w:rPr>
        <w:t xml:space="preserve"> </w:t>
      </w:r>
      <w:r w:rsidR="00AF5DE6" w:rsidRPr="00D32716">
        <w:rPr>
          <w:sz w:val="28"/>
          <w:szCs w:val="28"/>
          <w:lang w:val="en-GB"/>
        </w:rPr>
        <w:t xml:space="preserve">in the professional field 2.2. </w:t>
      </w:r>
      <w:proofErr w:type="gramStart"/>
      <w:r w:rsidR="00AF5DE6" w:rsidRPr="00D32716">
        <w:rPr>
          <w:sz w:val="28"/>
          <w:szCs w:val="28"/>
          <w:lang w:val="en-GB"/>
        </w:rPr>
        <w:t xml:space="preserve">History and </w:t>
      </w:r>
      <w:proofErr w:type="spellStart"/>
      <w:r w:rsidR="00AF5DE6" w:rsidRPr="00D32716">
        <w:rPr>
          <w:sz w:val="28"/>
          <w:szCs w:val="28"/>
          <w:lang w:val="en-GB"/>
        </w:rPr>
        <w:t>Archeology</w:t>
      </w:r>
      <w:proofErr w:type="spellEnd"/>
      <w:r w:rsidR="00AF5DE6" w:rsidRPr="00D32716">
        <w:rPr>
          <w:sz w:val="28"/>
          <w:szCs w:val="28"/>
          <w:lang w:val="en-GB"/>
        </w:rPr>
        <w:t xml:space="preserve"> </w:t>
      </w:r>
      <w:r w:rsidRPr="00D32716">
        <w:rPr>
          <w:sz w:val="28"/>
          <w:szCs w:val="28"/>
          <w:lang w:val="en-GB"/>
        </w:rPr>
        <w:t>(History of the Bulgarian Lands XV-XVII</w:t>
      </w:r>
      <w:r w:rsidR="003D616C" w:rsidRPr="00D32716">
        <w:rPr>
          <w:sz w:val="28"/>
          <w:szCs w:val="28"/>
          <w:lang w:val="en-GB"/>
        </w:rPr>
        <w:t xml:space="preserve"> century</w:t>
      </w:r>
      <w:r w:rsidRPr="00D32716">
        <w:rPr>
          <w:sz w:val="28"/>
          <w:szCs w:val="28"/>
          <w:lang w:val="en-GB"/>
        </w:rPr>
        <w:t xml:space="preserve">) at </w:t>
      </w:r>
      <w:r w:rsidR="00080EB0" w:rsidRPr="00D32716">
        <w:rPr>
          <w:sz w:val="28"/>
          <w:szCs w:val="28"/>
          <w:lang w:val="en-GB"/>
        </w:rPr>
        <w:t xml:space="preserve">Sofia University “St. </w:t>
      </w:r>
      <w:proofErr w:type="spellStart"/>
      <w:r w:rsidR="00080EB0" w:rsidRPr="00D32716">
        <w:rPr>
          <w:sz w:val="28"/>
          <w:szCs w:val="28"/>
          <w:lang w:val="en-GB"/>
        </w:rPr>
        <w:t>Kliment</w:t>
      </w:r>
      <w:proofErr w:type="spellEnd"/>
      <w:r w:rsidR="00080EB0" w:rsidRPr="00D32716">
        <w:rPr>
          <w:sz w:val="28"/>
          <w:szCs w:val="28"/>
          <w:lang w:val="en-GB"/>
        </w:rPr>
        <w:t xml:space="preserve"> </w:t>
      </w:r>
      <w:proofErr w:type="spellStart"/>
      <w:r w:rsidR="00080EB0" w:rsidRPr="00D32716">
        <w:rPr>
          <w:sz w:val="28"/>
          <w:szCs w:val="28"/>
          <w:lang w:val="en-GB"/>
        </w:rPr>
        <w:t>Ohridski</w:t>
      </w:r>
      <w:proofErr w:type="spellEnd"/>
      <w:r w:rsidR="00080EB0" w:rsidRPr="00D32716">
        <w:rPr>
          <w:sz w:val="28"/>
          <w:szCs w:val="28"/>
          <w:lang w:val="en-GB"/>
        </w:rPr>
        <w:t xml:space="preserve">” </w:t>
      </w:r>
      <w:r w:rsidRPr="00D32716">
        <w:rPr>
          <w:sz w:val="28"/>
          <w:szCs w:val="28"/>
          <w:lang w:val="en-GB"/>
        </w:rPr>
        <w:t>for the needs of the Faculty of History, announced in the State Gazette, issue 105 of 11</w:t>
      </w:r>
      <w:r w:rsidR="002A6DBF" w:rsidRPr="00D32716">
        <w:rPr>
          <w:sz w:val="28"/>
          <w:szCs w:val="28"/>
          <w:vertAlign w:val="superscript"/>
          <w:lang w:val="en-GB"/>
        </w:rPr>
        <w:t>th</w:t>
      </w:r>
      <w:r w:rsidR="002A6DBF" w:rsidRPr="00D32716">
        <w:rPr>
          <w:sz w:val="28"/>
          <w:szCs w:val="28"/>
          <w:lang w:val="en-GB"/>
        </w:rPr>
        <w:t xml:space="preserve"> </w:t>
      </w:r>
      <w:r w:rsidRPr="00D32716">
        <w:rPr>
          <w:sz w:val="28"/>
          <w:szCs w:val="28"/>
          <w:lang w:val="en-GB"/>
        </w:rPr>
        <w:t>December 2020</w:t>
      </w:r>
      <w:r w:rsidR="00AF5DE6" w:rsidRPr="00D32716">
        <w:rPr>
          <w:sz w:val="28"/>
          <w:szCs w:val="28"/>
          <w:lang w:val="en-GB"/>
        </w:rPr>
        <w:t>.</w:t>
      </w:r>
      <w:proofErr w:type="gramEnd"/>
      <w:r w:rsidRPr="00D32716">
        <w:rPr>
          <w:sz w:val="28"/>
          <w:szCs w:val="28"/>
          <w:lang w:val="en-GB"/>
        </w:rPr>
        <w:t xml:space="preserve"> </w:t>
      </w:r>
    </w:p>
    <w:p w:rsidR="005D4115" w:rsidRPr="00D32716" w:rsidRDefault="00DD3CC3" w:rsidP="00E55FFE">
      <w:pPr>
        <w:pStyle w:val="a3"/>
        <w:spacing w:line="360" w:lineRule="auto"/>
        <w:ind w:firstLine="0"/>
        <w:rPr>
          <w:sz w:val="28"/>
          <w:szCs w:val="28"/>
          <w:lang w:val="en-GB"/>
        </w:rPr>
      </w:pPr>
      <w:r w:rsidRPr="00D32716">
        <w:rPr>
          <w:sz w:val="28"/>
          <w:szCs w:val="28"/>
          <w:lang w:val="en-GB"/>
        </w:rPr>
        <w:t xml:space="preserve">Chief Assistant Professor </w:t>
      </w:r>
      <w:r w:rsidR="00E55FFE" w:rsidRPr="00D32716">
        <w:rPr>
          <w:sz w:val="28"/>
          <w:szCs w:val="28"/>
          <w:lang w:val="en-GB"/>
        </w:rPr>
        <w:t xml:space="preserve">Milena </w:t>
      </w:r>
      <w:proofErr w:type="spellStart"/>
      <w:r w:rsidR="00E55FFE" w:rsidRPr="00D32716">
        <w:rPr>
          <w:sz w:val="28"/>
          <w:szCs w:val="28"/>
          <w:lang w:val="en-GB"/>
        </w:rPr>
        <w:t>Ivanova</w:t>
      </w:r>
      <w:proofErr w:type="spellEnd"/>
      <w:r w:rsidR="00E55FFE" w:rsidRPr="00D32716">
        <w:rPr>
          <w:sz w:val="28"/>
          <w:szCs w:val="28"/>
          <w:lang w:val="en-GB"/>
        </w:rPr>
        <w:t xml:space="preserve"> </w:t>
      </w:r>
      <w:proofErr w:type="spellStart"/>
      <w:r w:rsidR="00721B2C" w:rsidRPr="00D32716">
        <w:rPr>
          <w:sz w:val="28"/>
          <w:szCs w:val="28"/>
          <w:lang w:val="en-GB"/>
        </w:rPr>
        <w:t>Petkova</w:t>
      </w:r>
      <w:proofErr w:type="spellEnd"/>
      <w:r w:rsidR="00721B2C" w:rsidRPr="00D32716">
        <w:rPr>
          <w:sz w:val="28"/>
          <w:szCs w:val="28"/>
          <w:lang w:val="en-GB"/>
        </w:rPr>
        <w:t xml:space="preserve"> </w:t>
      </w:r>
      <w:r w:rsidR="00E55FFE" w:rsidRPr="00D32716">
        <w:rPr>
          <w:sz w:val="28"/>
          <w:szCs w:val="28"/>
          <w:lang w:val="en-GB"/>
        </w:rPr>
        <w:t xml:space="preserve">is the only applicant in the competition. </w:t>
      </w:r>
      <w:r w:rsidR="00CC0640" w:rsidRPr="00D32716">
        <w:rPr>
          <w:sz w:val="28"/>
          <w:szCs w:val="28"/>
          <w:lang w:val="en-GB"/>
        </w:rPr>
        <w:t>The procedure and all the requirements arising from it are complied with</w:t>
      </w:r>
      <w:r w:rsidR="00E55FFE" w:rsidRPr="00D32716">
        <w:rPr>
          <w:sz w:val="28"/>
          <w:szCs w:val="28"/>
          <w:lang w:val="en-GB"/>
        </w:rPr>
        <w:t xml:space="preserve">. </w:t>
      </w:r>
      <w:r w:rsidR="001761C6" w:rsidRPr="00D32716">
        <w:rPr>
          <w:sz w:val="28"/>
          <w:szCs w:val="28"/>
          <w:lang w:val="en-GB"/>
        </w:rPr>
        <w:t xml:space="preserve">I did not establish any violations upon becoming acquainted with her documentation. </w:t>
      </w:r>
      <w:r w:rsidR="00E55FFE" w:rsidRPr="00D32716">
        <w:rPr>
          <w:sz w:val="28"/>
          <w:szCs w:val="28"/>
          <w:lang w:val="en-GB"/>
        </w:rPr>
        <w:t xml:space="preserve">The applicant has fulfilled the minimum national requirements under </w:t>
      </w:r>
      <w:r w:rsidR="00204395" w:rsidRPr="00D32716">
        <w:rPr>
          <w:sz w:val="28"/>
          <w:szCs w:val="28"/>
          <w:lang w:val="en-GB"/>
        </w:rPr>
        <w:t>Article 26 of the Act on the Development of Academic Staff in the Republic of Bulgaria</w:t>
      </w:r>
      <w:r w:rsidR="00E55FFE" w:rsidRPr="00D32716">
        <w:rPr>
          <w:sz w:val="28"/>
          <w:szCs w:val="28"/>
          <w:lang w:val="en-GB"/>
        </w:rPr>
        <w:t>.</w:t>
      </w:r>
    </w:p>
    <w:p w:rsidR="00EA7713" w:rsidRPr="00D32716" w:rsidRDefault="009640CF" w:rsidP="003832F0">
      <w:pPr>
        <w:spacing w:line="360" w:lineRule="auto"/>
        <w:jc w:val="both"/>
        <w:rPr>
          <w:rFonts w:ascii="Times New Roman" w:hAnsi="Times New Roman"/>
          <w:sz w:val="28"/>
          <w:szCs w:val="28"/>
          <w:highlight w:val="yellow"/>
          <w:lang w:val="en-GB"/>
        </w:rPr>
      </w:pPr>
      <w:r w:rsidRPr="00D32716">
        <w:rPr>
          <w:rFonts w:ascii="Times New Roman" w:hAnsi="Times New Roman"/>
          <w:sz w:val="28"/>
          <w:szCs w:val="28"/>
          <w:lang w:val="en-GB"/>
        </w:rPr>
        <w:t xml:space="preserve">Milena </w:t>
      </w:r>
      <w:proofErr w:type="spellStart"/>
      <w:r w:rsidRPr="00D32716">
        <w:rPr>
          <w:rFonts w:ascii="Times New Roman" w:hAnsi="Times New Roman"/>
          <w:sz w:val="28"/>
          <w:szCs w:val="28"/>
          <w:lang w:val="en-GB"/>
        </w:rPr>
        <w:t>Petkova</w:t>
      </w:r>
      <w:proofErr w:type="spellEnd"/>
      <w:r w:rsidRPr="00D32716">
        <w:rPr>
          <w:rFonts w:ascii="Times New Roman" w:hAnsi="Times New Roman"/>
          <w:sz w:val="28"/>
          <w:szCs w:val="28"/>
          <w:lang w:val="en-GB"/>
        </w:rPr>
        <w:t xml:space="preserve"> is a graduate of the Faculty of History, where she successively completed a bachelor's (2001) and a master's (2003) degree in higher education. </w:t>
      </w:r>
      <w:r w:rsidR="00703AF9" w:rsidRPr="00D32716">
        <w:rPr>
          <w:rFonts w:ascii="Times New Roman" w:hAnsi="Times New Roman"/>
          <w:sz w:val="28"/>
          <w:szCs w:val="28"/>
          <w:lang w:val="en-GB"/>
        </w:rPr>
        <w:t xml:space="preserve">In 2009 she was awarded the educational and scientific degree </w:t>
      </w:r>
      <w:r w:rsidR="001135DC" w:rsidRPr="00D32716">
        <w:rPr>
          <w:rFonts w:ascii="Times New Roman" w:hAnsi="Times New Roman"/>
          <w:sz w:val="28"/>
          <w:szCs w:val="28"/>
          <w:lang w:val="en-GB"/>
        </w:rPr>
        <w:t xml:space="preserve">of </w:t>
      </w:r>
      <w:r w:rsidR="00703AF9" w:rsidRPr="00D32716">
        <w:rPr>
          <w:rFonts w:ascii="Times New Roman" w:hAnsi="Times New Roman"/>
          <w:sz w:val="28"/>
          <w:szCs w:val="28"/>
          <w:lang w:val="en-GB"/>
        </w:rPr>
        <w:t xml:space="preserve">"Doctor" after successfully defending her doctoral </w:t>
      </w:r>
      <w:r w:rsidR="001135DC" w:rsidRPr="00D32716">
        <w:rPr>
          <w:rFonts w:ascii="Times New Roman" w:hAnsi="Times New Roman"/>
          <w:sz w:val="28"/>
          <w:szCs w:val="28"/>
          <w:lang w:val="en-GB"/>
        </w:rPr>
        <w:t>thesis on “</w:t>
      </w:r>
      <w:r w:rsidR="00703AF9" w:rsidRPr="00D32716">
        <w:rPr>
          <w:rFonts w:ascii="Times New Roman" w:hAnsi="Times New Roman"/>
          <w:sz w:val="28"/>
          <w:szCs w:val="28"/>
          <w:lang w:val="en-GB"/>
        </w:rPr>
        <w:t>Demographic development and agricultural economics in the Eastern part of the Thrac</w:t>
      </w:r>
      <w:r w:rsidR="001135DC" w:rsidRPr="00D32716">
        <w:rPr>
          <w:rFonts w:ascii="Times New Roman" w:hAnsi="Times New Roman"/>
          <w:sz w:val="28"/>
          <w:szCs w:val="28"/>
          <w:lang w:val="en-GB"/>
        </w:rPr>
        <w:t>ian lowlands in the XVI century.”</w:t>
      </w:r>
      <w:r w:rsidR="00703AF9" w:rsidRPr="00D32716">
        <w:rPr>
          <w:rFonts w:ascii="Times New Roman" w:hAnsi="Times New Roman"/>
          <w:sz w:val="28"/>
          <w:szCs w:val="28"/>
          <w:lang w:val="en-GB"/>
        </w:rPr>
        <w:t xml:space="preserve"> </w:t>
      </w:r>
      <w:r w:rsidR="0028598D" w:rsidRPr="00D32716">
        <w:rPr>
          <w:rFonts w:ascii="Times New Roman" w:hAnsi="Times New Roman"/>
          <w:sz w:val="28"/>
          <w:szCs w:val="28"/>
          <w:lang w:val="en-GB"/>
        </w:rPr>
        <w:t xml:space="preserve">During her doctoral studies, she studied Ottoman Turkish language, Ottoman Turkish diplomacy and palaeography, and attended a course in historical demography. </w:t>
      </w:r>
      <w:r w:rsidR="0048150B" w:rsidRPr="00D32716">
        <w:rPr>
          <w:rFonts w:ascii="Times New Roman" w:hAnsi="Times New Roman"/>
          <w:sz w:val="28"/>
          <w:szCs w:val="28"/>
          <w:lang w:val="en-GB"/>
        </w:rPr>
        <w:t xml:space="preserve">In 2010 she specialized at the American Research Institute, Istanbul. </w:t>
      </w:r>
      <w:r w:rsidR="0060628A" w:rsidRPr="00D32716">
        <w:rPr>
          <w:rFonts w:ascii="Times New Roman" w:hAnsi="Times New Roman"/>
          <w:sz w:val="28"/>
          <w:szCs w:val="28"/>
          <w:lang w:val="en-GB"/>
        </w:rPr>
        <w:t xml:space="preserve">In the period </w:t>
      </w:r>
      <w:r w:rsidR="003D616C" w:rsidRPr="00D32716">
        <w:rPr>
          <w:rFonts w:ascii="Times New Roman" w:hAnsi="Times New Roman"/>
          <w:sz w:val="28"/>
          <w:szCs w:val="28"/>
          <w:lang w:val="en-GB"/>
        </w:rPr>
        <w:t xml:space="preserve">from </w:t>
      </w:r>
      <w:r w:rsidR="0060628A" w:rsidRPr="00D32716">
        <w:rPr>
          <w:rFonts w:ascii="Times New Roman" w:hAnsi="Times New Roman"/>
          <w:sz w:val="28"/>
          <w:szCs w:val="28"/>
          <w:lang w:val="en-GB"/>
        </w:rPr>
        <w:t>2012</w:t>
      </w:r>
      <w:r w:rsidR="00D65AC7" w:rsidRPr="00D32716">
        <w:rPr>
          <w:rFonts w:ascii="Times New Roman" w:hAnsi="Times New Roman"/>
          <w:sz w:val="28"/>
          <w:szCs w:val="28"/>
          <w:lang w:val="en-GB"/>
        </w:rPr>
        <w:t xml:space="preserve"> to </w:t>
      </w:r>
      <w:r w:rsidR="0060628A" w:rsidRPr="00D32716">
        <w:rPr>
          <w:rFonts w:ascii="Times New Roman" w:hAnsi="Times New Roman"/>
          <w:sz w:val="28"/>
          <w:szCs w:val="28"/>
          <w:lang w:val="en-GB"/>
        </w:rPr>
        <w:t xml:space="preserve">2015 M. </w:t>
      </w:r>
      <w:proofErr w:type="spellStart"/>
      <w:r w:rsidR="0060628A" w:rsidRPr="00D32716">
        <w:rPr>
          <w:rFonts w:ascii="Times New Roman" w:hAnsi="Times New Roman"/>
          <w:sz w:val="28"/>
          <w:szCs w:val="28"/>
          <w:lang w:val="en-GB"/>
        </w:rPr>
        <w:t>Petkova</w:t>
      </w:r>
      <w:proofErr w:type="spellEnd"/>
      <w:r w:rsidR="0060628A" w:rsidRPr="00D32716">
        <w:rPr>
          <w:rFonts w:ascii="Times New Roman" w:hAnsi="Times New Roman"/>
          <w:sz w:val="28"/>
          <w:szCs w:val="28"/>
          <w:lang w:val="en-GB"/>
        </w:rPr>
        <w:t xml:space="preserve"> worked in </w:t>
      </w:r>
      <w:r w:rsidR="00D65AC7" w:rsidRPr="00D32716">
        <w:rPr>
          <w:rFonts w:ascii="Times New Roman" w:hAnsi="Times New Roman"/>
          <w:sz w:val="28"/>
          <w:szCs w:val="28"/>
          <w:lang w:val="en-GB"/>
        </w:rPr>
        <w:t xml:space="preserve">the </w:t>
      </w:r>
      <w:r w:rsidR="0060628A" w:rsidRPr="00D32716">
        <w:rPr>
          <w:rFonts w:ascii="Times New Roman" w:hAnsi="Times New Roman"/>
          <w:sz w:val="28"/>
          <w:szCs w:val="28"/>
          <w:lang w:val="en-GB"/>
        </w:rPr>
        <w:t xml:space="preserve">Archives State Agency as a chief expert in the </w:t>
      </w:r>
      <w:r w:rsidR="009705F6" w:rsidRPr="00D32716">
        <w:rPr>
          <w:rFonts w:ascii="Times New Roman" w:hAnsi="Times New Roman"/>
          <w:sz w:val="28"/>
          <w:szCs w:val="28"/>
          <w:lang w:val="en-GB"/>
        </w:rPr>
        <w:t>“Publicity of the Archives' Department.”</w:t>
      </w:r>
      <w:r w:rsidR="0060628A" w:rsidRPr="00D32716">
        <w:rPr>
          <w:rFonts w:ascii="Times New Roman" w:hAnsi="Times New Roman"/>
          <w:sz w:val="28"/>
          <w:szCs w:val="28"/>
          <w:lang w:val="en-GB"/>
        </w:rPr>
        <w:t xml:space="preserve"> </w:t>
      </w:r>
      <w:r w:rsidR="00D161F1" w:rsidRPr="00D32716">
        <w:rPr>
          <w:rFonts w:ascii="Times New Roman" w:hAnsi="Times New Roman"/>
          <w:sz w:val="28"/>
          <w:szCs w:val="28"/>
          <w:lang w:val="en-GB"/>
        </w:rPr>
        <w:t>Since 2015 until today she is an active member of the Department of Bulgarian History at the Faculty of History</w:t>
      </w:r>
      <w:r w:rsidR="003D616C" w:rsidRPr="00D32716">
        <w:rPr>
          <w:rFonts w:ascii="Times New Roman" w:hAnsi="Times New Roman"/>
          <w:sz w:val="28"/>
          <w:szCs w:val="28"/>
          <w:lang w:val="en-GB"/>
        </w:rPr>
        <w:t>.</w:t>
      </w:r>
      <w:r w:rsidR="00D161F1" w:rsidRPr="00D32716">
        <w:rPr>
          <w:rFonts w:ascii="Times New Roman" w:hAnsi="Times New Roman"/>
          <w:sz w:val="28"/>
          <w:szCs w:val="28"/>
          <w:lang w:val="en-GB"/>
        </w:rPr>
        <w:t xml:space="preserve"> </w:t>
      </w:r>
      <w:r w:rsidR="00FB7E01" w:rsidRPr="00D32716">
        <w:rPr>
          <w:rFonts w:ascii="Times New Roman" w:hAnsi="Times New Roman"/>
          <w:sz w:val="28"/>
          <w:szCs w:val="28"/>
          <w:lang w:val="en-GB"/>
        </w:rPr>
        <w:t xml:space="preserve">Her participations in various international and national scientific forums are numerous. </w:t>
      </w:r>
      <w:r w:rsidR="00723A8F" w:rsidRPr="00D32716">
        <w:rPr>
          <w:rFonts w:ascii="Times New Roman" w:hAnsi="Times New Roman"/>
          <w:sz w:val="28"/>
          <w:szCs w:val="28"/>
          <w:lang w:val="en-GB"/>
        </w:rPr>
        <w:t xml:space="preserve">In the period from 2010 to 2021 </w:t>
      </w:r>
      <w:proofErr w:type="spellStart"/>
      <w:r w:rsidR="00723A8F" w:rsidRPr="00D32716">
        <w:rPr>
          <w:rFonts w:ascii="Times New Roman" w:hAnsi="Times New Roman"/>
          <w:sz w:val="28"/>
          <w:szCs w:val="28"/>
          <w:lang w:val="en-GB"/>
        </w:rPr>
        <w:t>Dr.</w:t>
      </w:r>
      <w:proofErr w:type="spellEnd"/>
      <w:r w:rsidR="00723A8F" w:rsidRPr="00D32716">
        <w:rPr>
          <w:rFonts w:ascii="Times New Roman" w:hAnsi="Times New Roman"/>
          <w:sz w:val="28"/>
          <w:szCs w:val="28"/>
          <w:lang w:val="en-GB"/>
        </w:rPr>
        <w:t xml:space="preserve"> </w:t>
      </w:r>
      <w:proofErr w:type="spellStart"/>
      <w:r w:rsidR="00723A8F" w:rsidRPr="00D32716">
        <w:rPr>
          <w:rFonts w:ascii="Times New Roman" w:hAnsi="Times New Roman"/>
          <w:sz w:val="28"/>
          <w:szCs w:val="28"/>
          <w:lang w:val="en-GB"/>
        </w:rPr>
        <w:t>Petkova</w:t>
      </w:r>
      <w:proofErr w:type="spellEnd"/>
      <w:r w:rsidR="00723A8F" w:rsidRPr="00D32716">
        <w:rPr>
          <w:rFonts w:ascii="Times New Roman" w:hAnsi="Times New Roman"/>
          <w:sz w:val="28"/>
          <w:szCs w:val="28"/>
          <w:lang w:val="en-GB"/>
        </w:rPr>
        <w:t xml:space="preserve"> is a member of Bulgarian and foreign editorial boards, </w:t>
      </w:r>
      <w:r w:rsidR="003D616C" w:rsidRPr="00D32716">
        <w:rPr>
          <w:rFonts w:ascii="Times New Roman" w:hAnsi="Times New Roman"/>
          <w:sz w:val="28"/>
          <w:szCs w:val="28"/>
          <w:lang w:val="en-GB"/>
        </w:rPr>
        <w:t xml:space="preserve">she has </w:t>
      </w:r>
      <w:r w:rsidR="00723A8F" w:rsidRPr="00D32716">
        <w:rPr>
          <w:rFonts w:ascii="Times New Roman" w:hAnsi="Times New Roman"/>
          <w:sz w:val="28"/>
          <w:szCs w:val="28"/>
          <w:lang w:val="en-GB"/>
        </w:rPr>
        <w:t>participate</w:t>
      </w:r>
      <w:r w:rsidR="003D616C" w:rsidRPr="00D32716">
        <w:rPr>
          <w:rFonts w:ascii="Times New Roman" w:hAnsi="Times New Roman"/>
          <w:sz w:val="28"/>
          <w:szCs w:val="28"/>
          <w:lang w:val="en-GB"/>
        </w:rPr>
        <w:t>d</w:t>
      </w:r>
      <w:r w:rsidR="00723A8F" w:rsidRPr="00D32716">
        <w:rPr>
          <w:rFonts w:ascii="Times New Roman" w:hAnsi="Times New Roman"/>
          <w:sz w:val="28"/>
          <w:szCs w:val="28"/>
          <w:lang w:val="en-GB"/>
        </w:rPr>
        <w:t xml:space="preserve"> in 10 projects as a member or team leader, </w:t>
      </w:r>
      <w:r w:rsidR="003D616C" w:rsidRPr="00D32716">
        <w:rPr>
          <w:rFonts w:ascii="Times New Roman" w:hAnsi="Times New Roman"/>
          <w:sz w:val="28"/>
          <w:szCs w:val="28"/>
          <w:lang w:val="en-GB"/>
        </w:rPr>
        <w:t xml:space="preserve">she </w:t>
      </w:r>
      <w:r w:rsidR="00723A8F" w:rsidRPr="00D32716">
        <w:rPr>
          <w:rFonts w:ascii="Times New Roman" w:hAnsi="Times New Roman"/>
          <w:sz w:val="28"/>
          <w:szCs w:val="28"/>
          <w:lang w:val="en-GB"/>
        </w:rPr>
        <w:t xml:space="preserve">translates </w:t>
      </w:r>
      <w:r w:rsidR="00723A8F" w:rsidRPr="00D32716">
        <w:rPr>
          <w:rFonts w:ascii="Times New Roman" w:hAnsi="Times New Roman"/>
          <w:sz w:val="28"/>
          <w:szCs w:val="28"/>
          <w:lang w:val="en-GB"/>
        </w:rPr>
        <w:lastRenderedPageBreak/>
        <w:t xml:space="preserve">various Ottoman-Turkish documents, </w:t>
      </w:r>
      <w:r w:rsidR="003D616C" w:rsidRPr="00D32716">
        <w:rPr>
          <w:rFonts w:ascii="Times New Roman" w:hAnsi="Times New Roman"/>
          <w:sz w:val="28"/>
          <w:szCs w:val="28"/>
          <w:lang w:val="en-GB"/>
        </w:rPr>
        <w:t xml:space="preserve">and </w:t>
      </w:r>
      <w:r w:rsidR="00723A8F" w:rsidRPr="00D32716">
        <w:rPr>
          <w:rFonts w:ascii="Times New Roman" w:hAnsi="Times New Roman"/>
          <w:sz w:val="28"/>
          <w:szCs w:val="28"/>
          <w:lang w:val="en-GB"/>
        </w:rPr>
        <w:t>is involved in the organization of various thematic exhibitions both here and abroad.</w:t>
      </w:r>
    </w:p>
    <w:p w:rsidR="004E1374" w:rsidRPr="00D32716" w:rsidRDefault="009E50D0" w:rsidP="001B0DD9">
      <w:pPr>
        <w:pStyle w:val="a3"/>
        <w:spacing w:line="360" w:lineRule="auto"/>
        <w:ind w:firstLine="0"/>
        <w:rPr>
          <w:sz w:val="28"/>
          <w:szCs w:val="28"/>
          <w:lang w:val="en-GB"/>
        </w:rPr>
      </w:pPr>
      <w:r w:rsidRPr="00D32716">
        <w:rPr>
          <w:sz w:val="28"/>
          <w:szCs w:val="28"/>
          <w:lang w:val="en-GB"/>
        </w:rPr>
        <w:t xml:space="preserve">In the announced competition </w:t>
      </w:r>
      <w:r w:rsidR="001B0DD9" w:rsidRPr="00D32716">
        <w:rPr>
          <w:sz w:val="28"/>
          <w:szCs w:val="28"/>
          <w:lang w:val="en-GB"/>
        </w:rPr>
        <w:t>Chief</w:t>
      </w:r>
      <w:r w:rsidRPr="00D32716">
        <w:rPr>
          <w:sz w:val="28"/>
          <w:szCs w:val="28"/>
          <w:lang w:val="en-GB"/>
        </w:rPr>
        <w:t xml:space="preserve"> Assistant Professor </w:t>
      </w:r>
      <w:proofErr w:type="spellStart"/>
      <w:r w:rsidRPr="00D32716">
        <w:rPr>
          <w:sz w:val="28"/>
          <w:szCs w:val="28"/>
          <w:lang w:val="en-GB"/>
        </w:rPr>
        <w:t>Petkova</w:t>
      </w:r>
      <w:proofErr w:type="spellEnd"/>
      <w:r w:rsidRPr="00D32716">
        <w:rPr>
          <w:sz w:val="28"/>
          <w:szCs w:val="28"/>
          <w:lang w:val="en-GB"/>
        </w:rPr>
        <w:t xml:space="preserve"> participated with 2 monographs, 13 articles and studies. </w:t>
      </w:r>
      <w:r w:rsidR="00F755ED" w:rsidRPr="00D32716">
        <w:rPr>
          <w:sz w:val="28"/>
          <w:szCs w:val="28"/>
          <w:lang w:val="en-GB"/>
        </w:rPr>
        <w:t xml:space="preserve">Some of them are published in English and Turkish. </w:t>
      </w:r>
      <w:r w:rsidR="002E536B" w:rsidRPr="00D32716">
        <w:rPr>
          <w:sz w:val="28"/>
          <w:szCs w:val="28"/>
          <w:lang w:val="en-GB"/>
        </w:rPr>
        <w:t xml:space="preserve">In their entirety, they reveal the methodology of her research activity, based on the principles, methods and rules of Ottoman studies. </w:t>
      </w:r>
      <w:r w:rsidR="00992389" w:rsidRPr="00D32716">
        <w:rPr>
          <w:sz w:val="28"/>
          <w:szCs w:val="28"/>
          <w:lang w:val="en-GB"/>
        </w:rPr>
        <w:t xml:space="preserve">Her works are characterized by thematic diversity and the </w:t>
      </w:r>
      <w:r w:rsidR="004F063D" w:rsidRPr="00D32716">
        <w:rPr>
          <w:sz w:val="28"/>
          <w:szCs w:val="28"/>
          <w:lang w:val="en-GB"/>
        </w:rPr>
        <w:t>aspiration for the</w:t>
      </w:r>
      <w:r w:rsidR="00992389" w:rsidRPr="00D32716">
        <w:rPr>
          <w:sz w:val="28"/>
          <w:szCs w:val="28"/>
          <w:lang w:val="en-GB"/>
        </w:rPr>
        <w:t xml:space="preserve"> </w:t>
      </w:r>
      <w:r w:rsidR="004F063D" w:rsidRPr="00D32716">
        <w:rPr>
          <w:sz w:val="28"/>
          <w:szCs w:val="28"/>
          <w:lang w:val="en-GB"/>
        </w:rPr>
        <w:t>creation of</w:t>
      </w:r>
      <w:r w:rsidR="00992389" w:rsidRPr="00D32716">
        <w:rPr>
          <w:sz w:val="28"/>
          <w:szCs w:val="28"/>
          <w:lang w:val="en-GB"/>
        </w:rPr>
        <w:t xml:space="preserve"> </w:t>
      </w:r>
      <w:r w:rsidR="004F063D" w:rsidRPr="00D32716">
        <w:rPr>
          <w:sz w:val="28"/>
          <w:szCs w:val="28"/>
          <w:lang w:val="en-GB"/>
        </w:rPr>
        <w:t xml:space="preserve">a picture, </w:t>
      </w:r>
      <w:r w:rsidR="00992389" w:rsidRPr="00D32716">
        <w:rPr>
          <w:sz w:val="28"/>
          <w:szCs w:val="28"/>
          <w:lang w:val="en-GB"/>
        </w:rPr>
        <w:t>as realistic as possible</w:t>
      </w:r>
      <w:r w:rsidR="004F063D" w:rsidRPr="00D32716">
        <w:rPr>
          <w:sz w:val="28"/>
          <w:szCs w:val="28"/>
          <w:lang w:val="en-GB"/>
        </w:rPr>
        <w:t>,</w:t>
      </w:r>
      <w:r w:rsidR="00992389" w:rsidRPr="00D32716">
        <w:rPr>
          <w:sz w:val="28"/>
          <w:szCs w:val="28"/>
          <w:lang w:val="en-GB"/>
        </w:rPr>
        <w:t xml:space="preserve"> of the state of agriculture and the economic profile of </w:t>
      </w:r>
      <w:r w:rsidR="004F063D" w:rsidRPr="00D32716">
        <w:rPr>
          <w:sz w:val="28"/>
          <w:szCs w:val="28"/>
          <w:lang w:val="en-GB"/>
        </w:rPr>
        <w:t xml:space="preserve">the </w:t>
      </w:r>
      <w:r w:rsidR="00992389" w:rsidRPr="00D32716">
        <w:rPr>
          <w:sz w:val="28"/>
          <w:szCs w:val="28"/>
          <w:lang w:val="en-GB"/>
        </w:rPr>
        <w:t xml:space="preserve">Bulgarian settlements during the first centuries of </w:t>
      </w:r>
      <w:r w:rsidR="004F063D" w:rsidRPr="00D32716">
        <w:rPr>
          <w:sz w:val="28"/>
          <w:szCs w:val="28"/>
          <w:lang w:val="en-GB"/>
        </w:rPr>
        <w:t xml:space="preserve">the </w:t>
      </w:r>
      <w:proofErr w:type="gramStart"/>
      <w:r w:rsidR="00992389" w:rsidRPr="00D32716">
        <w:rPr>
          <w:sz w:val="28"/>
          <w:szCs w:val="28"/>
          <w:lang w:val="en-GB"/>
        </w:rPr>
        <w:t xml:space="preserve">Ottoman rule </w:t>
      </w:r>
      <w:r w:rsidR="003D616C" w:rsidRPr="00D32716">
        <w:rPr>
          <w:sz w:val="28"/>
          <w:szCs w:val="28"/>
          <w:lang w:val="en-GB"/>
        </w:rPr>
        <w:t>across</w:t>
      </w:r>
      <w:r w:rsidR="00992389" w:rsidRPr="00D32716">
        <w:rPr>
          <w:sz w:val="28"/>
          <w:szCs w:val="28"/>
          <w:lang w:val="en-GB"/>
        </w:rPr>
        <w:t xml:space="preserve"> the Bulgarian lands.</w:t>
      </w:r>
      <w:proofErr w:type="gramEnd"/>
      <w:r w:rsidR="00992389" w:rsidRPr="00D32716">
        <w:rPr>
          <w:sz w:val="28"/>
          <w:szCs w:val="28"/>
          <w:lang w:val="en-GB"/>
        </w:rPr>
        <w:t xml:space="preserve"> </w:t>
      </w:r>
      <w:r w:rsidR="00684C8A" w:rsidRPr="00D32716">
        <w:rPr>
          <w:sz w:val="28"/>
          <w:szCs w:val="28"/>
          <w:lang w:val="en-GB"/>
        </w:rPr>
        <w:t xml:space="preserve">As is well known, the period between the XV-XVII </w:t>
      </w:r>
      <w:proofErr w:type="gramStart"/>
      <w:r w:rsidR="00684C8A" w:rsidRPr="00D32716">
        <w:rPr>
          <w:sz w:val="28"/>
          <w:szCs w:val="28"/>
          <w:lang w:val="en-GB"/>
        </w:rPr>
        <w:t>century</w:t>
      </w:r>
      <w:proofErr w:type="gramEnd"/>
      <w:r w:rsidR="00684C8A" w:rsidRPr="00D32716">
        <w:rPr>
          <w:sz w:val="28"/>
          <w:szCs w:val="28"/>
          <w:lang w:val="en-GB"/>
        </w:rPr>
        <w:t xml:space="preserve"> is extremely important in terms of continuity and changes that occur in the overall development of the Bulgarians and especially in the field of agriculture, economy and demography. </w:t>
      </w:r>
      <w:r w:rsidR="00121A67" w:rsidRPr="00D32716">
        <w:rPr>
          <w:sz w:val="28"/>
          <w:szCs w:val="28"/>
          <w:lang w:val="en-GB"/>
        </w:rPr>
        <w:t xml:space="preserve">Some of these fundamental problems are the subject of research in the studies and articles presented in the competition. The results of the research of various documents from the Ottoman chancellery, carried out by M. </w:t>
      </w:r>
      <w:proofErr w:type="spellStart"/>
      <w:r w:rsidR="00121A67" w:rsidRPr="00D32716">
        <w:rPr>
          <w:sz w:val="28"/>
          <w:szCs w:val="28"/>
          <w:lang w:val="en-GB"/>
        </w:rPr>
        <w:t>Petkova</w:t>
      </w:r>
      <w:proofErr w:type="spellEnd"/>
      <w:r w:rsidR="00121A67" w:rsidRPr="00D32716">
        <w:rPr>
          <w:sz w:val="28"/>
          <w:szCs w:val="28"/>
          <w:lang w:val="en-GB"/>
        </w:rPr>
        <w:t>, are of a contributory nature.</w:t>
      </w:r>
      <w:r w:rsidR="00207A3A" w:rsidRPr="00D32716">
        <w:rPr>
          <w:lang w:val="en-GB"/>
        </w:rPr>
        <w:t xml:space="preserve"> </w:t>
      </w:r>
      <w:r w:rsidR="00207A3A" w:rsidRPr="00D32716">
        <w:rPr>
          <w:sz w:val="28"/>
          <w:szCs w:val="28"/>
          <w:lang w:val="en-GB"/>
        </w:rPr>
        <w:t xml:space="preserve">They </w:t>
      </w:r>
      <w:r w:rsidR="00D2398A" w:rsidRPr="00D32716">
        <w:rPr>
          <w:sz w:val="28"/>
          <w:szCs w:val="28"/>
          <w:lang w:val="en-GB"/>
        </w:rPr>
        <w:t>relate</w:t>
      </w:r>
      <w:r w:rsidR="00207A3A" w:rsidRPr="00D32716">
        <w:rPr>
          <w:sz w:val="28"/>
          <w:szCs w:val="28"/>
          <w:lang w:val="en-GB"/>
        </w:rPr>
        <w:t xml:space="preserve"> to the stages of conquest of a territory by the Ottomans and its subsequent administration, the </w:t>
      </w:r>
      <w:r w:rsidR="00D2398A" w:rsidRPr="00D32716">
        <w:rPr>
          <w:sz w:val="28"/>
          <w:szCs w:val="28"/>
          <w:lang w:val="en-GB"/>
        </w:rPr>
        <w:t>acquiring</w:t>
      </w:r>
      <w:r w:rsidR="00207A3A" w:rsidRPr="00D32716">
        <w:rPr>
          <w:sz w:val="28"/>
          <w:szCs w:val="28"/>
          <w:lang w:val="en-GB"/>
        </w:rPr>
        <w:t xml:space="preserve"> of agrarian space in </w:t>
      </w:r>
      <w:r w:rsidR="004036E5" w:rsidRPr="00D32716">
        <w:rPr>
          <w:sz w:val="28"/>
          <w:szCs w:val="28"/>
          <w:lang w:val="en-GB"/>
        </w:rPr>
        <w:t xml:space="preserve">the </w:t>
      </w:r>
      <w:proofErr w:type="spellStart"/>
      <w:r w:rsidR="00207A3A" w:rsidRPr="00D32716">
        <w:rPr>
          <w:sz w:val="28"/>
          <w:szCs w:val="28"/>
          <w:lang w:val="en-GB"/>
        </w:rPr>
        <w:t>Stara</w:t>
      </w:r>
      <w:proofErr w:type="spellEnd"/>
      <w:r w:rsidR="00207A3A" w:rsidRPr="00D32716">
        <w:rPr>
          <w:sz w:val="28"/>
          <w:szCs w:val="28"/>
          <w:lang w:val="en-GB"/>
        </w:rPr>
        <w:t xml:space="preserve"> Zagora</w:t>
      </w:r>
      <w:r w:rsidR="004036E5" w:rsidRPr="00D32716">
        <w:rPr>
          <w:sz w:val="28"/>
          <w:szCs w:val="28"/>
          <w:lang w:val="en-GB"/>
        </w:rPr>
        <w:t xml:space="preserve"> </w:t>
      </w:r>
      <w:proofErr w:type="spellStart"/>
      <w:r w:rsidR="003D616C" w:rsidRPr="00D32716">
        <w:rPr>
          <w:sz w:val="28"/>
          <w:szCs w:val="28"/>
          <w:lang w:val="en-GB"/>
        </w:rPr>
        <w:t>Kaza</w:t>
      </w:r>
      <w:proofErr w:type="spellEnd"/>
      <w:r w:rsidR="003D616C" w:rsidRPr="00D32716">
        <w:rPr>
          <w:sz w:val="28"/>
          <w:szCs w:val="28"/>
          <w:lang w:val="en-GB"/>
        </w:rPr>
        <w:t xml:space="preserve"> (administrative district)</w:t>
      </w:r>
      <w:r w:rsidR="00207A3A" w:rsidRPr="00D32716">
        <w:rPr>
          <w:sz w:val="28"/>
          <w:szCs w:val="28"/>
          <w:lang w:val="en-GB"/>
        </w:rPr>
        <w:t xml:space="preserve">, the tax policy of the Ottoman government towards the </w:t>
      </w:r>
      <w:proofErr w:type="spellStart"/>
      <w:r w:rsidR="00E951E5" w:rsidRPr="00D32716">
        <w:rPr>
          <w:sz w:val="28"/>
          <w:szCs w:val="28"/>
          <w:lang w:val="en-GB"/>
        </w:rPr>
        <w:t>Yuruk</w:t>
      </w:r>
      <w:r w:rsidR="00207A3A" w:rsidRPr="00D32716">
        <w:rPr>
          <w:sz w:val="28"/>
          <w:szCs w:val="28"/>
          <w:lang w:val="en-GB"/>
        </w:rPr>
        <w:t>s</w:t>
      </w:r>
      <w:proofErr w:type="spellEnd"/>
      <w:r w:rsidR="00207A3A" w:rsidRPr="00D32716">
        <w:rPr>
          <w:sz w:val="28"/>
          <w:szCs w:val="28"/>
          <w:lang w:val="en-GB"/>
        </w:rPr>
        <w:t xml:space="preserve">, the colonization of the Muslim population in </w:t>
      </w:r>
      <w:r w:rsidR="000E17C7" w:rsidRPr="00D32716">
        <w:rPr>
          <w:sz w:val="28"/>
          <w:szCs w:val="28"/>
          <w:lang w:val="en-GB"/>
        </w:rPr>
        <w:t xml:space="preserve">the </w:t>
      </w:r>
      <w:r w:rsidR="00207A3A" w:rsidRPr="00D32716">
        <w:rPr>
          <w:sz w:val="28"/>
          <w:szCs w:val="28"/>
          <w:lang w:val="en-GB"/>
        </w:rPr>
        <w:t xml:space="preserve">different </w:t>
      </w:r>
      <w:r w:rsidR="000E17C7" w:rsidRPr="00D32716">
        <w:rPr>
          <w:sz w:val="28"/>
          <w:szCs w:val="28"/>
          <w:lang w:val="en-GB"/>
        </w:rPr>
        <w:t>regions</w:t>
      </w:r>
      <w:r w:rsidR="00207A3A" w:rsidRPr="00D32716">
        <w:rPr>
          <w:sz w:val="28"/>
          <w:szCs w:val="28"/>
          <w:lang w:val="en-GB"/>
        </w:rPr>
        <w:t xml:space="preserve"> and </w:t>
      </w:r>
      <w:r w:rsidR="000E17C7" w:rsidRPr="00D32716">
        <w:rPr>
          <w:sz w:val="28"/>
          <w:szCs w:val="28"/>
          <w:lang w:val="en-GB"/>
        </w:rPr>
        <w:t xml:space="preserve">the </w:t>
      </w:r>
      <w:r w:rsidR="00207A3A" w:rsidRPr="00D32716">
        <w:rPr>
          <w:sz w:val="28"/>
          <w:szCs w:val="28"/>
          <w:lang w:val="en-GB"/>
        </w:rPr>
        <w:t>demographic changes in villages and towns during this period.</w:t>
      </w:r>
    </w:p>
    <w:p w:rsidR="00856C41" w:rsidRPr="00D32716" w:rsidRDefault="003D616C" w:rsidP="00E97197">
      <w:pPr>
        <w:pStyle w:val="a3"/>
        <w:spacing w:line="360" w:lineRule="auto"/>
        <w:ind w:firstLine="0"/>
        <w:rPr>
          <w:sz w:val="28"/>
          <w:szCs w:val="28"/>
          <w:highlight w:val="yellow"/>
          <w:lang w:val="en-GB"/>
        </w:rPr>
      </w:pPr>
      <w:r w:rsidRPr="00D32716">
        <w:rPr>
          <w:sz w:val="28"/>
          <w:szCs w:val="28"/>
          <w:lang w:val="en-GB"/>
        </w:rPr>
        <w:t>T</w:t>
      </w:r>
      <w:r w:rsidR="00E97197" w:rsidRPr="00D32716">
        <w:rPr>
          <w:sz w:val="28"/>
          <w:szCs w:val="28"/>
          <w:lang w:val="en-GB"/>
        </w:rPr>
        <w:t xml:space="preserve">he observations, findings and conclusions reached by the author in </w:t>
      </w:r>
      <w:r w:rsidRPr="00D32716">
        <w:rPr>
          <w:sz w:val="28"/>
          <w:szCs w:val="28"/>
          <w:lang w:val="en-GB"/>
        </w:rPr>
        <w:t>the studies</w:t>
      </w:r>
      <w:r w:rsidR="00E97197" w:rsidRPr="00D32716">
        <w:rPr>
          <w:sz w:val="28"/>
          <w:szCs w:val="28"/>
          <w:lang w:val="en-GB"/>
        </w:rPr>
        <w:t xml:space="preserve"> have served </w:t>
      </w:r>
      <w:r w:rsidRPr="00D32716">
        <w:rPr>
          <w:sz w:val="28"/>
          <w:szCs w:val="28"/>
          <w:lang w:val="en-GB"/>
        </w:rPr>
        <w:t xml:space="preserve">to a large extent </w:t>
      </w:r>
      <w:r w:rsidR="00E97197" w:rsidRPr="00D32716">
        <w:rPr>
          <w:sz w:val="28"/>
          <w:szCs w:val="28"/>
          <w:lang w:val="en-GB"/>
        </w:rPr>
        <w:t>as a basis for proceeding to their overall development in the monographs published in 2020 and 2021.</w:t>
      </w:r>
    </w:p>
    <w:p w:rsidR="00AA2D49" w:rsidRPr="00D32716" w:rsidRDefault="000D2E10" w:rsidP="003D616C">
      <w:pPr>
        <w:pStyle w:val="a3"/>
        <w:spacing w:line="360" w:lineRule="auto"/>
        <w:ind w:firstLine="0"/>
        <w:rPr>
          <w:sz w:val="28"/>
          <w:szCs w:val="28"/>
          <w:highlight w:val="yellow"/>
          <w:lang w:val="en-GB"/>
        </w:rPr>
      </w:pPr>
      <w:proofErr w:type="gramStart"/>
      <w:r w:rsidRPr="00D32716">
        <w:rPr>
          <w:sz w:val="28"/>
          <w:szCs w:val="28"/>
          <w:lang w:val="en-GB"/>
        </w:rPr>
        <w:t xml:space="preserve">“The </w:t>
      </w:r>
      <w:r w:rsidR="006876E1" w:rsidRPr="00D32716">
        <w:rPr>
          <w:sz w:val="28"/>
          <w:szCs w:val="28"/>
          <w:lang w:val="en-GB"/>
        </w:rPr>
        <w:t>Central Balkans and the Ottomans.</w:t>
      </w:r>
      <w:proofErr w:type="gramEnd"/>
      <w:r w:rsidR="006876E1" w:rsidRPr="00D32716">
        <w:rPr>
          <w:sz w:val="28"/>
          <w:szCs w:val="28"/>
          <w:lang w:val="en-GB"/>
        </w:rPr>
        <w:t xml:space="preserve"> Demographic development and agrarian economy in the Eastern share of the Thracian lowland in the XVI century” monograph </w:t>
      </w:r>
      <w:r w:rsidRPr="00D32716">
        <w:rPr>
          <w:sz w:val="28"/>
          <w:szCs w:val="28"/>
          <w:lang w:val="en-GB"/>
        </w:rPr>
        <w:t xml:space="preserve">(474 pp., Gutenberg Publishing House), is in fact the doctoral </w:t>
      </w:r>
      <w:r w:rsidR="000C6EF3" w:rsidRPr="00D32716">
        <w:rPr>
          <w:sz w:val="28"/>
          <w:szCs w:val="28"/>
          <w:lang w:val="en-GB"/>
        </w:rPr>
        <w:t>thesis</w:t>
      </w:r>
      <w:r w:rsidRPr="00D32716">
        <w:rPr>
          <w:sz w:val="28"/>
          <w:szCs w:val="28"/>
          <w:lang w:val="en-GB"/>
        </w:rPr>
        <w:t xml:space="preserve"> defended </w:t>
      </w:r>
      <w:r w:rsidR="003D616C" w:rsidRPr="00D32716">
        <w:rPr>
          <w:sz w:val="28"/>
          <w:szCs w:val="28"/>
          <w:lang w:val="en-GB"/>
        </w:rPr>
        <w:t xml:space="preserve">by </w:t>
      </w:r>
      <w:proofErr w:type="spellStart"/>
      <w:r w:rsidR="003D616C" w:rsidRPr="00D32716">
        <w:rPr>
          <w:sz w:val="28"/>
          <w:szCs w:val="28"/>
          <w:lang w:val="en-GB"/>
        </w:rPr>
        <w:t>Petkova</w:t>
      </w:r>
      <w:proofErr w:type="spellEnd"/>
      <w:r w:rsidR="003D616C" w:rsidRPr="00D32716">
        <w:rPr>
          <w:sz w:val="28"/>
          <w:szCs w:val="28"/>
          <w:lang w:val="en-GB"/>
        </w:rPr>
        <w:t xml:space="preserve"> </w:t>
      </w:r>
      <w:r w:rsidRPr="00D32716">
        <w:rPr>
          <w:sz w:val="28"/>
          <w:szCs w:val="28"/>
          <w:lang w:val="en-GB"/>
        </w:rPr>
        <w:t xml:space="preserve">in 2009. The research is based on </w:t>
      </w:r>
      <w:r w:rsidR="00F27B20" w:rsidRPr="00D32716">
        <w:rPr>
          <w:sz w:val="28"/>
          <w:szCs w:val="28"/>
          <w:lang w:val="en-GB"/>
        </w:rPr>
        <w:t xml:space="preserve">extensive </w:t>
      </w:r>
      <w:r w:rsidR="00F27B20" w:rsidRPr="00D32716">
        <w:rPr>
          <w:sz w:val="28"/>
          <w:szCs w:val="28"/>
          <w:lang w:val="en-GB"/>
        </w:rPr>
        <w:lastRenderedPageBreak/>
        <w:t xml:space="preserve">source materials </w:t>
      </w:r>
      <w:r w:rsidRPr="00D32716">
        <w:rPr>
          <w:sz w:val="28"/>
          <w:szCs w:val="28"/>
          <w:lang w:val="en-GB"/>
        </w:rPr>
        <w:t xml:space="preserve">and the considerable </w:t>
      </w:r>
      <w:r w:rsidR="00F27B20" w:rsidRPr="00D32716">
        <w:rPr>
          <w:sz w:val="28"/>
          <w:szCs w:val="28"/>
          <w:lang w:val="en-GB"/>
        </w:rPr>
        <w:t>amount</w:t>
      </w:r>
      <w:r w:rsidRPr="00D32716">
        <w:rPr>
          <w:sz w:val="28"/>
          <w:szCs w:val="28"/>
          <w:lang w:val="en-GB"/>
        </w:rPr>
        <w:t xml:space="preserve"> of literature, thematically related to the </w:t>
      </w:r>
      <w:r w:rsidR="00E67625" w:rsidRPr="00D32716">
        <w:rPr>
          <w:sz w:val="28"/>
          <w:szCs w:val="28"/>
          <w:lang w:val="en-GB"/>
        </w:rPr>
        <w:t>matters</w:t>
      </w:r>
      <w:r w:rsidRPr="00D32716">
        <w:rPr>
          <w:sz w:val="28"/>
          <w:szCs w:val="28"/>
          <w:lang w:val="en-GB"/>
        </w:rPr>
        <w:t xml:space="preserve"> developed by M. </w:t>
      </w:r>
      <w:proofErr w:type="spellStart"/>
      <w:r w:rsidRPr="00D32716">
        <w:rPr>
          <w:sz w:val="28"/>
          <w:szCs w:val="28"/>
          <w:lang w:val="en-GB"/>
        </w:rPr>
        <w:t>Petkova</w:t>
      </w:r>
      <w:proofErr w:type="spellEnd"/>
      <w:r w:rsidRPr="00D32716">
        <w:rPr>
          <w:sz w:val="28"/>
          <w:szCs w:val="28"/>
          <w:lang w:val="en-GB"/>
        </w:rPr>
        <w:t xml:space="preserve">. </w:t>
      </w:r>
      <w:r w:rsidR="004951BD" w:rsidRPr="00D32716">
        <w:rPr>
          <w:sz w:val="28"/>
          <w:szCs w:val="28"/>
          <w:lang w:val="en-GB"/>
        </w:rPr>
        <w:t>A</w:t>
      </w:r>
      <w:r w:rsidR="00DE5EBC" w:rsidRPr="00D32716">
        <w:rPr>
          <w:sz w:val="28"/>
          <w:szCs w:val="28"/>
          <w:lang w:val="en-GB"/>
        </w:rPr>
        <w:t xml:space="preserve"> detailed description of the settlement network, the ethno-religious structure, </w:t>
      </w:r>
      <w:proofErr w:type="gramStart"/>
      <w:r w:rsidR="004951BD" w:rsidRPr="00D32716">
        <w:rPr>
          <w:sz w:val="28"/>
          <w:szCs w:val="28"/>
          <w:lang w:val="en-GB"/>
        </w:rPr>
        <w:t>the</w:t>
      </w:r>
      <w:proofErr w:type="gramEnd"/>
      <w:r w:rsidR="00DE5EBC" w:rsidRPr="00D32716">
        <w:rPr>
          <w:sz w:val="28"/>
          <w:szCs w:val="28"/>
          <w:lang w:val="en-GB"/>
        </w:rPr>
        <w:t xml:space="preserve"> migrations of the population and the development of the agrarian economy in the eastern </w:t>
      </w:r>
      <w:r w:rsidR="003C0211" w:rsidRPr="00D32716">
        <w:rPr>
          <w:sz w:val="28"/>
          <w:szCs w:val="28"/>
          <w:lang w:val="en-GB"/>
        </w:rPr>
        <w:t>share</w:t>
      </w:r>
      <w:r w:rsidR="00DE5EBC" w:rsidRPr="00D32716">
        <w:rPr>
          <w:sz w:val="28"/>
          <w:szCs w:val="28"/>
          <w:lang w:val="en-GB"/>
        </w:rPr>
        <w:t xml:space="preserve"> of the Thracian lowland has been created</w:t>
      </w:r>
      <w:r w:rsidR="004951BD" w:rsidRPr="00D32716">
        <w:rPr>
          <w:sz w:val="28"/>
          <w:szCs w:val="28"/>
          <w:lang w:val="en-GB"/>
        </w:rPr>
        <w:t xml:space="preserve"> on the basis of the eleven Ottoman tax registers studied</w:t>
      </w:r>
      <w:r w:rsidR="00DE5EBC" w:rsidRPr="00D32716">
        <w:rPr>
          <w:sz w:val="28"/>
          <w:szCs w:val="28"/>
          <w:lang w:val="en-GB"/>
        </w:rPr>
        <w:t xml:space="preserve">. </w:t>
      </w:r>
      <w:r w:rsidR="007760F6" w:rsidRPr="00D32716">
        <w:rPr>
          <w:sz w:val="28"/>
          <w:szCs w:val="28"/>
          <w:lang w:val="en-GB"/>
        </w:rPr>
        <w:t xml:space="preserve">The connection between the ecological environment, the population and the economic activity in the studied region is </w:t>
      </w:r>
      <w:r w:rsidR="003C0211" w:rsidRPr="00D32716">
        <w:rPr>
          <w:sz w:val="28"/>
          <w:szCs w:val="28"/>
          <w:lang w:val="en-GB"/>
        </w:rPr>
        <w:t xml:space="preserve">revealed in </w:t>
      </w:r>
      <w:r w:rsidR="0090452F" w:rsidRPr="00D32716">
        <w:rPr>
          <w:sz w:val="28"/>
          <w:szCs w:val="28"/>
          <w:lang w:val="en-GB"/>
        </w:rPr>
        <w:t xml:space="preserve">a </w:t>
      </w:r>
      <w:r w:rsidR="003C0211" w:rsidRPr="00D32716">
        <w:rPr>
          <w:sz w:val="28"/>
          <w:szCs w:val="28"/>
          <w:lang w:val="en-GB"/>
        </w:rPr>
        <w:t>convincing manner</w:t>
      </w:r>
      <w:r w:rsidR="007760F6" w:rsidRPr="00D32716">
        <w:rPr>
          <w:sz w:val="28"/>
          <w:szCs w:val="28"/>
          <w:lang w:val="en-GB"/>
        </w:rPr>
        <w:t xml:space="preserve">. </w:t>
      </w:r>
      <w:r w:rsidR="00A4785B" w:rsidRPr="00D32716">
        <w:rPr>
          <w:sz w:val="28"/>
          <w:szCs w:val="28"/>
          <w:lang w:val="en-GB"/>
        </w:rPr>
        <w:t xml:space="preserve">The observations and conclusions of </w:t>
      </w:r>
      <w:proofErr w:type="spellStart"/>
      <w:r w:rsidR="00A4785B" w:rsidRPr="00D32716">
        <w:rPr>
          <w:sz w:val="28"/>
          <w:szCs w:val="28"/>
          <w:lang w:val="en-GB"/>
        </w:rPr>
        <w:t>Dr.</w:t>
      </w:r>
      <w:proofErr w:type="spellEnd"/>
      <w:r w:rsidR="00A4785B" w:rsidRPr="00D32716">
        <w:rPr>
          <w:sz w:val="28"/>
          <w:szCs w:val="28"/>
          <w:lang w:val="en-GB"/>
        </w:rPr>
        <w:t xml:space="preserve"> </w:t>
      </w:r>
      <w:proofErr w:type="spellStart"/>
      <w:r w:rsidR="00A4785B" w:rsidRPr="00D32716">
        <w:rPr>
          <w:sz w:val="28"/>
          <w:szCs w:val="28"/>
          <w:lang w:val="en-GB"/>
        </w:rPr>
        <w:t>Petkova</w:t>
      </w:r>
      <w:proofErr w:type="spellEnd"/>
      <w:r w:rsidR="00A4785B" w:rsidRPr="00D32716">
        <w:rPr>
          <w:sz w:val="28"/>
          <w:szCs w:val="28"/>
          <w:lang w:val="en-GB"/>
        </w:rPr>
        <w:t xml:space="preserve"> regarding the demographic situation of the cities of </w:t>
      </w:r>
      <w:proofErr w:type="spellStart"/>
      <w:r w:rsidR="00A4785B" w:rsidRPr="00D32716">
        <w:rPr>
          <w:sz w:val="28"/>
          <w:szCs w:val="28"/>
          <w:lang w:val="en-GB"/>
        </w:rPr>
        <w:t>Stara</w:t>
      </w:r>
      <w:proofErr w:type="spellEnd"/>
      <w:r w:rsidR="00A4785B" w:rsidRPr="00D32716">
        <w:rPr>
          <w:sz w:val="28"/>
          <w:szCs w:val="28"/>
          <w:lang w:val="en-GB"/>
        </w:rPr>
        <w:t xml:space="preserve"> Zagora, Nova Zagora, </w:t>
      </w:r>
      <w:proofErr w:type="spellStart"/>
      <w:r w:rsidR="00A4785B" w:rsidRPr="00D32716">
        <w:rPr>
          <w:sz w:val="28"/>
          <w:szCs w:val="28"/>
          <w:lang w:val="en-GB"/>
        </w:rPr>
        <w:t>Haskovo</w:t>
      </w:r>
      <w:proofErr w:type="spellEnd"/>
      <w:r w:rsidR="00A4785B" w:rsidRPr="00D32716">
        <w:rPr>
          <w:sz w:val="28"/>
          <w:szCs w:val="28"/>
          <w:lang w:val="en-GB"/>
        </w:rPr>
        <w:t xml:space="preserve"> and </w:t>
      </w:r>
      <w:proofErr w:type="spellStart"/>
      <w:r w:rsidR="00A4785B" w:rsidRPr="00D32716">
        <w:rPr>
          <w:sz w:val="28"/>
          <w:szCs w:val="28"/>
          <w:lang w:val="en-GB"/>
        </w:rPr>
        <w:t>Chirpan</w:t>
      </w:r>
      <w:proofErr w:type="spellEnd"/>
      <w:r w:rsidR="00A4785B" w:rsidRPr="00D32716">
        <w:rPr>
          <w:sz w:val="28"/>
          <w:szCs w:val="28"/>
          <w:lang w:val="en-GB"/>
        </w:rPr>
        <w:t xml:space="preserve"> in the sixteenth century, as well as the practice adopted by the Ottomans in the administrative management imposed by them to follow the status quo in settlements with a non-Muslim population, are distinguished by a great contribution. </w:t>
      </w:r>
      <w:r w:rsidR="007760F6" w:rsidRPr="00D32716">
        <w:rPr>
          <w:sz w:val="28"/>
          <w:szCs w:val="28"/>
          <w:lang w:val="en-GB"/>
        </w:rPr>
        <w:t>These observations and conclusions are undoubtedly of interest not only to the Ottomans</w:t>
      </w:r>
      <w:r w:rsidR="00114149" w:rsidRPr="00D32716">
        <w:rPr>
          <w:sz w:val="28"/>
          <w:szCs w:val="28"/>
          <w:lang w:val="en-GB"/>
        </w:rPr>
        <w:t>,</w:t>
      </w:r>
      <w:r w:rsidR="007760F6" w:rsidRPr="00D32716">
        <w:rPr>
          <w:sz w:val="28"/>
          <w:szCs w:val="28"/>
          <w:lang w:val="en-GB"/>
        </w:rPr>
        <w:t xml:space="preserve"> but also to the medievalists.</w:t>
      </w:r>
    </w:p>
    <w:p w:rsidR="00D876E3" w:rsidRPr="00D32716" w:rsidRDefault="00E951E5" w:rsidP="00114149">
      <w:pPr>
        <w:pStyle w:val="a3"/>
        <w:spacing w:line="360" w:lineRule="auto"/>
        <w:ind w:firstLine="0"/>
        <w:rPr>
          <w:sz w:val="28"/>
          <w:szCs w:val="28"/>
          <w:highlight w:val="yellow"/>
          <w:lang w:val="en-GB"/>
        </w:rPr>
      </w:pPr>
      <w:r w:rsidRPr="00D32716">
        <w:rPr>
          <w:sz w:val="28"/>
          <w:szCs w:val="28"/>
          <w:lang w:val="en-GB"/>
        </w:rPr>
        <w:t xml:space="preserve">M. </w:t>
      </w:r>
      <w:proofErr w:type="spellStart"/>
      <w:r w:rsidRPr="00D32716">
        <w:rPr>
          <w:sz w:val="28"/>
          <w:szCs w:val="28"/>
          <w:lang w:val="en-GB"/>
        </w:rPr>
        <w:t>Petkova's</w:t>
      </w:r>
      <w:proofErr w:type="spellEnd"/>
      <w:r w:rsidRPr="00D32716">
        <w:rPr>
          <w:sz w:val="28"/>
          <w:szCs w:val="28"/>
          <w:lang w:val="en-GB"/>
        </w:rPr>
        <w:t xml:space="preserve"> latest work entitled "Between Anatolia and </w:t>
      </w:r>
      <w:proofErr w:type="spellStart"/>
      <w:r w:rsidRPr="00D32716">
        <w:rPr>
          <w:sz w:val="28"/>
          <w:szCs w:val="28"/>
          <w:lang w:val="en-GB"/>
        </w:rPr>
        <w:t>Rumelia</w:t>
      </w:r>
      <w:proofErr w:type="spellEnd"/>
      <w:r w:rsidRPr="00D32716">
        <w:rPr>
          <w:sz w:val="28"/>
          <w:szCs w:val="28"/>
          <w:lang w:val="en-GB"/>
        </w:rPr>
        <w:t xml:space="preserve">. The </w:t>
      </w:r>
      <w:proofErr w:type="spellStart"/>
      <w:r w:rsidRPr="00D32716">
        <w:rPr>
          <w:sz w:val="28"/>
          <w:szCs w:val="28"/>
          <w:lang w:val="en-GB"/>
        </w:rPr>
        <w:t>Yuruks</w:t>
      </w:r>
      <w:proofErr w:type="spellEnd"/>
      <w:r w:rsidRPr="00D32716">
        <w:rPr>
          <w:sz w:val="28"/>
          <w:szCs w:val="28"/>
          <w:lang w:val="en-GB"/>
        </w:rPr>
        <w:t xml:space="preserve"> and the economic development in parts of the Central Balkans, mid fifteenth to mid sixteenth century” (150 pp., Gutenberg Publishing House) is dedicated to the settlement and adaptation of the </w:t>
      </w:r>
      <w:proofErr w:type="spellStart"/>
      <w:r w:rsidRPr="00D32716">
        <w:rPr>
          <w:sz w:val="28"/>
          <w:szCs w:val="28"/>
          <w:lang w:val="en-GB"/>
        </w:rPr>
        <w:t>Yuruk</w:t>
      </w:r>
      <w:proofErr w:type="spellEnd"/>
      <w:r w:rsidRPr="00D32716">
        <w:rPr>
          <w:sz w:val="28"/>
          <w:szCs w:val="28"/>
          <w:lang w:val="en-GB"/>
        </w:rPr>
        <w:t xml:space="preserve"> community in the Balkans. </w:t>
      </w:r>
      <w:r w:rsidR="008E6730" w:rsidRPr="00D32716">
        <w:rPr>
          <w:sz w:val="28"/>
          <w:szCs w:val="28"/>
          <w:lang w:val="en-GB"/>
        </w:rPr>
        <w:t xml:space="preserve">The settlement of part of this community on the territory of the Upper Thracian Plain during the abovementioned period has served as an example case </w:t>
      </w:r>
      <w:r w:rsidR="00114149" w:rsidRPr="00D32716">
        <w:rPr>
          <w:sz w:val="28"/>
          <w:szCs w:val="28"/>
          <w:lang w:val="en-GB"/>
        </w:rPr>
        <w:t>for</w:t>
      </w:r>
      <w:r w:rsidR="008E6730" w:rsidRPr="00D32716">
        <w:rPr>
          <w:sz w:val="28"/>
          <w:szCs w:val="28"/>
          <w:lang w:val="en-GB"/>
        </w:rPr>
        <w:t xml:space="preserve"> the study of this significant problem, closely related to the functioning of the Ottoman system of government. </w:t>
      </w:r>
      <w:r w:rsidR="00E67625" w:rsidRPr="00D32716">
        <w:rPr>
          <w:sz w:val="28"/>
          <w:szCs w:val="28"/>
          <w:lang w:val="en-GB"/>
        </w:rPr>
        <w:t xml:space="preserve">The study is characterized by its innovative nature, as evidenced by its differentiated structure and content. </w:t>
      </w:r>
      <w:r w:rsidR="00D438FA" w:rsidRPr="00D32716">
        <w:rPr>
          <w:sz w:val="28"/>
          <w:szCs w:val="28"/>
          <w:lang w:val="en-GB"/>
        </w:rPr>
        <w:t xml:space="preserve">The revelation of the "world-economy" relationship has been made in the context of modern trends in </w:t>
      </w:r>
      <w:r w:rsidR="00114149" w:rsidRPr="00D32716">
        <w:rPr>
          <w:sz w:val="28"/>
          <w:szCs w:val="28"/>
          <w:lang w:val="en-GB"/>
        </w:rPr>
        <w:t xml:space="preserve">the </w:t>
      </w:r>
      <w:r w:rsidR="00D438FA" w:rsidRPr="00D32716">
        <w:rPr>
          <w:sz w:val="28"/>
          <w:szCs w:val="28"/>
          <w:lang w:val="en-GB"/>
        </w:rPr>
        <w:t xml:space="preserve">Bulgarian and European science in </w:t>
      </w:r>
      <w:r w:rsidR="00114149" w:rsidRPr="00D32716">
        <w:rPr>
          <w:sz w:val="28"/>
          <w:szCs w:val="28"/>
          <w:lang w:val="en-GB"/>
        </w:rPr>
        <w:t xml:space="preserve">the </w:t>
      </w:r>
      <w:r w:rsidR="00D438FA" w:rsidRPr="00D32716">
        <w:rPr>
          <w:sz w:val="28"/>
          <w:szCs w:val="28"/>
          <w:lang w:val="en-GB"/>
        </w:rPr>
        <w:t>recent decades and this is one of the main merits of the work.</w:t>
      </w:r>
      <w:r w:rsidR="008213D0" w:rsidRPr="00D32716">
        <w:rPr>
          <w:sz w:val="28"/>
          <w:szCs w:val="28"/>
          <w:lang w:val="en-GB"/>
        </w:rPr>
        <w:t xml:space="preserve"> </w:t>
      </w:r>
      <w:r w:rsidR="00D438FA" w:rsidRPr="00D32716">
        <w:rPr>
          <w:sz w:val="28"/>
          <w:szCs w:val="28"/>
          <w:lang w:val="en-GB"/>
        </w:rPr>
        <w:t xml:space="preserve">At the same time, it is noteworthy that where the sources allow, the author seeks to show the importance of socioeconomic and demographic processes taking place in the Bulgarian lands during the conquest of the Bulgarian kingdom by the Ottomans in the late fourteenth century. </w:t>
      </w:r>
      <w:r w:rsidR="004666DB" w:rsidRPr="00D32716">
        <w:rPr>
          <w:sz w:val="28"/>
          <w:szCs w:val="28"/>
          <w:lang w:val="en-GB"/>
        </w:rPr>
        <w:t xml:space="preserve">The </w:t>
      </w:r>
      <w:r w:rsidR="004666DB" w:rsidRPr="00D32716">
        <w:rPr>
          <w:sz w:val="28"/>
          <w:szCs w:val="28"/>
          <w:lang w:val="en-GB"/>
        </w:rPr>
        <w:lastRenderedPageBreak/>
        <w:t xml:space="preserve">mechanisms of adaptation used by the </w:t>
      </w:r>
      <w:proofErr w:type="spellStart"/>
      <w:r w:rsidRPr="00D32716">
        <w:rPr>
          <w:sz w:val="28"/>
          <w:szCs w:val="28"/>
          <w:lang w:val="en-GB"/>
        </w:rPr>
        <w:t>Yuruk</w:t>
      </w:r>
      <w:r w:rsidR="004666DB" w:rsidRPr="00D32716">
        <w:rPr>
          <w:sz w:val="28"/>
          <w:szCs w:val="28"/>
          <w:lang w:val="en-GB"/>
        </w:rPr>
        <w:t>s</w:t>
      </w:r>
      <w:proofErr w:type="spellEnd"/>
      <w:r w:rsidR="004666DB" w:rsidRPr="00D32716">
        <w:rPr>
          <w:sz w:val="28"/>
          <w:szCs w:val="28"/>
          <w:lang w:val="en-GB"/>
        </w:rPr>
        <w:t xml:space="preserve"> population in the development of certain areas of the Upper Thracian lowland are convincingly revealed.</w:t>
      </w:r>
      <w:r w:rsidR="006E6836" w:rsidRPr="00D32716">
        <w:rPr>
          <w:sz w:val="28"/>
          <w:szCs w:val="28"/>
          <w:lang w:val="en-GB"/>
        </w:rPr>
        <w:t xml:space="preserve"> </w:t>
      </w:r>
      <w:r w:rsidR="00E67625" w:rsidRPr="00D32716">
        <w:rPr>
          <w:sz w:val="28"/>
          <w:szCs w:val="28"/>
          <w:lang w:val="en-GB"/>
        </w:rPr>
        <w:t xml:space="preserve">The observations made in connection with the migrations of the </w:t>
      </w:r>
      <w:proofErr w:type="spellStart"/>
      <w:r w:rsidRPr="00D32716">
        <w:rPr>
          <w:sz w:val="28"/>
          <w:szCs w:val="28"/>
          <w:lang w:val="en-GB"/>
        </w:rPr>
        <w:t>Yuruk</w:t>
      </w:r>
      <w:r w:rsidR="00E67625" w:rsidRPr="00D32716">
        <w:rPr>
          <w:sz w:val="28"/>
          <w:szCs w:val="28"/>
          <w:lang w:val="en-GB"/>
        </w:rPr>
        <w:t>s</w:t>
      </w:r>
      <w:proofErr w:type="spellEnd"/>
      <w:r w:rsidR="00E67625" w:rsidRPr="00D32716">
        <w:rPr>
          <w:sz w:val="28"/>
          <w:szCs w:val="28"/>
          <w:lang w:val="en-GB"/>
        </w:rPr>
        <w:t xml:space="preserve"> and their mobility in peacetime and wartime are also important for future research. </w:t>
      </w:r>
      <w:r w:rsidR="004666DB" w:rsidRPr="00D32716">
        <w:rPr>
          <w:sz w:val="28"/>
          <w:szCs w:val="28"/>
          <w:lang w:val="en-GB"/>
        </w:rPr>
        <w:t xml:space="preserve">The typical settlements are very well presented, revealing the importance of the introduced model of the settlement network from Anatolia in the Upper Thracian lowland. On this basis, the stages during which the settlement of the </w:t>
      </w:r>
      <w:proofErr w:type="spellStart"/>
      <w:r w:rsidRPr="00D32716">
        <w:rPr>
          <w:sz w:val="28"/>
          <w:szCs w:val="28"/>
          <w:lang w:val="en-GB"/>
        </w:rPr>
        <w:t>Yuruk</w:t>
      </w:r>
      <w:r w:rsidR="004666DB" w:rsidRPr="00D32716">
        <w:rPr>
          <w:sz w:val="28"/>
          <w:szCs w:val="28"/>
          <w:lang w:val="en-GB"/>
        </w:rPr>
        <w:t>s</w:t>
      </w:r>
      <w:proofErr w:type="spellEnd"/>
      <w:r w:rsidR="004666DB" w:rsidRPr="00D32716">
        <w:rPr>
          <w:sz w:val="28"/>
          <w:szCs w:val="28"/>
          <w:lang w:val="en-GB"/>
        </w:rPr>
        <w:t xml:space="preserve"> in this region takes place are indicated. </w:t>
      </w:r>
      <w:r w:rsidR="00FB4AAE" w:rsidRPr="00D32716">
        <w:rPr>
          <w:sz w:val="28"/>
          <w:szCs w:val="28"/>
          <w:lang w:val="en-GB"/>
        </w:rPr>
        <w:t xml:space="preserve">The economic profile of the various villages of </w:t>
      </w:r>
      <w:proofErr w:type="spellStart"/>
      <w:r w:rsidR="00FB4AAE" w:rsidRPr="00D32716">
        <w:rPr>
          <w:sz w:val="28"/>
          <w:szCs w:val="28"/>
          <w:lang w:val="en-GB"/>
        </w:rPr>
        <w:t>Yuruks</w:t>
      </w:r>
      <w:proofErr w:type="spellEnd"/>
      <w:r w:rsidR="00FB4AAE" w:rsidRPr="00D32716">
        <w:rPr>
          <w:sz w:val="28"/>
          <w:szCs w:val="28"/>
          <w:lang w:val="en-GB"/>
        </w:rPr>
        <w:t xml:space="preserve"> and </w:t>
      </w:r>
      <w:proofErr w:type="spellStart"/>
      <w:r w:rsidR="00FB4AAE" w:rsidRPr="00D32716">
        <w:rPr>
          <w:sz w:val="28"/>
          <w:szCs w:val="28"/>
          <w:lang w:val="en-GB"/>
        </w:rPr>
        <w:t>Jemaats</w:t>
      </w:r>
      <w:proofErr w:type="spellEnd"/>
      <w:r w:rsidR="00FB4AAE" w:rsidRPr="00D32716">
        <w:rPr>
          <w:sz w:val="28"/>
          <w:szCs w:val="28"/>
          <w:lang w:val="en-GB"/>
        </w:rPr>
        <w:t xml:space="preserve">, attested in the Ottoman tax registers, is </w:t>
      </w:r>
      <w:r w:rsidR="00FE71A2" w:rsidRPr="00D32716">
        <w:rPr>
          <w:sz w:val="28"/>
          <w:szCs w:val="28"/>
          <w:lang w:val="en-GB"/>
        </w:rPr>
        <w:t xml:space="preserve">persuasively </w:t>
      </w:r>
      <w:r w:rsidR="00FB4AAE" w:rsidRPr="00D32716">
        <w:rPr>
          <w:sz w:val="28"/>
          <w:szCs w:val="28"/>
          <w:lang w:val="en-GB"/>
        </w:rPr>
        <w:t>outlined.</w:t>
      </w:r>
      <w:r w:rsidR="00A85C7C" w:rsidRPr="00D32716">
        <w:rPr>
          <w:sz w:val="28"/>
          <w:szCs w:val="28"/>
          <w:highlight w:val="yellow"/>
          <w:lang w:val="en-GB"/>
        </w:rPr>
        <w:t xml:space="preserve"> </w:t>
      </w:r>
    </w:p>
    <w:p w:rsidR="00902908" w:rsidRPr="00D32716" w:rsidRDefault="000E17C7" w:rsidP="000E17C7">
      <w:pPr>
        <w:pStyle w:val="a3"/>
        <w:spacing w:line="360" w:lineRule="auto"/>
        <w:ind w:firstLine="0"/>
        <w:rPr>
          <w:sz w:val="28"/>
          <w:szCs w:val="28"/>
          <w:highlight w:val="yellow"/>
          <w:lang w:val="en-GB"/>
        </w:rPr>
      </w:pPr>
      <w:r w:rsidRPr="00D32716">
        <w:rPr>
          <w:sz w:val="28"/>
          <w:szCs w:val="28"/>
          <w:lang w:val="en-GB"/>
        </w:rPr>
        <w:t xml:space="preserve">By writing this monograph M. </w:t>
      </w:r>
      <w:proofErr w:type="spellStart"/>
      <w:r w:rsidRPr="00D32716">
        <w:rPr>
          <w:sz w:val="28"/>
          <w:szCs w:val="28"/>
          <w:lang w:val="en-GB"/>
        </w:rPr>
        <w:t>Petkova</w:t>
      </w:r>
      <w:proofErr w:type="spellEnd"/>
      <w:r w:rsidRPr="00D32716">
        <w:rPr>
          <w:sz w:val="28"/>
          <w:szCs w:val="28"/>
          <w:lang w:val="en-GB"/>
        </w:rPr>
        <w:t xml:space="preserve"> fills a significant gap in the contemporary Bulgarian Ottoman studies and creates a solid scientific basis for future research.</w:t>
      </w:r>
      <w:r w:rsidR="00D876E3" w:rsidRPr="00D32716">
        <w:rPr>
          <w:sz w:val="28"/>
          <w:szCs w:val="28"/>
          <w:highlight w:val="yellow"/>
          <w:lang w:val="en-GB"/>
        </w:rPr>
        <w:t xml:space="preserve"> </w:t>
      </w:r>
    </w:p>
    <w:p w:rsidR="00F10416" w:rsidRPr="00D32716" w:rsidRDefault="00A408E1" w:rsidP="00A408E1">
      <w:pPr>
        <w:pStyle w:val="a3"/>
        <w:spacing w:line="360" w:lineRule="auto"/>
        <w:ind w:firstLine="0"/>
        <w:rPr>
          <w:sz w:val="28"/>
          <w:szCs w:val="28"/>
          <w:lang w:val="en-GB"/>
        </w:rPr>
      </w:pPr>
      <w:r w:rsidRPr="00D32716">
        <w:rPr>
          <w:sz w:val="28"/>
          <w:szCs w:val="28"/>
          <w:lang w:val="en-GB"/>
        </w:rPr>
        <w:t xml:space="preserve">I would like to point out that Chief Assistant Professor </w:t>
      </w:r>
      <w:proofErr w:type="spellStart"/>
      <w:r w:rsidRPr="00D32716">
        <w:rPr>
          <w:sz w:val="28"/>
          <w:szCs w:val="28"/>
          <w:lang w:val="en-GB"/>
        </w:rPr>
        <w:t>Petkova</w:t>
      </w:r>
      <w:proofErr w:type="spellEnd"/>
      <w:r w:rsidRPr="00D32716">
        <w:rPr>
          <w:sz w:val="28"/>
          <w:szCs w:val="28"/>
          <w:lang w:val="en-GB"/>
        </w:rPr>
        <w:t xml:space="preserve"> carries out her teaching activities among the students in the seminars with exceptional responsibility. While at</w:t>
      </w:r>
      <w:r w:rsidR="000E17C7" w:rsidRPr="00D32716">
        <w:rPr>
          <w:sz w:val="28"/>
          <w:szCs w:val="28"/>
          <w:lang w:val="en-GB"/>
        </w:rPr>
        <w:t xml:space="preserve"> the same time, she is successfully involved in the social and scientific life of the faculty community. </w:t>
      </w:r>
      <w:r w:rsidR="00F10416" w:rsidRPr="00D32716">
        <w:rPr>
          <w:sz w:val="28"/>
          <w:szCs w:val="28"/>
          <w:lang w:val="en-GB"/>
        </w:rPr>
        <w:t xml:space="preserve">After becoming acquainted with the scientific papers and indicating the contributions contained therein, I find it justified to give my positive vote for the election of </w:t>
      </w:r>
      <w:r w:rsidR="00B71C19" w:rsidRPr="00D32716">
        <w:rPr>
          <w:b/>
          <w:sz w:val="28"/>
          <w:szCs w:val="28"/>
          <w:lang w:val="en-GB"/>
        </w:rPr>
        <w:t xml:space="preserve">Chief Assistant Professor Milena </w:t>
      </w:r>
      <w:proofErr w:type="spellStart"/>
      <w:r w:rsidR="00B71C19" w:rsidRPr="00D32716">
        <w:rPr>
          <w:b/>
          <w:sz w:val="28"/>
          <w:szCs w:val="28"/>
          <w:lang w:val="en-GB"/>
        </w:rPr>
        <w:t>Ivanova</w:t>
      </w:r>
      <w:proofErr w:type="spellEnd"/>
      <w:r w:rsidR="00774C99" w:rsidRPr="00D32716">
        <w:rPr>
          <w:b/>
          <w:sz w:val="28"/>
          <w:szCs w:val="28"/>
          <w:lang w:val="en-GB"/>
        </w:rPr>
        <w:t xml:space="preserve"> </w:t>
      </w:r>
      <w:proofErr w:type="spellStart"/>
      <w:r w:rsidR="00774C99" w:rsidRPr="00D32716">
        <w:rPr>
          <w:b/>
          <w:sz w:val="28"/>
          <w:szCs w:val="28"/>
          <w:lang w:val="en-GB"/>
        </w:rPr>
        <w:t>Petkova</w:t>
      </w:r>
      <w:proofErr w:type="spellEnd"/>
      <w:r w:rsidR="00B71C19" w:rsidRPr="00D32716">
        <w:rPr>
          <w:sz w:val="28"/>
          <w:szCs w:val="28"/>
          <w:lang w:val="en-GB"/>
        </w:rPr>
        <w:t xml:space="preserve"> </w:t>
      </w:r>
      <w:r w:rsidR="004A36D7" w:rsidRPr="00D32716">
        <w:rPr>
          <w:sz w:val="28"/>
          <w:szCs w:val="28"/>
          <w:lang w:val="en-GB"/>
        </w:rPr>
        <w:t xml:space="preserve">for the academic position of </w:t>
      </w:r>
      <w:r w:rsidR="004A36D7" w:rsidRPr="00D32716">
        <w:rPr>
          <w:b/>
          <w:sz w:val="28"/>
          <w:szCs w:val="28"/>
          <w:lang w:val="en-GB"/>
        </w:rPr>
        <w:t>“Associate Professor”</w:t>
      </w:r>
      <w:r w:rsidR="004A36D7" w:rsidRPr="00D32716">
        <w:rPr>
          <w:sz w:val="28"/>
          <w:szCs w:val="28"/>
          <w:lang w:val="en-GB"/>
        </w:rPr>
        <w:t xml:space="preserve"> in professional field 2.2. </w:t>
      </w:r>
      <w:proofErr w:type="gramStart"/>
      <w:r w:rsidR="004A36D7" w:rsidRPr="00D32716">
        <w:rPr>
          <w:sz w:val="28"/>
          <w:szCs w:val="28"/>
          <w:lang w:val="en-GB"/>
        </w:rPr>
        <w:t xml:space="preserve">History and </w:t>
      </w:r>
      <w:proofErr w:type="spellStart"/>
      <w:r w:rsidR="004A36D7" w:rsidRPr="00D32716">
        <w:rPr>
          <w:sz w:val="28"/>
          <w:szCs w:val="28"/>
          <w:lang w:val="en-GB"/>
        </w:rPr>
        <w:t>Archeology</w:t>
      </w:r>
      <w:proofErr w:type="spellEnd"/>
      <w:r w:rsidR="004A36D7" w:rsidRPr="00D32716">
        <w:rPr>
          <w:sz w:val="28"/>
          <w:szCs w:val="28"/>
          <w:lang w:val="en-GB"/>
        </w:rPr>
        <w:t xml:space="preserve"> </w:t>
      </w:r>
      <w:r w:rsidR="00D876E3" w:rsidRPr="00D32716">
        <w:rPr>
          <w:sz w:val="28"/>
          <w:szCs w:val="28"/>
          <w:lang w:val="en-GB"/>
        </w:rPr>
        <w:t>(</w:t>
      </w:r>
      <w:r w:rsidR="004A36D7" w:rsidRPr="00D32716">
        <w:rPr>
          <w:sz w:val="28"/>
          <w:szCs w:val="28"/>
          <w:lang w:val="en-GB"/>
        </w:rPr>
        <w:t>History of the Bulgarian Lands XV-XVII</w:t>
      </w:r>
      <w:r w:rsidR="00114149" w:rsidRPr="00D32716">
        <w:rPr>
          <w:sz w:val="28"/>
          <w:szCs w:val="28"/>
          <w:lang w:val="en-GB"/>
        </w:rPr>
        <w:t xml:space="preserve"> century</w:t>
      </w:r>
      <w:r w:rsidR="00D876E3" w:rsidRPr="00D32716">
        <w:rPr>
          <w:sz w:val="28"/>
          <w:szCs w:val="28"/>
          <w:lang w:val="en-GB"/>
        </w:rPr>
        <w:t>).</w:t>
      </w:r>
      <w:proofErr w:type="gramEnd"/>
      <w:r w:rsidR="00D876E3" w:rsidRPr="00D32716">
        <w:rPr>
          <w:sz w:val="28"/>
          <w:szCs w:val="28"/>
          <w:lang w:val="en-GB"/>
        </w:rPr>
        <w:t xml:space="preserve"> </w:t>
      </w:r>
    </w:p>
    <w:p w:rsidR="00F10416" w:rsidRPr="00D32716" w:rsidRDefault="00F10416" w:rsidP="00D876E3">
      <w:pPr>
        <w:pStyle w:val="a3"/>
        <w:spacing w:line="360" w:lineRule="auto"/>
        <w:ind w:firstLine="708"/>
        <w:rPr>
          <w:sz w:val="28"/>
          <w:szCs w:val="28"/>
          <w:highlight w:val="yellow"/>
          <w:lang w:val="en-GB"/>
        </w:rPr>
      </w:pPr>
    </w:p>
    <w:p w:rsidR="00D876E3" w:rsidRPr="00D32716" w:rsidRDefault="00D876E3" w:rsidP="00D876E3">
      <w:pPr>
        <w:pStyle w:val="a3"/>
        <w:spacing w:line="360" w:lineRule="auto"/>
        <w:ind w:firstLine="0"/>
        <w:rPr>
          <w:sz w:val="28"/>
          <w:szCs w:val="28"/>
          <w:highlight w:val="yellow"/>
          <w:lang w:val="en-GB"/>
        </w:rPr>
      </w:pPr>
    </w:p>
    <w:p w:rsidR="00D876E3" w:rsidRPr="00D32716" w:rsidRDefault="004358A7" w:rsidP="00D876E3">
      <w:pPr>
        <w:pStyle w:val="a3"/>
        <w:spacing w:line="360" w:lineRule="auto"/>
        <w:ind w:firstLine="0"/>
        <w:rPr>
          <w:sz w:val="28"/>
          <w:szCs w:val="28"/>
          <w:lang w:val="en-GB"/>
        </w:rPr>
      </w:pPr>
      <w:r w:rsidRPr="00D32716">
        <w:rPr>
          <w:sz w:val="28"/>
          <w:szCs w:val="28"/>
          <w:lang w:val="en-GB"/>
        </w:rPr>
        <w:t>15</w:t>
      </w:r>
      <w:r w:rsidRPr="00D32716">
        <w:rPr>
          <w:sz w:val="28"/>
          <w:szCs w:val="28"/>
          <w:vertAlign w:val="superscript"/>
          <w:lang w:val="en-GB"/>
        </w:rPr>
        <w:t>th</w:t>
      </w:r>
      <w:r w:rsidRPr="00D32716">
        <w:rPr>
          <w:sz w:val="28"/>
          <w:szCs w:val="28"/>
          <w:lang w:val="en-GB"/>
        </w:rPr>
        <w:t xml:space="preserve"> April 2021</w:t>
      </w:r>
      <w:r w:rsidR="00D876E3" w:rsidRPr="00D32716">
        <w:rPr>
          <w:sz w:val="28"/>
          <w:szCs w:val="28"/>
          <w:lang w:val="en-GB"/>
        </w:rPr>
        <w:t xml:space="preserve">                              </w:t>
      </w:r>
      <w:r w:rsidR="00982668">
        <w:rPr>
          <w:sz w:val="28"/>
          <w:szCs w:val="28"/>
        </w:rPr>
        <w:t xml:space="preserve">          </w:t>
      </w:r>
      <w:bookmarkStart w:id="0" w:name="_GoBack"/>
      <w:bookmarkEnd w:id="0"/>
      <w:r w:rsidR="00D876E3" w:rsidRPr="00D32716">
        <w:rPr>
          <w:sz w:val="28"/>
          <w:szCs w:val="28"/>
          <w:lang w:val="en-GB"/>
        </w:rPr>
        <w:t xml:space="preserve"> </w:t>
      </w:r>
      <w:r w:rsidRPr="00D32716">
        <w:rPr>
          <w:sz w:val="28"/>
          <w:szCs w:val="28"/>
          <w:lang w:val="en-GB"/>
        </w:rPr>
        <w:t>Opinion prepared by:</w:t>
      </w:r>
    </w:p>
    <w:p w:rsidR="00D876E3" w:rsidRPr="00982668" w:rsidRDefault="00E05483" w:rsidP="00D876E3">
      <w:pPr>
        <w:pStyle w:val="a3"/>
        <w:spacing w:line="360" w:lineRule="auto"/>
        <w:ind w:firstLine="0"/>
        <w:rPr>
          <w:sz w:val="28"/>
          <w:szCs w:val="28"/>
        </w:rPr>
      </w:pPr>
      <w:r w:rsidRPr="00D32716">
        <w:rPr>
          <w:sz w:val="28"/>
          <w:szCs w:val="28"/>
          <w:lang w:val="en-GB"/>
        </w:rPr>
        <w:t xml:space="preserve">   </w:t>
      </w:r>
      <w:r w:rsidR="00D55B88" w:rsidRPr="00D32716">
        <w:rPr>
          <w:sz w:val="28"/>
          <w:szCs w:val="28"/>
          <w:lang w:val="en-GB"/>
        </w:rPr>
        <w:t xml:space="preserve">Sofia </w:t>
      </w:r>
      <w:r w:rsidRPr="00D32716">
        <w:rPr>
          <w:sz w:val="28"/>
          <w:szCs w:val="28"/>
          <w:lang w:val="en-GB"/>
        </w:rPr>
        <w:t xml:space="preserve">               </w:t>
      </w:r>
      <w:r w:rsidR="00982668">
        <w:rPr>
          <w:sz w:val="28"/>
          <w:szCs w:val="28"/>
          <w:lang w:val="en-GB"/>
        </w:rPr>
        <w:t xml:space="preserve">                               </w:t>
      </w:r>
      <w:r w:rsidR="00D55B88" w:rsidRPr="00D32716">
        <w:rPr>
          <w:sz w:val="28"/>
          <w:szCs w:val="28"/>
          <w:lang w:val="en-GB"/>
        </w:rPr>
        <w:t xml:space="preserve">Prof. </w:t>
      </w:r>
      <w:proofErr w:type="spellStart"/>
      <w:r w:rsidR="00D55B88" w:rsidRPr="00D32716">
        <w:rPr>
          <w:sz w:val="28"/>
          <w:szCs w:val="28"/>
          <w:lang w:val="en-GB"/>
        </w:rPr>
        <w:t>Dr.</w:t>
      </w:r>
      <w:proofErr w:type="spellEnd"/>
      <w:r w:rsidR="00D55B88" w:rsidRPr="00D32716">
        <w:rPr>
          <w:sz w:val="28"/>
          <w:szCs w:val="28"/>
          <w:lang w:val="en-GB"/>
        </w:rPr>
        <w:t xml:space="preserve"> </w:t>
      </w:r>
      <w:proofErr w:type="spellStart"/>
      <w:r w:rsidR="00D55B88" w:rsidRPr="00D32716">
        <w:rPr>
          <w:sz w:val="28"/>
          <w:szCs w:val="28"/>
          <w:lang w:val="en-GB"/>
        </w:rPr>
        <w:t>Miliana</w:t>
      </w:r>
      <w:proofErr w:type="spellEnd"/>
      <w:r w:rsidR="00D55B88" w:rsidRPr="00D32716">
        <w:rPr>
          <w:sz w:val="28"/>
          <w:szCs w:val="28"/>
          <w:lang w:val="en-GB"/>
        </w:rPr>
        <w:t xml:space="preserve"> </w:t>
      </w:r>
      <w:proofErr w:type="spellStart"/>
      <w:r w:rsidR="00D55B88" w:rsidRPr="00D32716">
        <w:rPr>
          <w:sz w:val="28"/>
          <w:szCs w:val="28"/>
          <w:lang w:val="en-GB"/>
        </w:rPr>
        <w:t>Kaimakamova</w:t>
      </w:r>
      <w:proofErr w:type="spellEnd"/>
    </w:p>
    <w:sectPr w:rsidR="00D876E3" w:rsidRPr="00982668" w:rsidSect="00026538">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5B" w:rsidRDefault="00AE345B" w:rsidP="00026538">
      <w:pPr>
        <w:spacing w:after="0" w:line="240" w:lineRule="auto"/>
      </w:pPr>
      <w:r>
        <w:separator/>
      </w:r>
    </w:p>
  </w:endnote>
  <w:endnote w:type="continuationSeparator" w:id="0">
    <w:p w:rsidR="00AE345B" w:rsidRDefault="00AE345B" w:rsidP="00026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5B" w:rsidRDefault="00AE345B" w:rsidP="00026538">
      <w:pPr>
        <w:spacing w:after="0" w:line="240" w:lineRule="auto"/>
      </w:pPr>
      <w:r>
        <w:separator/>
      </w:r>
    </w:p>
  </w:footnote>
  <w:footnote w:type="continuationSeparator" w:id="0">
    <w:p w:rsidR="00AE345B" w:rsidRDefault="00AE345B" w:rsidP="000265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313178"/>
      <w:docPartObj>
        <w:docPartGallery w:val="Page Numbers (Top of Page)"/>
        <w:docPartUnique/>
      </w:docPartObj>
    </w:sdtPr>
    <w:sdtEndPr>
      <w:rPr>
        <w:noProof/>
      </w:rPr>
    </w:sdtEndPr>
    <w:sdtContent>
      <w:p w:rsidR="00026538" w:rsidRDefault="00026538">
        <w:pPr>
          <w:pStyle w:val="a5"/>
          <w:jc w:val="right"/>
        </w:pPr>
        <w:r>
          <w:fldChar w:fldCharType="begin"/>
        </w:r>
        <w:r>
          <w:instrText xml:space="preserve"> PAGE   \* MERGEFORMAT </w:instrText>
        </w:r>
        <w:r>
          <w:fldChar w:fldCharType="separate"/>
        </w:r>
        <w:r w:rsidR="00982668">
          <w:rPr>
            <w:noProof/>
          </w:rPr>
          <w:t>4</w:t>
        </w:r>
        <w:r>
          <w:rPr>
            <w:noProof/>
          </w:rPr>
          <w:fldChar w:fldCharType="end"/>
        </w:r>
      </w:p>
    </w:sdtContent>
  </w:sdt>
  <w:p w:rsidR="00026538" w:rsidRDefault="0002653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CB2"/>
    <w:rsid w:val="00026095"/>
    <w:rsid w:val="00026538"/>
    <w:rsid w:val="00080EB0"/>
    <w:rsid w:val="000A573D"/>
    <w:rsid w:val="000C5695"/>
    <w:rsid w:val="000C6EF3"/>
    <w:rsid w:val="000D2E10"/>
    <w:rsid w:val="000E17C7"/>
    <w:rsid w:val="000E3EB3"/>
    <w:rsid w:val="001135DC"/>
    <w:rsid w:val="00114149"/>
    <w:rsid w:val="00121A67"/>
    <w:rsid w:val="0012285A"/>
    <w:rsid w:val="00123434"/>
    <w:rsid w:val="00133748"/>
    <w:rsid w:val="00155530"/>
    <w:rsid w:val="001761C6"/>
    <w:rsid w:val="001A1666"/>
    <w:rsid w:val="001B0A43"/>
    <w:rsid w:val="001B0DD9"/>
    <w:rsid w:val="00204395"/>
    <w:rsid w:val="00207A3A"/>
    <w:rsid w:val="002743E1"/>
    <w:rsid w:val="00280C75"/>
    <w:rsid w:val="0028598D"/>
    <w:rsid w:val="0029306B"/>
    <w:rsid w:val="0029520C"/>
    <w:rsid w:val="002A6DBF"/>
    <w:rsid w:val="002B741B"/>
    <w:rsid w:val="002C5A00"/>
    <w:rsid w:val="002E536B"/>
    <w:rsid w:val="00317E11"/>
    <w:rsid w:val="003832F0"/>
    <w:rsid w:val="00395233"/>
    <w:rsid w:val="003958AF"/>
    <w:rsid w:val="003C0211"/>
    <w:rsid w:val="003D616C"/>
    <w:rsid w:val="004036E5"/>
    <w:rsid w:val="00410054"/>
    <w:rsid w:val="00413160"/>
    <w:rsid w:val="00434D1C"/>
    <w:rsid w:val="004358A7"/>
    <w:rsid w:val="004509B3"/>
    <w:rsid w:val="004666DB"/>
    <w:rsid w:val="00466E27"/>
    <w:rsid w:val="004676A3"/>
    <w:rsid w:val="0048150B"/>
    <w:rsid w:val="004951BD"/>
    <w:rsid w:val="004A36D7"/>
    <w:rsid w:val="004E1374"/>
    <w:rsid w:val="004F063D"/>
    <w:rsid w:val="004F143B"/>
    <w:rsid w:val="00592C86"/>
    <w:rsid w:val="005A491C"/>
    <w:rsid w:val="005A5C4C"/>
    <w:rsid w:val="005B2B86"/>
    <w:rsid w:val="005B4763"/>
    <w:rsid w:val="005C6815"/>
    <w:rsid w:val="005D4115"/>
    <w:rsid w:val="00600460"/>
    <w:rsid w:val="0060628A"/>
    <w:rsid w:val="0062473F"/>
    <w:rsid w:val="00627283"/>
    <w:rsid w:val="00684C8A"/>
    <w:rsid w:val="006876E1"/>
    <w:rsid w:val="00697ADC"/>
    <w:rsid w:val="006E6836"/>
    <w:rsid w:val="00703AF9"/>
    <w:rsid w:val="00721B2C"/>
    <w:rsid w:val="00723A8F"/>
    <w:rsid w:val="00751130"/>
    <w:rsid w:val="00774C99"/>
    <w:rsid w:val="007760F6"/>
    <w:rsid w:val="007864FD"/>
    <w:rsid w:val="008213D0"/>
    <w:rsid w:val="00845D66"/>
    <w:rsid w:val="00853B08"/>
    <w:rsid w:val="00856C41"/>
    <w:rsid w:val="0085711C"/>
    <w:rsid w:val="00881312"/>
    <w:rsid w:val="008E6730"/>
    <w:rsid w:val="008E6734"/>
    <w:rsid w:val="0090452F"/>
    <w:rsid w:val="00925598"/>
    <w:rsid w:val="0092636D"/>
    <w:rsid w:val="009640CF"/>
    <w:rsid w:val="009705F6"/>
    <w:rsid w:val="00982668"/>
    <w:rsid w:val="00986854"/>
    <w:rsid w:val="00992389"/>
    <w:rsid w:val="009E50D0"/>
    <w:rsid w:val="00A04CB2"/>
    <w:rsid w:val="00A13CD3"/>
    <w:rsid w:val="00A408E1"/>
    <w:rsid w:val="00A4785B"/>
    <w:rsid w:val="00A85C7C"/>
    <w:rsid w:val="00AA2D49"/>
    <w:rsid w:val="00AB12A4"/>
    <w:rsid w:val="00AB5989"/>
    <w:rsid w:val="00AC56DB"/>
    <w:rsid w:val="00AE345B"/>
    <w:rsid w:val="00AF5DE6"/>
    <w:rsid w:val="00B35548"/>
    <w:rsid w:val="00B71C19"/>
    <w:rsid w:val="00B91C5E"/>
    <w:rsid w:val="00B92C5C"/>
    <w:rsid w:val="00BD08C4"/>
    <w:rsid w:val="00BF74C0"/>
    <w:rsid w:val="00C179D0"/>
    <w:rsid w:val="00C61E61"/>
    <w:rsid w:val="00CA7FA6"/>
    <w:rsid w:val="00CB61C4"/>
    <w:rsid w:val="00CC0640"/>
    <w:rsid w:val="00CE1657"/>
    <w:rsid w:val="00D07625"/>
    <w:rsid w:val="00D161F1"/>
    <w:rsid w:val="00D2398A"/>
    <w:rsid w:val="00D32716"/>
    <w:rsid w:val="00D34727"/>
    <w:rsid w:val="00D438FA"/>
    <w:rsid w:val="00D55B88"/>
    <w:rsid w:val="00D65AC7"/>
    <w:rsid w:val="00D876E3"/>
    <w:rsid w:val="00DD3CC3"/>
    <w:rsid w:val="00DE5EBC"/>
    <w:rsid w:val="00DF4BF7"/>
    <w:rsid w:val="00E05483"/>
    <w:rsid w:val="00E103A4"/>
    <w:rsid w:val="00E46332"/>
    <w:rsid w:val="00E55FFE"/>
    <w:rsid w:val="00E67625"/>
    <w:rsid w:val="00E951E5"/>
    <w:rsid w:val="00E97197"/>
    <w:rsid w:val="00EA7713"/>
    <w:rsid w:val="00F10416"/>
    <w:rsid w:val="00F27B20"/>
    <w:rsid w:val="00F35FA2"/>
    <w:rsid w:val="00F36244"/>
    <w:rsid w:val="00F41F83"/>
    <w:rsid w:val="00F5608B"/>
    <w:rsid w:val="00F755ED"/>
    <w:rsid w:val="00F973A6"/>
    <w:rsid w:val="00FB40D6"/>
    <w:rsid w:val="00FB4AAE"/>
    <w:rsid w:val="00FB7147"/>
    <w:rsid w:val="00FB7E01"/>
    <w:rsid w:val="00FE71A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9D0"/>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C179D0"/>
    <w:pPr>
      <w:spacing w:after="0" w:line="240" w:lineRule="auto"/>
      <w:ind w:firstLine="720"/>
      <w:jc w:val="both"/>
    </w:pPr>
    <w:rPr>
      <w:rFonts w:ascii="Times New Roman" w:eastAsia="Times New Roman" w:hAnsi="Times New Roman"/>
      <w:sz w:val="24"/>
      <w:szCs w:val="24"/>
    </w:rPr>
  </w:style>
  <w:style w:type="character" w:customStyle="1" w:styleId="a4">
    <w:name w:val="Основен текст с отстъп Знак"/>
    <w:basedOn w:val="a0"/>
    <w:link w:val="a3"/>
    <w:semiHidden/>
    <w:rsid w:val="00C179D0"/>
    <w:rPr>
      <w:rFonts w:eastAsia="Times New Roman"/>
    </w:rPr>
  </w:style>
  <w:style w:type="paragraph" w:styleId="a5">
    <w:name w:val="header"/>
    <w:basedOn w:val="a"/>
    <w:link w:val="a6"/>
    <w:uiPriority w:val="99"/>
    <w:unhideWhenUsed/>
    <w:rsid w:val="00026538"/>
    <w:pPr>
      <w:tabs>
        <w:tab w:val="center" w:pos="4536"/>
        <w:tab w:val="right" w:pos="9072"/>
      </w:tabs>
      <w:spacing w:after="0" w:line="240" w:lineRule="auto"/>
    </w:pPr>
  </w:style>
  <w:style w:type="character" w:customStyle="1" w:styleId="a6">
    <w:name w:val="Горен колонтитул Знак"/>
    <w:basedOn w:val="a0"/>
    <w:link w:val="a5"/>
    <w:uiPriority w:val="99"/>
    <w:rsid w:val="00026538"/>
    <w:rPr>
      <w:rFonts w:ascii="Calibri" w:eastAsia="Calibri" w:hAnsi="Calibri"/>
      <w:sz w:val="22"/>
      <w:szCs w:val="22"/>
    </w:rPr>
  </w:style>
  <w:style w:type="paragraph" w:styleId="a7">
    <w:name w:val="footer"/>
    <w:basedOn w:val="a"/>
    <w:link w:val="a8"/>
    <w:uiPriority w:val="99"/>
    <w:unhideWhenUsed/>
    <w:rsid w:val="00026538"/>
    <w:pPr>
      <w:tabs>
        <w:tab w:val="center" w:pos="4536"/>
        <w:tab w:val="right" w:pos="9072"/>
      </w:tabs>
      <w:spacing w:after="0" w:line="240" w:lineRule="auto"/>
    </w:pPr>
  </w:style>
  <w:style w:type="character" w:customStyle="1" w:styleId="a8">
    <w:name w:val="Долен колонтитул Знак"/>
    <w:basedOn w:val="a0"/>
    <w:link w:val="a7"/>
    <w:uiPriority w:val="99"/>
    <w:rsid w:val="00026538"/>
    <w:rPr>
      <w:rFonts w:ascii="Calibri" w:eastAsia="Calibri" w:hAnsi="Calibri"/>
      <w:sz w:val="22"/>
      <w:szCs w:val="22"/>
    </w:rPr>
  </w:style>
  <w:style w:type="paragraph" w:styleId="a9">
    <w:name w:val="List Paragraph"/>
    <w:basedOn w:val="a"/>
    <w:uiPriority w:val="34"/>
    <w:qFormat/>
    <w:rsid w:val="0085711C"/>
    <w:pPr>
      <w:ind w:left="720"/>
      <w:contextualSpacing/>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9D0"/>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C179D0"/>
    <w:pPr>
      <w:spacing w:after="0" w:line="240" w:lineRule="auto"/>
      <w:ind w:firstLine="720"/>
      <w:jc w:val="both"/>
    </w:pPr>
    <w:rPr>
      <w:rFonts w:ascii="Times New Roman" w:eastAsia="Times New Roman" w:hAnsi="Times New Roman"/>
      <w:sz w:val="24"/>
      <w:szCs w:val="24"/>
    </w:rPr>
  </w:style>
  <w:style w:type="character" w:customStyle="1" w:styleId="a4">
    <w:name w:val="Основен текст с отстъп Знак"/>
    <w:basedOn w:val="a0"/>
    <w:link w:val="a3"/>
    <w:semiHidden/>
    <w:rsid w:val="00C179D0"/>
    <w:rPr>
      <w:rFonts w:eastAsia="Times New Roman"/>
    </w:rPr>
  </w:style>
  <w:style w:type="paragraph" w:styleId="a5">
    <w:name w:val="header"/>
    <w:basedOn w:val="a"/>
    <w:link w:val="a6"/>
    <w:uiPriority w:val="99"/>
    <w:unhideWhenUsed/>
    <w:rsid w:val="00026538"/>
    <w:pPr>
      <w:tabs>
        <w:tab w:val="center" w:pos="4536"/>
        <w:tab w:val="right" w:pos="9072"/>
      </w:tabs>
      <w:spacing w:after="0" w:line="240" w:lineRule="auto"/>
    </w:pPr>
  </w:style>
  <w:style w:type="character" w:customStyle="1" w:styleId="a6">
    <w:name w:val="Горен колонтитул Знак"/>
    <w:basedOn w:val="a0"/>
    <w:link w:val="a5"/>
    <w:uiPriority w:val="99"/>
    <w:rsid w:val="00026538"/>
    <w:rPr>
      <w:rFonts w:ascii="Calibri" w:eastAsia="Calibri" w:hAnsi="Calibri"/>
      <w:sz w:val="22"/>
      <w:szCs w:val="22"/>
    </w:rPr>
  </w:style>
  <w:style w:type="paragraph" w:styleId="a7">
    <w:name w:val="footer"/>
    <w:basedOn w:val="a"/>
    <w:link w:val="a8"/>
    <w:uiPriority w:val="99"/>
    <w:unhideWhenUsed/>
    <w:rsid w:val="00026538"/>
    <w:pPr>
      <w:tabs>
        <w:tab w:val="center" w:pos="4536"/>
        <w:tab w:val="right" w:pos="9072"/>
      </w:tabs>
      <w:spacing w:after="0" w:line="240" w:lineRule="auto"/>
    </w:pPr>
  </w:style>
  <w:style w:type="character" w:customStyle="1" w:styleId="a8">
    <w:name w:val="Долен колонтитул Знак"/>
    <w:basedOn w:val="a0"/>
    <w:link w:val="a7"/>
    <w:uiPriority w:val="99"/>
    <w:rsid w:val="00026538"/>
    <w:rPr>
      <w:rFonts w:ascii="Calibri" w:eastAsia="Calibri" w:hAnsi="Calibri"/>
      <w:sz w:val="22"/>
      <w:szCs w:val="22"/>
    </w:rPr>
  </w:style>
  <w:style w:type="paragraph" w:styleId="a9">
    <w:name w:val="List Paragraph"/>
    <w:basedOn w:val="a"/>
    <w:uiPriority w:val="34"/>
    <w:qFormat/>
    <w:rsid w:val="0085711C"/>
    <w:pPr>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1204</Words>
  <Characters>6867</Characters>
  <Application>Microsoft Office Word</Application>
  <DocSecurity>0</DocSecurity>
  <Lines>57</Lines>
  <Paragraphs>16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Donka</cp:lastModifiedBy>
  <cp:revision>5</cp:revision>
  <dcterms:created xsi:type="dcterms:W3CDTF">2021-04-17T20:06:00Z</dcterms:created>
  <dcterms:modified xsi:type="dcterms:W3CDTF">2021-04-30T11:28:00Z</dcterms:modified>
</cp:coreProperties>
</file>