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460" w:rsidRPr="00306460" w:rsidRDefault="00306460" w:rsidP="00306460">
      <w:pPr>
        <w:spacing w:line="360" w:lineRule="auto"/>
        <w:jc w:val="center"/>
        <w:rPr>
          <w:rFonts w:ascii="Times New Roman" w:eastAsia="Times New Roman" w:hAnsi="Times New Roman" w:cs="Times New Roman"/>
          <w:sz w:val="24"/>
          <w:szCs w:val="24"/>
          <w:lang w:eastAsia="bg-BG"/>
        </w:rPr>
      </w:pPr>
      <w:r w:rsidRPr="00306460">
        <w:rPr>
          <w:rFonts w:ascii="Times New Roman" w:eastAsia="Times New Roman" w:hAnsi="Times New Roman" w:cs="Times New Roman"/>
          <w:sz w:val="24"/>
          <w:szCs w:val="24"/>
          <w:lang w:eastAsia="bg-BG"/>
        </w:rPr>
        <w:t>REVIEW</w:t>
      </w:r>
    </w:p>
    <w:p w:rsidR="00306460" w:rsidRPr="00306460" w:rsidRDefault="00306460" w:rsidP="00306460">
      <w:pPr>
        <w:spacing w:after="0" w:line="360" w:lineRule="auto"/>
        <w:jc w:val="center"/>
        <w:rPr>
          <w:rFonts w:ascii="Times New Roman" w:eastAsia="Times New Roman" w:hAnsi="Times New Roman" w:cs="Times New Roman"/>
          <w:sz w:val="24"/>
          <w:szCs w:val="24"/>
          <w:lang w:eastAsia="bg-BG"/>
        </w:rPr>
      </w:pPr>
      <w:proofErr w:type="gramStart"/>
      <w:r w:rsidRPr="00306460">
        <w:rPr>
          <w:rFonts w:ascii="Times New Roman" w:eastAsia="Times New Roman" w:hAnsi="Times New Roman" w:cs="Times New Roman"/>
          <w:sz w:val="24"/>
          <w:szCs w:val="24"/>
          <w:lang w:eastAsia="bg-BG"/>
        </w:rPr>
        <w:t>from</w:t>
      </w:r>
      <w:proofErr w:type="gramEnd"/>
      <w:r w:rsidRPr="00306460">
        <w:rPr>
          <w:rFonts w:ascii="Times New Roman" w:eastAsia="Times New Roman" w:hAnsi="Times New Roman" w:cs="Times New Roman"/>
          <w:sz w:val="24"/>
          <w:szCs w:val="24"/>
          <w:lang w:eastAsia="bg-BG"/>
        </w:rPr>
        <w:t xml:space="preserve"> Associate Professor </w:t>
      </w:r>
      <w:proofErr w:type="spellStart"/>
      <w:r w:rsidRPr="00306460">
        <w:rPr>
          <w:rFonts w:ascii="Times New Roman" w:eastAsia="Times New Roman" w:hAnsi="Times New Roman" w:cs="Times New Roman"/>
          <w:sz w:val="24"/>
          <w:szCs w:val="24"/>
          <w:lang w:eastAsia="bg-BG"/>
        </w:rPr>
        <w:t>Stefka</w:t>
      </w:r>
      <w:proofErr w:type="spellEnd"/>
      <w:r w:rsidRPr="00306460">
        <w:rPr>
          <w:rFonts w:ascii="Times New Roman" w:eastAsia="Times New Roman" w:hAnsi="Times New Roman" w:cs="Times New Roman"/>
          <w:sz w:val="24"/>
          <w:szCs w:val="24"/>
          <w:lang w:eastAsia="bg-BG"/>
        </w:rPr>
        <w:t xml:space="preserve"> </w:t>
      </w:r>
      <w:proofErr w:type="spellStart"/>
      <w:r w:rsidRPr="00306460">
        <w:rPr>
          <w:rFonts w:ascii="Times New Roman" w:eastAsia="Times New Roman" w:hAnsi="Times New Roman" w:cs="Times New Roman"/>
          <w:sz w:val="24"/>
          <w:szCs w:val="24"/>
          <w:lang w:eastAsia="bg-BG"/>
        </w:rPr>
        <w:t>Parveva</w:t>
      </w:r>
      <w:proofErr w:type="spellEnd"/>
      <w:r w:rsidRPr="00306460">
        <w:rPr>
          <w:rFonts w:ascii="Times New Roman" w:eastAsia="Times New Roman" w:hAnsi="Times New Roman" w:cs="Times New Roman"/>
          <w:sz w:val="24"/>
          <w:szCs w:val="24"/>
          <w:lang w:eastAsia="bg-BG"/>
        </w:rPr>
        <w:t xml:space="preserve"> – Institute for Historical Studies (BAS)</w:t>
      </w:r>
    </w:p>
    <w:p w:rsidR="00306460" w:rsidRPr="00306460" w:rsidRDefault="00306460" w:rsidP="00306460">
      <w:pPr>
        <w:spacing w:line="360" w:lineRule="auto"/>
        <w:jc w:val="center"/>
        <w:rPr>
          <w:rFonts w:ascii="Times New Roman" w:eastAsia="Times New Roman" w:hAnsi="Times New Roman" w:cs="Times New Roman"/>
          <w:sz w:val="24"/>
          <w:szCs w:val="24"/>
          <w:lang w:eastAsia="bg-BG"/>
        </w:rPr>
      </w:pPr>
      <w:r w:rsidRPr="00306460">
        <w:rPr>
          <w:rFonts w:ascii="Times New Roman" w:eastAsia="Times New Roman" w:hAnsi="Times New Roman" w:cs="Times New Roman"/>
          <w:sz w:val="24"/>
          <w:szCs w:val="24"/>
          <w:lang w:eastAsia="bg-BG"/>
        </w:rPr>
        <w:t xml:space="preserve">for the research and teaching activity of Senior Assistant Professor Milena </w:t>
      </w:r>
      <w:proofErr w:type="spellStart"/>
      <w:r w:rsidRPr="00306460">
        <w:rPr>
          <w:rFonts w:ascii="Times New Roman" w:eastAsia="Times New Roman" w:hAnsi="Times New Roman" w:cs="Times New Roman"/>
          <w:sz w:val="24"/>
          <w:szCs w:val="24"/>
          <w:lang w:eastAsia="bg-BG"/>
        </w:rPr>
        <w:t>Ivanova</w:t>
      </w:r>
      <w:proofErr w:type="spellEnd"/>
      <w:r w:rsidRPr="00306460">
        <w:rPr>
          <w:rFonts w:ascii="Times New Roman" w:eastAsia="Times New Roman" w:hAnsi="Times New Roman" w:cs="Times New Roman"/>
          <w:sz w:val="24"/>
          <w:szCs w:val="24"/>
          <w:lang w:eastAsia="bg-BG"/>
        </w:rPr>
        <w:t xml:space="preserve"> </w:t>
      </w:r>
      <w:proofErr w:type="spellStart"/>
      <w:r w:rsidRPr="00306460">
        <w:rPr>
          <w:rFonts w:ascii="Times New Roman" w:eastAsia="Times New Roman" w:hAnsi="Times New Roman" w:cs="Times New Roman"/>
          <w:sz w:val="24"/>
          <w:szCs w:val="24"/>
          <w:lang w:eastAsia="bg-BG"/>
        </w:rPr>
        <w:t>Petkova</w:t>
      </w:r>
      <w:proofErr w:type="spellEnd"/>
      <w:r w:rsidRPr="00306460">
        <w:rPr>
          <w:rFonts w:ascii="Times New Roman" w:eastAsia="Times New Roman" w:hAnsi="Times New Roman" w:cs="Times New Roman"/>
          <w:sz w:val="24"/>
          <w:szCs w:val="24"/>
          <w:lang w:eastAsia="bg-BG"/>
        </w:rPr>
        <w:t>, PhD, candidate in the competition for Associate Professor in the professional field of 2.2 History and Archeology (History of the Bulgarian Lands in 15</w:t>
      </w:r>
      <w:r w:rsidRPr="00306460">
        <w:rPr>
          <w:rFonts w:ascii="Times New Roman" w:eastAsia="Times New Roman" w:hAnsi="Times New Roman" w:cs="Times New Roman"/>
          <w:sz w:val="24"/>
          <w:szCs w:val="24"/>
          <w:vertAlign w:val="superscript"/>
          <w:lang w:eastAsia="bg-BG"/>
        </w:rPr>
        <w:t>th</w:t>
      </w:r>
      <w:r w:rsidRPr="00306460">
        <w:rPr>
          <w:rFonts w:ascii="Times New Roman" w:eastAsia="Times New Roman" w:hAnsi="Times New Roman" w:cs="Times New Roman"/>
          <w:sz w:val="24"/>
          <w:szCs w:val="24"/>
          <w:lang w:eastAsia="bg-BG"/>
        </w:rPr>
        <w:t xml:space="preserve"> – 17</w:t>
      </w:r>
      <w:r w:rsidRPr="00306460">
        <w:rPr>
          <w:rFonts w:ascii="Times New Roman" w:eastAsia="Times New Roman" w:hAnsi="Times New Roman" w:cs="Times New Roman"/>
          <w:sz w:val="24"/>
          <w:szCs w:val="24"/>
          <w:vertAlign w:val="superscript"/>
          <w:lang w:eastAsia="bg-BG"/>
        </w:rPr>
        <w:t xml:space="preserve">th </w:t>
      </w:r>
      <w:r w:rsidRPr="00306460">
        <w:rPr>
          <w:rFonts w:ascii="Times New Roman" w:eastAsia="Times New Roman" w:hAnsi="Times New Roman" w:cs="Times New Roman"/>
          <w:sz w:val="24"/>
          <w:szCs w:val="24"/>
          <w:lang w:eastAsia="bg-BG"/>
        </w:rPr>
        <w:t xml:space="preserve">Century) for the needs of the Faculty of History at Sofia University “St. </w:t>
      </w:r>
      <w:proofErr w:type="spellStart"/>
      <w:r w:rsidRPr="00306460">
        <w:rPr>
          <w:rFonts w:ascii="Times New Roman" w:eastAsia="Times New Roman" w:hAnsi="Times New Roman" w:cs="Times New Roman"/>
          <w:sz w:val="24"/>
          <w:szCs w:val="24"/>
          <w:lang w:eastAsia="bg-BG"/>
        </w:rPr>
        <w:t>Kliment</w:t>
      </w:r>
      <w:proofErr w:type="spellEnd"/>
      <w:r w:rsidRPr="00306460">
        <w:rPr>
          <w:rFonts w:ascii="Times New Roman" w:eastAsia="Times New Roman" w:hAnsi="Times New Roman" w:cs="Times New Roman"/>
          <w:sz w:val="24"/>
          <w:szCs w:val="24"/>
          <w:lang w:eastAsia="bg-BG"/>
        </w:rPr>
        <w:t xml:space="preserve"> </w:t>
      </w:r>
      <w:proofErr w:type="spellStart"/>
      <w:r w:rsidRPr="00306460">
        <w:rPr>
          <w:rFonts w:ascii="Times New Roman" w:eastAsia="Times New Roman" w:hAnsi="Times New Roman" w:cs="Times New Roman"/>
          <w:sz w:val="24"/>
          <w:szCs w:val="24"/>
          <w:lang w:eastAsia="bg-BG"/>
        </w:rPr>
        <w:t>Ohridski</w:t>
      </w:r>
      <w:proofErr w:type="spellEnd"/>
      <w:r w:rsidRPr="00306460">
        <w:rPr>
          <w:rFonts w:ascii="Times New Roman" w:eastAsia="Times New Roman" w:hAnsi="Times New Roman" w:cs="Times New Roman"/>
          <w:sz w:val="24"/>
          <w:szCs w:val="24"/>
          <w:lang w:eastAsia="bg-BG"/>
        </w:rPr>
        <w:t>”, published in the State Gazette, No. 105, December 11, 2020.</w:t>
      </w:r>
    </w:p>
    <w:p w:rsidR="00306460" w:rsidRPr="00306460" w:rsidRDefault="00306460" w:rsidP="00306460">
      <w:pPr>
        <w:autoSpaceDE w:val="0"/>
        <w:autoSpaceDN w:val="0"/>
        <w:adjustRightInd w:val="0"/>
        <w:spacing w:after="0" w:line="360" w:lineRule="auto"/>
        <w:jc w:val="both"/>
        <w:rPr>
          <w:rFonts w:ascii="Times New Roman" w:eastAsia="Calibri" w:hAnsi="Times New Roman" w:cs="Times New Roman"/>
          <w:sz w:val="24"/>
          <w:szCs w:val="24"/>
        </w:rPr>
      </w:pPr>
    </w:p>
    <w:p w:rsidR="00306460" w:rsidRPr="00306460" w:rsidRDefault="00306460" w:rsidP="00306460">
      <w:pPr>
        <w:autoSpaceDE w:val="0"/>
        <w:autoSpaceDN w:val="0"/>
        <w:adjustRightInd w:val="0"/>
        <w:spacing w:after="0" w:line="360" w:lineRule="auto"/>
        <w:jc w:val="both"/>
        <w:rPr>
          <w:rFonts w:ascii="Times New Roman" w:eastAsia="Calibri" w:hAnsi="Times New Roman" w:cs="Times New Roman"/>
          <w:color w:val="000000"/>
          <w:sz w:val="24"/>
          <w:szCs w:val="24"/>
        </w:rPr>
      </w:pPr>
      <w:r w:rsidRPr="00306460">
        <w:rPr>
          <w:rFonts w:ascii="Times New Roman" w:eastAsia="Calibri" w:hAnsi="Times New Roman" w:cs="Times New Roman"/>
          <w:color w:val="000000"/>
          <w:sz w:val="24"/>
          <w:szCs w:val="24"/>
        </w:rPr>
        <w:tab/>
        <w:t xml:space="preserve">Senior Assistant Professor Dr. Milena </w:t>
      </w:r>
      <w:proofErr w:type="spellStart"/>
      <w:r w:rsidRPr="00306460">
        <w:rPr>
          <w:rFonts w:ascii="Times New Roman" w:eastAsia="Calibri" w:hAnsi="Times New Roman" w:cs="Times New Roman"/>
          <w:color w:val="000000"/>
          <w:sz w:val="24"/>
          <w:szCs w:val="24"/>
        </w:rPr>
        <w:t>Petkova</w:t>
      </w:r>
      <w:proofErr w:type="spellEnd"/>
      <w:r w:rsidRPr="00306460">
        <w:rPr>
          <w:rFonts w:ascii="Times New Roman" w:eastAsia="Calibri" w:hAnsi="Times New Roman" w:cs="Times New Roman"/>
          <w:color w:val="000000"/>
          <w:sz w:val="24"/>
          <w:szCs w:val="24"/>
        </w:rPr>
        <w:t xml:space="preserve">, graduated in history at Sofia University “St. </w:t>
      </w:r>
      <w:proofErr w:type="spellStart"/>
      <w:r w:rsidRPr="00306460">
        <w:rPr>
          <w:rFonts w:ascii="Times New Roman" w:eastAsia="Calibri" w:hAnsi="Times New Roman" w:cs="Times New Roman"/>
          <w:color w:val="000000"/>
          <w:sz w:val="24"/>
          <w:szCs w:val="24"/>
        </w:rPr>
        <w:t>Kliment</w:t>
      </w:r>
      <w:proofErr w:type="spellEnd"/>
      <w:r w:rsidRPr="00306460">
        <w:rPr>
          <w:rFonts w:ascii="Times New Roman" w:eastAsia="Calibri" w:hAnsi="Times New Roman" w:cs="Times New Roman"/>
          <w:color w:val="000000"/>
          <w:sz w:val="24"/>
          <w:szCs w:val="24"/>
        </w:rPr>
        <w:t xml:space="preserve"> </w:t>
      </w:r>
      <w:proofErr w:type="spellStart"/>
      <w:r w:rsidRPr="00306460">
        <w:rPr>
          <w:rFonts w:ascii="Times New Roman" w:eastAsia="Calibri" w:hAnsi="Times New Roman" w:cs="Times New Roman"/>
          <w:color w:val="000000"/>
          <w:sz w:val="24"/>
          <w:szCs w:val="24"/>
        </w:rPr>
        <w:t>Ohridski</w:t>
      </w:r>
      <w:proofErr w:type="spellEnd"/>
      <w:r w:rsidRPr="00306460">
        <w:rPr>
          <w:rFonts w:ascii="Times New Roman" w:eastAsia="Calibri" w:hAnsi="Times New Roman" w:cs="Times New Roman"/>
          <w:color w:val="000000"/>
          <w:sz w:val="24"/>
          <w:szCs w:val="24"/>
        </w:rPr>
        <w:t xml:space="preserve">” in 2003, defending a master's thesis on the topic: “Ethno-demographic, social and urban structure of </w:t>
      </w:r>
      <w:proofErr w:type="spellStart"/>
      <w:r w:rsidRPr="00306460">
        <w:rPr>
          <w:rFonts w:ascii="Times New Roman" w:eastAsia="Calibri" w:hAnsi="Times New Roman" w:cs="Times New Roman"/>
          <w:color w:val="000000"/>
          <w:sz w:val="24"/>
          <w:szCs w:val="24"/>
        </w:rPr>
        <w:t>Stara</w:t>
      </w:r>
      <w:proofErr w:type="spellEnd"/>
      <w:r w:rsidRPr="00306460">
        <w:rPr>
          <w:rFonts w:ascii="Times New Roman" w:eastAsia="Calibri" w:hAnsi="Times New Roman" w:cs="Times New Roman"/>
          <w:color w:val="000000"/>
          <w:sz w:val="24"/>
          <w:szCs w:val="24"/>
        </w:rPr>
        <w:t xml:space="preserve"> Zagora in the </w:t>
      </w:r>
      <w:proofErr w:type="spellStart"/>
      <w:r w:rsidRPr="00306460">
        <w:rPr>
          <w:rFonts w:ascii="Times New Roman" w:eastAsia="Calibri" w:hAnsi="Times New Roman" w:cs="Times New Roman"/>
          <w:color w:val="000000"/>
          <w:sz w:val="24"/>
          <w:szCs w:val="24"/>
        </w:rPr>
        <w:t>XVth</w:t>
      </w:r>
      <w:proofErr w:type="spellEnd"/>
      <w:r w:rsidRPr="00306460">
        <w:rPr>
          <w:rFonts w:ascii="Times New Roman" w:eastAsia="Calibri" w:hAnsi="Times New Roman" w:cs="Times New Roman"/>
          <w:color w:val="000000"/>
          <w:sz w:val="24"/>
          <w:szCs w:val="24"/>
        </w:rPr>
        <w:t xml:space="preserve"> - </w:t>
      </w:r>
      <w:proofErr w:type="spellStart"/>
      <w:r w:rsidRPr="00306460">
        <w:rPr>
          <w:rFonts w:ascii="Times New Roman" w:eastAsia="Calibri" w:hAnsi="Times New Roman" w:cs="Times New Roman"/>
          <w:color w:val="000000"/>
          <w:sz w:val="24"/>
          <w:szCs w:val="24"/>
        </w:rPr>
        <w:t>XVIIth</w:t>
      </w:r>
      <w:proofErr w:type="spellEnd"/>
      <w:r w:rsidRPr="00306460">
        <w:rPr>
          <w:rFonts w:ascii="Times New Roman" w:eastAsia="Calibri" w:hAnsi="Times New Roman" w:cs="Times New Roman"/>
          <w:color w:val="000000"/>
          <w:sz w:val="24"/>
          <w:szCs w:val="24"/>
        </w:rPr>
        <w:t xml:space="preserve"> century.” During the period 2004-2009, she was a doctoral student at the Department of History of Bulgaria. During this period she further developed her master's thesis in a doctoral dissertation on the topic: "Demographic development and agrarian economy in the Eastern Upper Thrace in the </w:t>
      </w:r>
      <w:proofErr w:type="spellStart"/>
      <w:r w:rsidRPr="00306460">
        <w:rPr>
          <w:rFonts w:ascii="Times New Roman" w:eastAsia="Calibri" w:hAnsi="Times New Roman" w:cs="Times New Roman"/>
          <w:color w:val="000000"/>
          <w:sz w:val="24"/>
          <w:szCs w:val="24"/>
        </w:rPr>
        <w:t>XVIth</w:t>
      </w:r>
      <w:proofErr w:type="spellEnd"/>
      <w:r w:rsidRPr="00306460">
        <w:rPr>
          <w:rFonts w:ascii="Times New Roman" w:eastAsia="Calibri" w:hAnsi="Times New Roman" w:cs="Times New Roman"/>
          <w:color w:val="000000"/>
          <w:sz w:val="24"/>
          <w:szCs w:val="24"/>
        </w:rPr>
        <w:t xml:space="preserve"> century". In 2009 </w:t>
      </w:r>
      <w:proofErr w:type="spellStart"/>
      <w:r w:rsidRPr="00306460">
        <w:rPr>
          <w:rFonts w:ascii="Times New Roman" w:eastAsia="Calibri" w:hAnsi="Times New Roman" w:cs="Times New Roman"/>
          <w:color w:val="000000"/>
          <w:sz w:val="24"/>
          <w:szCs w:val="24"/>
        </w:rPr>
        <w:t>Petkova</w:t>
      </w:r>
      <w:proofErr w:type="spellEnd"/>
      <w:r w:rsidRPr="00306460">
        <w:rPr>
          <w:rFonts w:ascii="Times New Roman" w:eastAsia="Calibri" w:hAnsi="Times New Roman" w:cs="Times New Roman"/>
          <w:color w:val="000000"/>
          <w:sz w:val="24"/>
          <w:szCs w:val="24"/>
        </w:rPr>
        <w:t xml:space="preserve"> received the scientific and educational degree "Doctor" in History. In 2010 and 2015 she worked as a part-time Assistant Professor in the Department of History of Bulgaria. In 2015 she was appointed as an Assistant </w:t>
      </w:r>
      <w:proofErr w:type="gramStart"/>
      <w:r w:rsidRPr="00306460">
        <w:rPr>
          <w:rFonts w:ascii="Times New Roman" w:eastAsia="Calibri" w:hAnsi="Times New Roman" w:cs="Times New Roman"/>
          <w:color w:val="000000"/>
          <w:sz w:val="24"/>
          <w:szCs w:val="24"/>
        </w:rPr>
        <w:t>Professor,</w:t>
      </w:r>
      <w:proofErr w:type="gramEnd"/>
      <w:r w:rsidRPr="00306460">
        <w:rPr>
          <w:rFonts w:ascii="Times New Roman" w:eastAsia="Calibri" w:hAnsi="Times New Roman" w:cs="Times New Roman"/>
          <w:color w:val="000000"/>
          <w:sz w:val="24"/>
          <w:szCs w:val="24"/>
        </w:rPr>
        <w:t xml:space="preserve"> and since 2016 as a Senior Assistant Professor in the same department.</w:t>
      </w:r>
    </w:p>
    <w:p w:rsidR="00306460" w:rsidRPr="00306460" w:rsidRDefault="00306460" w:rsidP="00306460">
      <w:pPr>
        <w:autoSpaceDE w:val="0"/>
        <w:autoSpaceDN w:val="0"/>
        <w:adjustRightInd w:val="0"/>
        <w:spacing w:after="0" w:line="360" w:lineRule="auto"/>
        <w:jc w:val="both"/>
        <w:rPr>
          <w:rFonts w:ascii="Times New Roman" w:eastAsia="Calibri" w:hAnsi="Times New Roman" w:cs="Times New Roman"/>
          <w:color w:val="000000"/>
          <w:sz w:val="24"/>
          <w:szCs w:val="24"/>
        </w:rPr>
      </w:pPr>
      <w:r w:rsidRPr="00306460">
        <w:rPr>
          <w:rFonts w:ascii="Times New Roman" w:eastAsia="Calibri" w:hAnsi="Times New Roman" w:cs="Times New Roman"/>
          <w:color w:val="000000"/>
          <w:sz w:val="24"/>
          <w:szCs w:val="24"/>
        </w:rPr>
        <w:tab/>
        <w:t xml:space="preserve">Dr. Milena </w:t>
      </w:r>
      <w:proofErr w:type="spellStart"/>
      <w:r w:rsidRPr="00306460">
        <w:rPr>
          <w:rFonts w:ascii="Times New Roman" w:eastAsia="Calibri" w:hAnsi="Times New Roman" w:cs="Times New Roman"/>
          <w:color w:val="000000"/>
          <w:sz w:val="24"/>
          <w:szCs w:val="24"/>
        </w:rPr>
        <w:t>Petkova</w:t>
      </w:r>
      <w:proofErr w:type="spellEnd"/>
      <w:r w:rsidRPr="00306460">
        <w:rPr>
          <w:rFonts w:ascii="Times New Roman" w:eastAsia="Calibri" w:hAnsi="Times New Roman" w:cs="Times New Roman"/>
          <w:color w:val="000000"/>
          <w:sz w:val="24"/>
          <w:szCs w:val="24"/>
        </w:rPr>
        <w:t xml:space="preserve"> participates in the competition for Associate Professor with two monographs and 13 papers. The first monograph on the topic: </w:t>
      </w:r>
      <w:r w:rsidRPr="00306460">
        <w:rPr>
          <w:rFonts w:ascii="Times New Roman" w:eastAsia="Calibri" w:hAnsi="Times New Roman" w:cs="Times New Roman"/>
          <w:i/>
          <w:iCs/>
          <w:color w:val="000000"/>
          <w:sz w:val="24"/>
          <w:szCs w:val="24"/>
        </w:rPr>
        <w:t xml:space="preserve">“Between </w:t>
      </w:r>
      <w:proofErr w:type="spellStart"/>
      <w:r w:rsidRPr="00306460">
        <w:rPr>
          <w:rFonts w:ascii="Times New Roman" w:eastAsia="Calibri" w:hAnsi="Times New Roman" w:cs="Times New Roman"/>
          <w:i/>
          <w:iCs/>
          <w:color w:val="000000"/>
          <w:sz w:val="24"/>
          <w:szCs w:val="24"/>
        </w:rPr>
        <w:t>Аnatolia</w:t>
      </w:r>
      <w:proofErr w:type="spellEnd"/>
      <w:r w:rsidRPr="00306460">
        <w:rPr>
          <w:rFonts w:ascii="Times New Roman" w:eastAsia="Calibri" w:hAnsi="Times New Roman" w:cs="Times New Roman"/>
          <w:i/>
          <w:iCs/>
          <w:color w:val="000000"/>
          <w:sz w:val="24"/>
          <w:szCs w:val="24"/>
        </w:rPr>
        <w:t xml:space="preserve"> and </w:t>
      </w:r>
      <w:proofErr w:type="spellStart"/>
      <w:r w:rsidRPr="00306460">
        <w:rPr>
          <w:rFonts w:ascii="Times New Roman" w:eastAsia="Calibri" w:hAnsi="Times New Roman" w:cs="Times New Roman"/>
          <w:i/>
          <w:iCs/>
          <w:color w:val="000000"/>
          <w:sz w:val="24"/>
          <w:szCs w:val="24"/>
        </w:rPr>
        <w:t>Рumelia</w:t>
      </w:r>
      <w:proofErr w:type="spellEnd"/>
      <w:r w:rsidRPr="00306460">
        <w:rPr>
          <w:rFonts w:ascii="Times New Roman" w:eastAsia="Calibri" w:hAnsi="Times New Roman" w:cs="Times New Roman"/>
          <w:i/>
          <w:iCs/>
          <w:color w:val="000000"/>
          <w:sz w:val="24"/>
          <w:szCs w:val="24"/>
        </w:rPr>
        <w:t xml:space="preserve">. The </w:t>
      </w:r>
      <w:proofErr w:type="spellStart"/>
      <w:r w:rsidRPr="00306460">
        <w:rPr>
          <w:rFonts w:ascii="Times New Roman" w:eastAsia="Calibri" w:hAnsi="Times New Roman" w:cs="Times New Roman"/>
          <w:i/>
          <w:iCs/>
          <w:color w:val="000000"/>
          <w:sz w:val="24"/>
          <w:szCs w:val="24"/>
        </w:rPr>
        <w:t>Yörüks</w:t>
      </w:r>
      <w:proofErr w:type="spellEnd"/>
      <w:r w:rsidRPr="00306460">
        <w:rPr>
          <w:rFonts w:ascii="Times New Roman" w:eastAsia="Calibri" w:hAnsi="Times New Roman" w:cs="Times New Roman"/>
          <w:i/>
          <w:iCs/>
          <w:color w:val="000000"/>
          <w:sz w:val="24"/>
          <w:szCs w:val="24"/>
        </w:rPr>
        <w:t xml:space="preserve"> and the Regional Economic Development in Parts of the Central Balkans, </w:t>
      </w:r>
      <w:proofErr w:type="spellStart"/>
      <w:r w:rsidRPr="00306460">
        <w:rPr>
          <w:rFonts w:ascii="Times New Roman" w:eastAsia="Calibri" w:hAnsi="Times New Roman" w:cs="Times New Roman"/>
          <w:i/>
          <w:iCs/>
          <w:color w:val="000000"/>
          <w:sz w:val="24"/>
          <w:szCs w:val="24"/>
        </w:rPr>
        <w:t>Mid 15th</w:t>
      </w:r>
      <w:proofErr w:type="spellEnd"/>
      <w:r w:rsidRPr="00306460">
        <w:rPr>
          <w:rFonts w:ascii="Times New Roman" w:eastAsia="Calibri" w:hAnsi="Times New Roman" w:cs="Times New Roman"/>
          <w:i/>
          <w:iCs/>
          <w:color w:val="000000"/>
          <w:sz w:val="24"/>
          <w:szCs w:val="24"/>
        </w:rPr>
        <w:t xml:space="preserve"> – Mid 16th Century”,</w:t>
      </w:r>
      <w:r w:rsidRPr="00306460">
        <w:rPr>
          <w:rFonts w:ascii="Times New Roman" w:eastAsia="Calibri" w:hAnsi="Times New Roman" w:cs="Times New Roman"/>
          <w:color w:val="000000"/>
          <w:sz w:val="24"/>
          <w:szCs w:val="24"/>
        </w:rPr>
        <w:t xml:space="preserve"> Sofia: Gutenberg Publishing House, 2021 is the main work with which Dr. </w:t>
      </w:r>
      <w:proofErr w:type="spellStart"/>
      <w:r w:rsidRPr="00306460">
        <w:rPr>
          <w:rFonts w:ascii="Times New Roman" w:eastAsia="Calibri" w:hAnsi="Times New Roman" w:cs="Times New Roman"/>
          <w:color w:val="000000"/>
          <w:sz w:val="24"/>
          <w:szCs w:val="24"/>
        </w:rPr>
        <w:t>Petkova</w:t>
      </w:r>
      <w:proofErr w:type="spellEnd"/>
      <w:r w:rsidRPr="00306460">
        <w:rPr>
          <w:rFonts w:ascii="Times New Roman" w:eastAsia="Calibri" w:hAnsi="Times New Roman" w:cs="Times New Roman"/>
          <w:color w:val="000000"/>
          <w:sz w:val="24"/>
          <w:szCs w:val="24"/>
        </w:rPr>
        <w:t xml:space="preserve"> participates in this competition. The second monograph, entitled: </w:t>
      </w:r>
      <w:r w:rsidRPr="00306460">
        <w:rPr>
          <w:rFonts w:ascii="Times New Roman" w:eastAsia="Calibri" w:hAnsi="Times New Roman" w:cs="Times New Roman"/>
          <w:i/>
          <w:iCs/>
          <w:color w:val="000000"/>
          <w:sz w:val="24"/>
          <w:szCs w:val="24"/>
        </w:rPr>
        <w:t>“The Central Balkans and the Ottomans. Demographic Development and Agrarian Economy in Eastern Upper Thrace during the 16th Century”</w:t>
      </w:r>
      <w:r w:rsidRPr="00306460">
        <w:rPr>
          <w:rFonts w:ascii="Times New Roman" w:eastAsia="Calibri" w:hAnsi="Times New Roman" w:cs="Times New Roman"/>
          <w:color w:val="000000"/>
          <w:sz w:val="24"/>
          <w:szCs w:val="24"/>
        </w:rPr>
        <w:t>, Sofia: Gutenberg Publishing House, 2020, is in fact her doctoral dissertation published.</w:t>
      </w:r>
    </w:p>
    <w:p w:rsidR="00306460" w:rsidRPr="00306460" w:rsidRDefault="00306460" w:rsidP="00306460">
      <w:pPr>
        <w:autoSpaceDE w:val="0"/>
        <w:autoSpaceDN w:val="0"/>
        <w:adjustRightInd w:val="0"/>
        <w:spacing w:after="0" w:line="360" w:lineRule="auto"/>
        <w:ind w:firstLine="720"/>
        <w:jc w:val="both"/>
        <w:rPr>
          <w:rFonts w:ascii="Times New Roman" w:eastAsia="Calibri" w:hAnsi="Times New Roman" w:cs="Times New Roman"/>
          <w:color w:val="000000"/>
          <w:sz w:val="24"/>
          <w:szCs w:val="24"/>
        </w:rPr>
      </w:pPr>
      <w:r w:rsidRPr="00306460">
        <w:rPr>
          <w:rFonts w:ascii="Times New Roman" w:eastAsia="Calibri" w:hAnsi="Times New Roman" w:cs="Times New Roman"/>
          <w:color w:val="000000"/>
          <w:sz w:val="24"/>
          <w:szCs w:val="24"/>
        </w:rPr>
        <w:t>Here I will focus on the advantages and some shortcomings of the first monograph, which is a habilitation work required by law.</w:t>
      </w:r>
    </w:p>
    <w:p w:rsidR="00306460" w:rsidRPr="00306460" w:rsidRDefault="00306460" w:rsidP="00306460">
      <w:pPr>
        <w:autoSpaceDE w:val="0"/>
        <w:autoSpaceDN w:val="0"/>
        <w:adjustRightInd w:val="0"/>
        <w:spacing w:after="0" w:line="360" w:lineRule="auto"/>
        <w:ind w:firstLine="720"/>
        <w:jc w:val="both"/>
        <w:rPr>
          <w:rFonts w:ascii="Times New Roman" w:eastAsia="Calibri" w:hAnsi="Times New Roman" w:cs="Times New Roman"/>
          <w:color w:val="000000"/>
          <w:sz w:val="24"/>
          <w:szCs w:val="24"/>
        </w:rPr>
      </w:pPr>
      <w:r w:rsidRPr="00306460">
        <w:rPr>
          <w:rFonts w:ascii="Times New Roman" w:eastAsia="Calibri" w:hAnsi="Times New Roman" w:cs="Times New Roman"/>
          <w:color w:val="000000"/>
          <w:sz w:val="24"/>
          <w:szCs w:val="24"/>
        </w:rPr>
        <w:t xml:space="preserve">The first thing I would like to note about the reviewed text is that reading the book, I understand with professional satisfaction that Dr. </w:t>
      </w:r>
      <w:proofErr w:type="spellStart"/>
      <w:r w:rsidRPr="00306460">
        <w:rPr>
          <w:rFonts w:ascii="Times New Roman" w:eastAsia="Calibri" w:hAnsi="Times New Roman" w:cs="Times New Roman"/>
          <w:color w:val="000000"/>
          <w:sz w:val="24"/>
          <w:szCs w:val="24"/>
        </w:rPr>
        <w:t>Petkova</w:t>
      </w:r>
      <w:proofErr w:type="spellEnd"/>
      <w:r w:rsidRPr="00306460">
        <w:rPr>
          <w:rFonts w:ascii="Times New Roman" w:eastAsia="Calibri" w:hAnsi="Times New Roman" w:cs="Times New Roman"/>
          <w:color w:val="000000"/>
          <w:sz w:val="24"/>
          <w:szCs w:val="24"/>
        </w:rPr>
        <w:t xml:space="preserve"> continued to look for answers to </w:t>
      </w:r>
      <w:r w:rsidRPr="00306460">
        <w:rPr>
          <w:rFonts w:ascii="Times New Roman" w:eastAsia="Calibri" w:hAnsi="Times New Roman" w:cs="Times New Roman"/>
          <w:color w:val="000000"/>
          <w:sz w:val="24"/>
          <w:szCs w:val="24"/>
        </w:rPr>
        <w:lastRenderedPageBreak/>
        <w:t xml:space="preserve">research problems that were addressed in her doctoral dissertation. But due to lack of time and experience then they remained unsolved. Accumulated subsequently skills and knowledge, as well as the emergence of new research on the topic of nomads in Anatolia and the Balkans, have allowed the author to re-examine this complex process of settlement and adaptation of the </w:t>
      </w:r>
      <w:bookmarkStart w:id="0" w:name="_Hlk69663587"/>
      <w:proofErr w:type="spellStart"/>
      <w:r w:rsidRPr="00306460">
        <w:rPr>
          <w:rFonts w:ascii="Times New Roman" w:eastAsia="Calibri" w:hAnsi="Times New Roman" w:cs="Times New Roman"/>
          <w:color w:val="000000"/>
          <w:sz w:val="24"/>
          <w:szCs w:val="24"/>
        </w:rPr>
        <w:t>Yörüks</w:t>
      </w:r>
      <w:bookmarkEnd w:id="0"/>
      <w:proofErr w:type="spellEnd"/>
      <w:r w:rsidRPr="00306460">
        <w:rPr>
          <w:rFonts w:ascii="Times New Roman" w:eastAsia="Calibri" w:hAnsi="Times New Roman" w:cs="Times New Roman"/>
          <w:color w:val="000000"/>
          <w:sz w:val="24"/>
          <w:szCs w:val="24"/>
        </w:rPr>
        <w:t xml:space="preserve"> in the Upper Thrace, placing it in a comparative perspective.</w:t>
      </w:r>
    </w:p>
    <w:p w:rsidR="00306460" w:rsidRPr="00306460" w:rsidRDefault="00306460" w:rsidP="00306460">
      <w:pPr>
        <w:autoSpaceDE w:val="0"/>
        <w:autoSpaceDN w:val="0"/>
        <w:adjustRightInd w:val="0"/>
        <w:spacing w:after="0" w:line="360" w:lineRule="auto"/>
        <w:ind w:firstLine="720"/>
        <w:jc w:val="both"/>
        <w:rPr>
          <w:rFonts w:ascii="Times New Roman" w:eastAsia="Calibri" w:hAnsi="Times New Roman" w:cs="Times New Roman"/>
          <w:sz w:val="24"/>
          <w:szCs w:val="24"/>
        </w:rPr>
      </w:pPr>
      <w:r w:rsidRPr="00306460">
        <w:rPr>
          <w:rFonts w:ascii="Times New Roman" w:eastAsia="Calibri" w:hAnsi="Times New Roman" w:cs="Times New Roman"/>
          <w:sz w:val="24"/>
          <w:szCs w:val="24"/>
        </w:rPr>
        <w:t xml:space="preserve">The monograph consists of an introduction, three chapters and a conclusion. </w:t>
      </w:r>
    </w:p>
    <w:p w:rsidR="00306460" w:rsidRPr="00306460" w:rsidRDefault="00306460" w:rsidP="00306460">
      <w:pPr>
        <w:autoSpaceDE w:val="0"/>
        <w:autoSpaceDN w:val="0"/>
        <w:adjustRightInd w:val="0"/>
        <w:spacing w:after="0" w:line="360" w:lineRule="auto"/>
        <w:ind w:firstLine="720"/>
        <w:jc w:val="both"/>
        <w:rPr>
          <w:rFonts w:ascii="Times New Roman" w:eastAsia="Calibri" w:hAnsi="Times New Roman" w:cs="Times New Roman"/>
          <w:sz w:val="24"/>
          <w:szCs w:val="24"/>
        </w:rPr>
      </w:pPr>
      <w:r w:rsidRPr="00306460">
        <w:rPr>
          <w:rFonts w:ascii="Times New Roman" w:eastAsia="Calibri" w:hAnsi="Times New Roman" w:cs="Times New Roman"/>
          <w:sz w:val="24"/>
          <w:szCs w:val="24"/>
        </w:rPr>
        <w:t xml:space="preserve">In the introduction the purpose of the research is formulated precisely and clearly. It is aimed at studying the processes of demographic and economic adaptation and settlement of the </w:t>
      </w:r>
      <w:proofErr w:type="spellStart"/>
      <w:r w:rsidRPr="00306460">
        <w:rPr>
          <w:rFonts w:ascii="Times New Roman" w:eastAsia="Calibri" w:hAnsi="Times New Roman" w:cs="Times New Roman"/>
          <w:sz w:val="24"/>
          <w:szCs w:val="24"/>
        </w:rPr>
        <w:t>Yörüks</w:t>
      </w:r>
      <w:proofErr w:type="spellEnd"/>
      <w:r w:rsidRPr="00306460">
        <w:rPr>
          <w:rFonts w:ascii="Times New Roman" w:eastAsia="Calibri" w:hAnsi="Times New Roman" w:cs="Times New Roman"/>
          <w:sz w:val="24"/>
          <w:szCs w:val="24"/>
        </w:rPr>
        <w:t xml:space="preserve"> in the Upper </w:t>
      </w:r>
      <w:proofErr w:type="spellStart"/>
      <w:r w:rsidRPr="00306460">
        <w:rPr>
          <w:rFonts w:ascii="Times New Roman" w:eastAsia="Calibri" w:hAnsi="Times New Roman" w:cs="Times New Roman"/>
          <w:sz w:val="24"/>
          <w:szCs w:val="24"/>
        </w:rPr>
        <w:t>Thracе</w:t>
      </w:r>
      <w:proofErr w:type="spellEnd"/>
      <w:r w:rsidRPr="00306460">
        <w:rPr>
          <w:rFonts w:ascii="Times New Roman" w:eastAsia="Calibri" w:hAnsi="Times New Roman" w:cs="Times New Roman"/>
          <w:sz w:val="24"/>
          <w:szCs w:val="24"/>
        </w:rPr>
        <w:t xml:space="preserve"> in the period from the second half of the 15th to the middle of the 16th century. The chronological and territorial frameworks of the research are sufficiently well substantiated in the text. Special attention is paid to the reasons that led to the choice of </w:t>
      </w:r>
      <w:proofErr w:type="spellStart"/>
      <w:r w:rsidRPr="00306460">
        <w:rPr>
          <w:rFonts w:ascii="Times New Roman" w:eastAsia="Calibri" w:hAnsi="Times New Roman" w:cs="Times New Roman"/>
          <w:sz w:val="24"/>
          <w:szCs w:val="24"/>
        </w:rPr>
        <w:t>Karaman</w:t>
      </w:r>
      <w:proofErr w:type="spellEnd"/>
      <w:r w:rsidRPr="00306460">
        <w:rPr>
          <w:rFonts w:ascii="Times New Roman" w:eastAsia="Calibri" w:hAnsi="Times New Roman" w:cs="Times New Roman"/>
          <w:sz w:val="24"/>
          <w:szCs w:val="24"/>
        </w:rPr>
        <w:t xml:space="preserve"> province, as a starting point for comparison between the settlement structures and the economic profile of the nomadic groups, who later moved to the Balkan territories of the Ottoman Empire. I agree with the author that one of the leading motives for the choice of the two compared territories is the similarity of the ecological environment and the prerequisites created by it for the formation of the models of demographic and economic development of the space.</w:t>
      </w:r>
    </w:p>
    <w:p w:rsidR="00306460" w:rsidRPr="00306460" w:rsidRDefault="00306460" w:rsidP="00306460">
      <w:pPr>
        <w:autoSpaceDE w:val="0"/>
        <w:autoSpaceDN w:val="0"/>
        <w:adjustRightInd w:val="0"/>
        <w:spacing w:after="0" w:line="360" w:lineRule="auto"/>
        <w:ind w:firstLine="720"/>
        <w:jc w:val="both"/>
        <w:rPr>
          <w:rFonts w:ascii="Times New Roman" w:eastAsia="Calibri" w:hAnsi="Times New Roman" w:cs="Times New Roman"/>
          <w:sz w:val="24"/>
          <w:szCs w:val="24"/>
        </w:rPr>
      </w:pPr>
      <w:r w:rsidRPr="00306460">
        <w:rPr>
          <w:rFonts w:ascii="Times New Roman" w:eastAsia="Calibri" w:hAnsi="Times New Roman" w:cs="Times New Roman"/>
          <w:sz w:val="24"/>
          <w:szCs w:val="24"/>
        </w:rPr>
        <w:t xml:space="preserve">An important clarification that Dr. </w:t>
      </w:r>
      <w:proofErr w:type="spellStart"/>
      <w:r w:rsidRPr="00306460">
        <w:rPr>
          <w:rFonts w:ascii="Times New Roman" w:eastAsia="Calibri" w:hAnsi="Times New Roman" w:cs="Times New Roman"/>
          <w:sz w:val="24"/>
          <w:szCs w:val="24"/>
        </w:rPr>
        <w:t>Petkova</w:t>
      </w:r>
      <w:proofErr w:type="spellEnd"/>
      <w:r w:rsidRPr="00306460">
        <w:rPr>
          <w:rFonts w:ascii="Times New Roman" w:eastAsia="Calibri" w:hAnsi="Times New Roman" w:cs="Times New Roman"/>
          <w:sz w:val="24"/>
          <w:szCs w:val="24"/>
        </w:rPr>
        <w:t xml:space="preserve"> makes in the introduction is about the meaning of the term </w:t>
      </w:r>
      <w:bookmarkStart w:id="1" w:name="_Hlk69664570"/>
      <w:proofErr w:type="spellStart"/>
      <w:r w:rsidRPr="00306460">
        <w:rPr>
          <w:rFonts w:ascii="Times New Roman" w:eastAsia="Calibri" w:hAnsi="Times New Roman" w:cs="Times New Roman"/>
          <w:sz w:val="24"/>
          <w:szCs w:val="24"/>
        </w:rPr>
        <w:t>Yörük</w:t>
      </w:r>
      <w:bookmarkEnd w:id="1"/>
      <w:proofErr w:type="spellEnd"/>
      <w:r w:rsidRPr="00306460">
        <w:rPr>
          <w:rFonts w:ascii="Times New Roman" w:eastAsia="Calibri" w:hAnsi="Times New Roman" w:cs="Times New Roman"/>
          <w:sz w:val="24"/>
          <w:szCs w:val="24"/>
        </w:rPr>
        <w:t>. She very correctly adheres to the characteristics of its use in Ottoman sources, which she uses in her research. The author emphasizes that according to the laws (</w:t>
      </w:r>
      <w:proofErr w:type="spellStart"/>
      <w:r w:rsidRPr="00306460">
        <w:rPr>
          <w:rFonts w:ascii="Times New Roman" w:eastAsia="Calibri" w:hAnsi="Times New Roman" w:cs="Times New Roman"/>
          <w:i/>
          <w:iCs/>
          <w:sz w:val="24"/>
          <w:szCs w:val="24"/>
        </w:rPr>
        <w:t>kanun</w:t>
      </w:r>
      <w:r w:rsidRPr="00306460">
        <w:rPr>
          <w:rFonts w:ascii="Times New Roman" w:eastAsia="Calibri" w:hAnsi="Times New Roman" w:cs="Times New Roman"/>
          <w:sz w:val="24"/>
          <w:szCs w:val="24"/>
        </w:rPr>
        <w:t>s</w:t>
      </w:r>
      <w:proofErr w:type="spellEnd"/>
      <w:r w:rsidRPr="00306460">
        <w:rPr>
          <w:rFonts w:ascii="Times New Roman" w:eastAsia="Calibri" w:hAnsi="Times New Roman" w:cs="Times New Roman"/>
          <w:sz w:val="24"/>
          <w:szCs w:val="24"/>
        </w:rPr>
        <w:t xml:space="preserve">) regulating the economy and social relations of the province of </w:t>
      </w:r>
      <w:proofErr w:type="spellStart"/>
      <w:r w:rsidRPr="00306460">
        <w:rPr>
          <w:rFonts w:ascii="Times New Roman" w:eastAsia="Calibri" w:hAnsi="Times New Roman" w:cs="Times New Roman"/>
          <w:sz w:val="24"/>
          <w:szCs w:val="24"/>
        </w:rPr>
        <w:t>Rumeli</w:t>
      </w:r>
      <w:proofErr w:type="spellEnd"/>
      <w:r w:rsidRPr="00306460">
        <w:rPr>
          <w:rFonts w:ascii="Times New Roman" w:eastAsia="Calibri" w:hAnsi="Times New Roman" w:cs="Times New Roman"/>
          <w:sz w:val="24"/>
          <w:szCs w:val="24"/>
        </w:rPr>
        <w:t xml:space="preserve"> and the </w:t>
      </w:r>
      <w:proofErr w:type="spellStart"/>
      <w:r w:rsidRPr="00306460">
        <w:rPr>
          <w:rFonts w:ascii="Times New Roman" w:eastAsia="Calibri" w:hAnsi="Times New Roman" w:cs="Times New Roman"/>
          <w:i/>
          <w:iCs/>
          <w:sz w:val="24"/>
          <w:szCs w:val="24"/>
        </w:rPr>
        <w:t>vilayet</w:t>
      </w:r>
      <w:proofErr w:type="spellEnd"/>
      <w:r w:rsidRPr="00306460">
        <w:rPr>
          <w:rFonts w:ascii="Times New Roman" w:eastAsia="Calibri" w:hAnsi="Times New Roman" w:cs="Times New Roman"/>
          <w:sz w:val="24"/>
          <w:szCs w:val="24"/>
        </w:rPr>
        <w:t xml:space="preserve"> of </w:t>
      </w:r>
      <w:proofErr w:type="spellStart"/>
      <w:r w:rsidRPr="00306460">
        <w:rPr>
          <w:rFonts w:ascii="Times New Roman" w:eastAsia="Calibri" w:hAnsi="Times New Roman" w:cs="Times New Roman"/>
          <w:sz w:val="24"/>
          <w:szCs w:val="24"/>
        </w:rPr>
        <w:t>Karaman</w:t>
      </w:r>
      <w:proofErr w:type="spellEnd"/>
      <w:r w:rsidRPr="00306460">
        <w:rPr>
          <w:rFonts w:ascii="Times New Roman" w:eastAsia="Calibri" w:hAnsi="Times New Roman" w:cs="Times New Roman"/>
          <w:sz w:val="24"/>
          <w:szCs w:val="24"/>
        </w:rPr>
        <w:t xml:space="preserve">, as well as according to the censuses, the term </w:t>
      </w:r>
      <w:proofErr w:type="spellStart"/>
      <w:r w:rsidRPr="00306460">
        <w:rPr>
          <w:rFonts w:ascii="Times New Roman" w:eastAsia="Calibri" w:hAnsi="Times New Roman" w:cs="Times New Roman"/>
          <w:sz w:val="24"/>
          <w:szCs w:val="24"/>
        </w:rPr>
        <w:t>Yörük</w:t>
      </w:r>
      <w:proofErr w:type="spellEnd"/>
      <w:r w:rsidRPr="00306460">
        <w:rPr>
          <w:rFonts w:ascii="Times New Roman" w:eastAsia="Calibri" w:hAnsi="Times New Roman" w:cs="Times New Roman"/>
          <w:sz w:val="24"/>
          <w:szCs w:val="24"/>
        </w:rPr>
        <w:t xml:space="preserve"> / </w:t>
      </w:r>
      <w:proofErr w:type="spellStart"/>
      <w:r w:rsidRPr="00306460">
        <w:rPr>
          <w:rFonts w:ascii="Times New Roman" w:eastAsia="Calibri" w:hAnsi="Times New Roman" w:cs="Times New Roman"/>
          <w:sz w:val="24"/>
          <w:szCs w:val="24"/>
        </w:rPr>
        <w:t>Yörüks</w:t>
      </w:r>
      <w:proofErr w:type="spellEnd"/>
      <w:r w:rsidRPr="00306460">
        <w:rPr>
          <w:rFonts w:ascii="Times New Roman" w:eastAsia="Calibri" w:hAnsi="Times New Roman" w:cs="Times New Roman"/>
          <w:sz w:val="24"/>
          <w:szCs w:val="24"/>
        </w:rPr>
        <w:t xml:space="preserve"> is used to denote all nomadic groups in the empire.</w:t>
      </w:r>
    </w:p>
    <w:p w:rsidR="00306460" w:rsidRPr="00306460" w:rsidRDefault="00306460" w:rsidP="00306460">
      <w:pPr>
        <w:autoSpaceDE w:val="0"/>
        <w:autoSpaceDN w:val="0"/>
        <w:adjustRightInd w:val="0"/>
        <w:spacing w:after="0" w:line="360" w:lineRule="auto"/>
        <w:ind w:firstLine="720"/>
        <w:jc w:val="both"/>
        <w:rPr>
          <w:rFonts w:ascii="Times New Roman" w:eastAsia="Calibri" w:hAnsi="Times New Roman" w:cs="Times New Roman"/>
          <w:sz w:val="24"/>
          <w:szCs w:val="24"/>
        </w:rPr>
      </w:pPr>
      <w:r w:rsidRPr="00306460">
        <w:rPr>
          <w:rFonts w:ascii="Times New Roman" w:eastAsia="Calibri" w:hAnsi="Times New Roman" w:cs="Times New Roman"/>
          <w:sz w:val="24"/>
          <w:szCs w:val="24"/>
        </w:rPr>
        <w:t>Next, a brief overview of the sources and bibliography on the studied problems is made. Despite the stipulation for a more detailed presentation of the sources in the individual chapters, I think this is the place to point out in more detail both the wealth of information they provide and the existing limitations and the many problems they pose to the researcher. This is an important issue that many researchers have worked on and a wealth of academic literature has been accumulated on the subject.</w:t>
      </w:r>
    </w:p>
    <w:p w:rsidR="00306460" w:rsidRPr="00306460" w:rsidRDefault="00306460" w:rsidP="00306460">
      <w:pPr>
        <w:autoSpaceDE w:val="0"/>
        <w:autoSpaceDN w:val="0"/>
        <w:adjustRightInd w:val="0"/>
        <w:spacing w:after="0" w:line="360" w:lineRule="auto"/>
        <w:ind w:firstLine="720"/>
        <w:jc w:val="both"/>
        <w:rPr>
          <w:rFonts w:ascii="Times New Roman" w:eastAsia="Calibri" w:hAnsi="Times New Roman" w:cs="Times New Roman"/>
          <w:sz w:val="24"/>
          <w:szCs w:val="24"/>
        </w:rPr>
      </w:pPr>
      <w:r w:rsidRPr="00306460">
        <w:rPr>
          <w:rFonts w:ascii="Times New Roman" w:eastAsia="Calibri" w:hAnsi="Times New Roman" w:cs="Times New Roman"/>
          <w:sz w:val="24"/>
          <w:szCs w:val="24"/>
        </w:rPr>
        <w:t xml:space="preserve">The first chapter of the monograph deals with problems related to the ecological environment in the </w:t>
      </w:r>
      <w:proofErr w:type="spellStart"/>
      <w:r w:rsidRPr="00306460">
        <w:rPr>
          <w:rFonts w:ascii="Times New Roman" w:eastAsia="Calibri" w:hAnsi="Times New Roman" w:cs="Times New Roman"/>
          <w:i/>
          <w:iCs/>
          <w:sz w:val="24"/>
          <w:szCs w:val="24"/>
        </w:rPr>
        <w:t>vilayet</w:t>
      </w:r>
      <w:proofErr w:type="spellEnd"/>
      <w:r w:rsidRPr="00306460">
        <w:rPr>
          <w:rFonts w:ascii="Times New Roman" w:eastAsia="Calibri" w:hAnsi="Times New Roman" w:cs="Times New Roman"/>
          <w:i/>
          <w:iCs/>
          <w:sz w:val="24"/>
          <w:szCs w:val="24"/>
        </w:rPr>
        <w:t xml:space="preserve"> </w:t>
      </w:r>
      <w:r w:rsidRPr="00306460">
        <w:rPr>
          <w:rFonts w:ascii="Times New Roman" w:eastAsia="Calibri" w:hAnsi="Times New Roman" w:cs="Times New Roman"/>
          <w:sz w:val="24"/>
          <w:szCs w:val="24"/>
        </w:rPr>
        <w:t xml:space="preserve">of </w:t>
      </w:r>
      <w:proofErr w:type="spellStart"/>
      <w:r w:rsidRPr="00306460">
        <w:rPr>
          <w:rFonts w:ascii="Times New Roman" w:eastAsia="Calibri" w:hAnsi="Times New Roman" w:cs="Times New Roman"/>
          <w:sz w:val="24"/>
          <w:szCs w:val="24"/>
        </w:rPr>
        <w:t>Karaman</w:t>
      </w:r>
      <w:proofErr w:type="spellEnd"/>
      <w:r w:rsidRPr="00306460">
        <w:rPr>
          <w:rFonts w:ascii="Times New Roman" w:eastAsia="Calibri" w:hAnsi="Times New Roman" w:cs="Times New Roman"/>
          <w:sz w:val="24"/>
          <w:szCs w:val="24"/>
        </w:rPr>
        <w:t xml:space="preserve"> and the Upper Thrace, as well as the conditions for the resettlement of the </w:t>
      </w:r>
      <w:proofErr w:type="spellStart"/>
      <w:r w:rsidRPr="00306460">
        <w:rPr>
          <w:rFonts w:ascii="Times New Roman" w:eastAsia="Calibri" w:hAnsi="Times New Roman" w:cs="Times New Roman"/>
          <w:sz w:val="24"/>
          <w:szCs w:val="24"/>
        </w:rPr>
        <w:t>Yörüks</w:t>
      </w:r>
      <w:proofErr w:type="spellEnd"/>
      <w:r w:rsidRPr="00306460">
        <w:rPr>
          <w:rFonts w:ascii="Times New Roman" w:eastAsia="Calibri" w:hAnsi="Times New Roman" w:cs="Times New Roman"/>
          <w:sz w:val="24"/>
          <w:szCs w:val="24"/>
        </w:rPr>
        <w:t xml:space="preserve"> from Anatolia to </w:t>
      </w:r>
      <w:proofErr w:type="spellStart"/>
      <w:r w:rsidRPr="00306460">
        <w:rPr>
          <w:rFonts w:ascii="Times New Roman" w:eastAsia="Calibri" w:hAnsi="Times New Roman" w:cs="Times New Roman"/>
          <w:sz w:val="24"/>
          <w:szCs w:val="24"/>
        </w:rPr>
        <w:t>Rumeli</w:t>
      </w:r>
      <w:proofErr w:type="spellEnd"/>
      <w:r w:rsidRPr="00306460">
        <w:rPr>
          <w:rFonts w:ascii="Times New Roman" w:eastAsia="Calibri" w:hAnsi="Times New Roman" w:cs="Times New Roman"/>
          <w:sz w:val="24"/>
          <w:szCs w:val="24"/>
        </w:rPr>
        <w:t>.</w:t>
      </w:r>
    </w:p>
    <w:p w:rsidR="00306460" w:rsidRPr="00306460" w:rsidRDefault="00306460" w:rsidP="00306460">
      <w:pPr>
        <w:autoSpaceDE w:val="0"/>
        <w:autoSpaceDN w:val="0"/>
        <w:adjustRightInd w:val="0"/>
        <w:spacing w:after="0" w:line="360" w:lineRule="auto"/>
        <w:ind w:firstLine="720"/>
        <w:jc w:val="both"/>
        <w:rPr>
          <w:rFonts w:ascii="Times New Roman" w:eastAsia="Calibri" w:hAnsi="Times New Roman" w:cs="Times New Roman"/>
          <w:sz w:val="24"/>
          <w:szCs w:val="24"/>
        </w:rPr>
      </w:pPr>
      <w:r w:rsidRPr="00306460">
        <w:rPr>
          <w:rFonts w:ascii="Times New Roman" w:eastAsia="Calibri" w:hAnsi="Times New Roman" w:cs="Times New Roman"/>
          <w:sz w:val="24"/>
          <w:szCs w:val="24"/>
        </w:rPr>
        <w:lastRenderedPageBreak/>
        <w:t xml:space="preserve">Based on research on the topic, Dr. </w:t>
      </w:r>
      <w:proofErr w:type="spellStart"/>
      <w:r w:rsidRPr="00306460">
        <w:rPr>
          <w:rFonts w:ascii="Times New Roman" w:eastAsia="Calibri" w:hAnsi="Times New Roman" w:cs="Times New Roman"/>
          <w:sz w:val="24"/>
          <w:szCs w:val="24"/>
        </w:rPr>
        <w:t>Petkova</w:t>
      </w:r>
      <w:proofErr w:type="spellEnd"/>
      <w:r w:rsidRPr="00306460">
        <w:rPr>
          <w:rFonts w:ascii="Times New Roman" w:eastAsia="Calibri" w:hAnsi="Times New Roman" w:cs="Times New Roman"/>
          <w:sz w:val="24"/>
          <w:szCs w:val="24"/>
        </w:rPr>
        <w:t xml:space="preserve"> points out that the population of the </w:t>
      </w:r>
      <w:proofErr w:type="spellStart"/>
      <w:r w:rsidRPr="00306460">
        <w:rPr>
          <w:rFonts w:ascii="Times New Roman" w:eastAsia="Calibri" w:hAnsi="Times New Roman" w:cs="Times New Roman"/>
          <w:sz w:val="24"/>
          <w:szCs w:val="24"/>
        </w:rPr>
        <w:t>Karaman</w:t>
      </w:r>
      <w:proofErr w:type="spellEnd"/>
      <w:r w:rsidRPr="00306460">
        <w:rPr>
          <w:rFonts w:ascii="Times New Roman" w:eastAsia="Calibri" w:hAnsi="Times New Roman" w:cs="Times New Roman"/>
          <w:sz w:val="24"/>
          <w:szCs w:val="24"/>
        </w:rPr>
        <w:t xml:space="preserve"> region creates a settlement network that masters the space with different densities up to over 1000 m above sea level. Nomads also find their place in this settlement network. The various phases of their </w:t>
      </w:r>
      <w:proofErr w:type="spellStart"/>
      <w:r w:rsidRPr="00306460">
        <w:rPr>
          <w:rFonts w:ascii="Times New Roman" w:eastAsia="Calibri" w:hAnsi="Times New Roman" w:cs="Times New Roman"/>
          <w:sz w:val="24"/>
          <w:szCs w:val="24"/>
        </w:rPr>
        <w:t>sedentarization</w:t>
      </w:r>
      <w:proofErr w:type="spellEnd"/>
      <w:r w:rsidRPr="00306460">
        <w:rPr>
          <w:rFonts w:ascii="Times New Roman" w:eastAsia="Calibri" w:hAnsi="Times New Roman" w:cs="Times New Roman"/>
          <w:sz w:val="24"/>
          <w:szCs w:val="24"/>
        </w:rPr>
        <w:t xml:space="preserve"> took place there in the period from the middle of the 15th to the middle of the 16th century. Another characteristic feature of the ability of nomads to integrate into a specific ecological environment is their ability to use swampy areas in their specific livelihood. These suitable conditions under which the nomads of </w:t>
      </w:r>
      <w:proofErr w:type="spellStart"/>
      <w:r w:rsidRPr="00306460">
        <w:rPr>
          <w:rFonts w:ascii="Times New Roman" w:eastAsia="Calibri" w:hAnsi="Times New Roman" w:cs="Times New Roman"/>
          <w:sz w:val="24"/>
          <w:szCs w:val="24"/>
        </w:rPr>
        <w:t>Karaman</w:t>
      </w:r>
      <w:proofErr w:type="spellEnd"/>
      <w:r w:rsidRPr="00306460">
        <w:rPr>
          <w:rFonts w:ascii="Times New Roman" w:eastAsia="Calibri" w:hAnsi="Times New Roman" w:cs="Times New Roman"/>
          <w:sz w:val="24"/>
          <w:szCs w:val="24"/>
        </w:rPr>
        <w:t xml:space="preserve"> functioned were also discovered during their migration to the Upper Thrace. They are becoming an important factor for their successful establishment and gradual </w:t>
      </w:r>
      <w:proofErr w:type="spellStart"/>
      <w:r w:rsidRPr="00306460">
        <w:rPr>
          <w:rFonts w:ascii="Times New Roman" w:eastAsia="Calibri" w:hAnsi="Times New Roman" w:cs="Times New Roman"/>
          <w:sz w:val="24"/>
          <w:szCs w:val="24"/>
        </w:rPr>
        <w:t>sedentarization</w:t>
      </w:r>
      <w:proofErr w:type="spellEnd"/>
      <w:r w:rsidRPr="00306460">
        <w:rPr>
          <w:rFonts w:ascii="Times New Roman" w:eastAsia="Calibri" w:hAnsi="Times New Roman" w:cs="Times New Roman"/>
          <w:sz w:val="24"/>
          <w:szCs w:val="24"/>
        </w:rPr>
        <w:t xml:space="preserve"> in the new territories.</w:t>
      </w:r>
    </w:p>
    <w:p w:rsidR="00306460" w:rsidRPr="00306460" w:rsidRDefault="00306460" w:rsidP="00306460">
      <w:pPr>
        <w:autoSpaceDE w:val="0"/>
        <w:autoSpaceDN w:val="0"/>
        <w:adjustRightInd w:val="0"/>
        <w:spacing w:after="0" w:line="360" w:lineRule="auto"/>
        <w:ind w:firstLine="720"/>
        <w:jc w:val="both"/>
        <w:rPr>
          <w:rFonts w:ascii="Times New Roman" w:eastAsia="Calibri" w:hAnsi="Times New Roman" w:cs="Times New Roman"/>
          <w:sz w:val="24"/>
          <w:szCs w:val="24"/>
        </w:rPr>
      </w:pPr>
      <w:r w:rsidRPr="00306460">
        <w:rPr>
          <w:rFonts w:ascii="Times New Roman" w:eastAsia="Calibri" w:hAnsi="Times New Roman" w:cs="Times New Roman"/>
          <w:sz w:val="24"/>
          <w:szCs w:val="24"/>
        </w:rPr>
        <w:t xml:space="preserve">The second part of this chapter presents a brief historical overview of the possibilities of the nomadic population in Anatolia to settle in and master economically defined territory. Attention is also paid to the qualities of the </w:t>
      </w:r>
      <w:proofErr w:type="spellStart"/>
      <w:r w:rsidRPr="00306460">
        <w:rPr>
          <w:rFonts w:ascii="Times New Roman" w:eastAsia="Calibri" w:hAnsi="Times New Roman" w:cs="Times New Roman"/>
          <w:sz w:val="24"/>
          <w:szCs w:val="24"/>
        </w:rPr>
        <w:t>Yörüks</w:t>
      </w:r>
      <w:proofErr w:type="spellEnd"/>
      <w:r w:rsidRPr="00306460">
        <w:rPr>
          <w:rFonts w:ascii="Times New Roman" w:eastAsia="Calibri" w:hAnsi="Times New Roman" w:cs="Times New Roman"/>
          <w:sz w:val="24"/>
          <w:szCs w:val="24"/>
        </w:rPr>
        <w:t xml:space="preserve"> as a paramilitary population and their use as an ally in various political groups. In this part of the study, it would be good to expand the information on the geography and chronology of the migration of nomadic groups from Anatolia to </w:t>
      </w:r>
      <w:proofErr w:type="spellStart"/>
      <w:r w:rsidRPr="00306460">
        <w:rPr>
          <w:rFonts w:ascii="Times New Roman" w:eastAsia="Calibri" w:hAnsi="Times New Roman" w:cs="Times New Roman"/>
          <w:sz w:val="24"/>
          <w:szCs w:val="24"/>
        </w:rPr>
        <w:t>Rumeli</w:t>
      </w:r>
      <w:proofErr w:type="spellEnd"/>
      <w:r w:rsidRPr="00306460">
        <w:rPr>
          <w:rFonts w:ascii="Times New Roman" w:eastAsia="Calibri" w:hAnsi="Times New Roman" w:cs="Times New Roman"/>
          <w:sz w:val="24"/>
          <w:szCs w:val="24"/>
        </w:rPr>
        <w:t>, as the title of the chapter and paragraph suggest.</w:t>
      </w:r>
    </w:p>
    <w:p w:rsidR="00306460" w:rsidRPr="00306460" w:rsidRDefault="00306460" w:rsidP="00306460">
      <w:pPr>
        <w:autoSpaceDE w:val="0"/>
        <w:autoSpaceDN w:val="0"/>
        <w:adjustRightInd w:val="0"/>
        <w:spacing w:after="0" w:line="360" w:lineRule="auto"/>
        <w:jc w:val="both"/>
        <w:rPr>
          <w:rFonts w:ascii="Times New Roman" w:eastAsia="Calibri" w:hAnsi="Times New Roman" w:cs="Times New Roman"/>
          <w:sz w:val="24"/>
          <w:szCs w:val="24"/>
        </w:rPr>
      </w:pPr>
      <w:r w:rsidRPr="00306460">
        <w:rPr>
          <w:rFonts w:ascii="Times New Roman" w:eastAsia="Calibri" w:hAnsi="Times New Roman" w:cs="Times New Roman"/>
          <w:sz w:val="24"/>
          <w:szCs w:val="24"/>
        </w:rPr>
        <w:tab/>
        <w:t xml:space="preserve"> The second chapter of the monograph deals with the settlements of the </w:t>
      </w:r>
      <w:proofErr w:type="spellStart"/>
      <w:r w:rsidRPr="00306460">
        <w:rPr>
          <w:rFonts w:ascii="Times New Roman" w:eastAsia="Calibri" w:hAnsi="Times New Roman" w:cs="Times New Roman"/>
          <w:sz w:val="24"/>
          <w:szCs w:val="24"/>
        </w:rPr>
        <w:t>Yörüks</w:t>
      </w:r>
      <w:proofErr w:type="spellEnd"/>
      <w:r w:rsidRPr="00306460">
        <w:rPr>
          <w:rFonts w:ascii="Times New Roman" w:eastAsia="Calibri" w:hAnsi="Times New Roman" w:cs="Times New Roman"/>
          <w:sz w:val="24"/>
          <w:szCs w:val="24"/>
        </w:rPr>
        <w:t xml:space="preserve"> in the Upper Thrace (specifically in the territories of the </w:t>
      </w:r>
      <w:proofErr w:type="spellStart"/>
      <w:r w:rsidRPr="00306460">
        <w:rPr>
          <w:rFonts w:ascii="Times New Roman" w:eastAsia="Calibri" w:hAnsi="Times New Roman" w:cs="Times New Roman"/>
          <w:i/>
          <w:iCs/>
          <w:sz w:val="24"/>
          <w:szCs w:val="24"/>
        </w:rPr>
        <w:t>kaza</w:t>
      </w:r>
      <w:proofErr w:type="spellEnd"/>
      <w:r w:rsidRPr="00306460">
        <w:rPr>
          <w:rFonts w:ascii="Times New Roman" w:eastAsia="Calibri" w:hAnsi="Times New Roman" w:cs="Times New Roman"/>
          <w:sz w:val="24"/>
          <w:szCs w:val="24"/>
        </w:rPr>
        <w:t xml:space="preserve"> of </w:t>
      </w:r>
      <w:proofErr w:type="spellStart"/>
      <w:r w:rsidRPr="00306460">
        <w:rPr>
          <w:rFonts w:ascii="Times New Roman" w:eastAsia="Calibri" w:hAnsi="Times New Roman" w:cs="Times New Roman"/>
          <w:sz w:val="24"/>
          <w:szCs w:val="24"/>
        </w:rPr>
        <w:t>Stara</w:t>
      </w:r>
      <w:proofErr w:type="spellEnd"/>
      <w:r w:rsidRPr="00306460">
        <w:rPr>
          <w:rFonts w:ascii="Times New Roman" w:eastAsia="Calibri" w:hAnsi="Times New Roman" w:cs="Times New Roman"/>
          <w:sz w:val="24"/>
          <w:szCs w:val="24"/>
        </w:rPr>
        <w:t xml:space="preserve"> Zagora and Plovdiv) and the </w:t>
      </w:r>
      <w:proofErr w:type="spellStart"/>
      <w:r w:rsidRPr="00306460">
        <w:rPr>
          <w:rFonts w:ascii="Times New Roman" w:eastAsia="Calibri" w:hAnsi="Times New Roman" w:cs="Times New Roman"/>
          <w:i/>
          <w:iCs/>
          <w:sz w:val="24"/>
          <w:szCs w:val="24"/>
        </w:rPr>
        <w:t>vilayet</w:t>
      </w:r>
      <w:proofErr w:type="spellEnd"/>
      <w:r w:rsidRPr="00306460">
        <w:rPr>
          <w:rFonts w:ascii="Times New Roman" w:eastAsia="Calibri" w:hAnsi="Times New Roman" w:cs="Times New Roman"/>
          <w:b/>
          <w:bCs/>
          <w:sz w:val="24"/>
          <w:szCs w:val="24"/>
        </w:rPr>
        <w:t xml:space="preserve"> </w:t>
      </w:r>
      <w:r w:rsidRPr="00306460">
        <w:rPr>
          <w:rFonts w:ascii="Times New Roman" w:eastAsia="Calibri" w:hAnsi="Times New Roman" w:cs="Times New Roman"/>
          <w:sz w:val="24"/>
          <w:szCs w:val="24"/>
        </w:rPr>
        <w:t xml:space="preserve">of </w:t>
      </w:r>
      <w:proofErr w:type="spellStart"/>
      <w:r w:rsidRPr="00306460">
        <w:rPr>
          <w:rFonts w:ascii="Times New Roman" w:eastAsia="Calibri" w:hAnsi="Times New Roman" w:cs="Times New Roman"/>
          <w:sz w:val="24"/>
          <w:szCs w:val="24"/>
        </w:rPr>
        <w:t>Karaman</w:t>
      </w:r>
      <w:proofErr w:type="spellEnd"/>
      <w:r w:rsidRPr="00306460">
        <w:rPr>
          <w:rFonts w:ascii="Times New Roman" w:eastAsia="Calibri" w:hAnsi="Times New Roman" w:cs="Times New Roman"/>
          <w:sz w:val="24"/>
          <w:szCs w:val="24"/>
        </w:rPr>
        <w:t>. The main goal of the author is to trace the changes in the tax registrations, which provide information about the main types of settlements that create and inhabit the nomadic groups in Anatolia. To this end, the first research problem she addressed was to clarify the term "</w:t>
      </w:r>
      <w:proofErr w:type="spellStart"/>
      <w:r w:rsidRPr="00306460">
        <w:rPr>
          <w:rFonts w:ascii="Times New Roman" w:eastAsia="Calibri" w:hAnsi="Times New Roman" w:cs="Times New Roman"/>
          <w:i/>
          <w:iCs/>
          <w:sz w:val="24"/>
          <w:szCs w:val="24"/>
        </w:rPr>
        <w:t>karye</w:t>
      </w:r>
      <w:proofErr w:type="spellEnd"/>
      <w:r w:rsidRPr="00306460">
        <w:rPr>
          <w:rFonts w:ascii="Times New Roman" w:eastAsia="Calibri" w:hAnsi="Times New Roman" w:cs="Times New Roman"/>
          <w:sz w:val="24"/>
          <w:szCs w:val="24"/>
        </w:rPr>
        <w:t>" / village, which is associated with a settlement of a settled population.</w:t>
      </w:r>
    </w:p>
    <w:p w:rsidR="00306460" w:rsidRPr="00306460" w:rsidRDefault="00306460" w:rsidP="00306460">
      <w:pPr>
        <w:autoSpaceDE w:val="0"/>
        <w:autoSpaceDN w:val="0"/>
        <w:adjustRightInd w:val="0"/>
        <w:spacing w:after="0" w:line="360" w:lineRule="auto"/>
        <w:jc w:val="both"/>
        <w:rPr>
          <w:rFonts w:ascii="Times New Roman" w:eastAsia="Calibri" w:hAnsi="Times New Roman" w:cs="Times New Roman"/>
          <w:sz w:val="24"/>
          <w:szCs w:val="24"/>
        </w:rPr>
      </w:pPr>
      <w:r w:rsidRPr="00306460">
        <w:rPr>
          <w:rFonts w:ascii="Times New Roman" w:eastAsia="Calibri" w:hAnsi="Times New Roman" w:cs="Times New Roman"/>
          <w:sz w:val="24"/>
          <w:szCs w:val="24"/>
        </w:rPr>
        <w:tab/>
        <w:t xml:space="preserve"> The second research problem is related to clarifying the tax policy of the Ottomans towards the nomadic groups in the region of Anatolia and the Upper Thrace. The difference in the taxation of the nomads is pointed out, both at the stage when they are engaged only in animal husbandry, and at the stage of their gradual </w:t>
      </w:r>
      <w:proofErr w:type="spellStart"/>
      <w:r w:rsidRPr="00306460">
        <w:rPr>
          <w:rFonts w:ascii="Times New Roman" w:eastAsia="Calibri" w:hAnsi="Times New Roman" w:cs="Times New Roman"/>
          <w:sz w:val="24"/>
          <w:szCs w:val="24"/>
        </w:rPr>
        <w:t>sedentarization</w:t>
      </w:r>
      <w:proofErr w:type="spellEnd"/>
      <w:r w:rsidRPr="00306460">
        <w:rPr>
          <w:rFonts w:ascii="Times New Roman" w:eastAsia="Calibri" w:hAnsi="Times New Roman" w:cs="Times New Roman"/>
          <w:sz w:val="24"/>
          <w:szCs w:val="24"/>
        </w:rPr>
        <w:t xml:space="preserve"> and the inclusion of agriculture in their economic activity.</w:t>
      </w:r>
    </w:p>
    <w:p w:rsidR="00306460" w:rsidRPr="00306460" w:rsidRDefault="00306460" w:rsidP="00306460">
      <w:pPr>
        <w:autoSpaceDE w:val="0"/>
        <w:autoSpaceDN w:val="0"/>
        <w:adjustRightInd w:val="0"/>
        <w:spacing w:after="0" w:line="360" w:lineRule="auto"/>
        <w:jc w:val="both"/>
        <w:rPr>
          <w:rFonts w:ascii="Times New Roman" w:eastAsia="Calibri" w:hAnsi="Times New Roman" w:cs="Times New Roman"/>
          <w:sz w:val="24"/>
          <w:szCs w:val="24"/>
        </w:rPr>
      </w:pPr>
      <w:r w:rsidRPr="00306460">
        <w:rPr>
          <w:rFonts w:ascii="Times New Roman" w:eastAsia="Calibri" w:hAnsi="Times New Roman" w:cs="Times New Roman"/>
          <w:sz w:val="24"/>
          <w:szCs w:val="24"/>
        </w:rPr>
        <w:tab/>
        <w:t xml:space="preserve">The third research problem in this chapter is related to the establishment of the structure of the settlement network during the period under study. Dr. </w:t>
      </w:r>
      <w:proofErr w:type="spellStart"/>
      <w:r w:rsidRPr="00306460">
        <w:rPr>
          <w:rFonts w:ascii="Times New Roman" w:eastAsia="Calibri" w:hAnsi="Times New Roman" w:cs="Times New Roman"/>
          <w:sz w:val="24"/>
          <w:szCs w:val="24"/>
        </w:rPr>
        <w:t>Petkova</w:t>
      </w:r>
      <w:proofErr w:type="spellEnd"/>
      <w:r w:rsidRPr="00306460">
        <w:rPr>
          <w:rFonts w:ascii="Times New Roman" w:eastAsia="Calibri" w:hAnsi="Times New Roman" w:cs="Times New Roman"/>
          <w:sz w:val="24"/>
          <w:szCs w:val="24"/>
        </w:rPr>
        <w:t xml:space="preserve"> focused on the entire nomenclature of villages (</w:t>
      </w:r>
      <w:proofErr w:type="spellStart"/>
      <w:r w:rsidRPr="00306460">
        <w:rPr>
          <w:rFonts w:ascii="Times New Roman" w:eastAsia="Calibri" w:hAnsi="Times New Roman" w:cs="Times New Roman"/>
          <w:i/>
          <w:iCs/>
          <w:sz w:val="24"/>
          <w:szCs w:val="24"/>
        </w:rPr>
        <w:t>karye</w:t>
      </w:r>
      <w:proofErr w:type="spellEnd"/>
      <w:r w:rsidRPr="00306460">
        <w:rPr>
          <w:rFonts w:ascii="Times New Roman" w:eastAsia="Calibri" w:hAnsi="Times New Roman" w:cs="Times New Roman"/>
          <w:sz w:val="24"/>
          <w:szCs w:val="24"/>
        </w:rPr>
        <w:t xml:space="preserve">), </w:t>
      </w:r>
      <w:proofErr w:type="spellStart"/>
      <w:r w:rsidRPr="00306460">
        <w:rPr>
          <w:rFonts w:ascii="Times New Roman" w:eastAsia="Calibri" w:hAnsi="Times New Roman" w:cs="Times New Roman"/>
          <w:i/>
          <w:iCs/>
          <w:sz w:val="24"/>
          <w:szCs w:val="24"/>
        </w:rPr>
        <w:t>mezra</w:t>
      </w:r>
      <w:proofErr w:type="spellEnd"/>
      <w:r w:rsidRPr="00306460">
        <w:rPr>
          <w:rFonts w:ascii="Times New Roman" w:eastAsia="Calibri" w:hAnsi="Times New Roman" w:cs="Times New Roman"/>
          <w:sz w:val="24"/>
          <w:szCs w:val="24"/>
        </w:rPr>
        <w:t xml:space="preserve">, </w:t>
      </w:r>
      <w:proofErr w:type="spellStart"/>
      <w:r w:rsidRPr="00306460">
        <w:rPr>
          <w:rFonts w:ascii="Times New Roman" w:eastAsia="Calibri" w:hAnsi="Times New Roman" w:cs="Times New Roman"/>
          <w:i/>
          <w:iCs/>
          <w:sz w:val="24"/>
          <w:szCs w:val="24"/>
        </w:rPr>
        <w:t>mahale</w:t>
      </w:r>
      <w:proofErr w:type="spellEnd"/>
      <w:r w:rsidRPr="00306460">
        <w:rPr>
          <w:rFonts w:ascii="Times New Roman" w:eastAsia="Calibri" w:hAnsi="Times New Roman" w:cs="Times New Roman"/>
          <w:sz w:val="24"/>
          <w:szCs w:val="24"/>
        </w:rPr>
        <w:t xml:space="preserve">, </w:t>
      </w:r>
      <w:proofErr w:type="spellStart"/>
      <w:r w:rsidRPr="00306460">
        <w:rPr>
          <w:rFonts w:ascii="Times New Roman" w:eastAsia="Calibri" w:hAnsi="Times New Roman" w:cs="Times New Roman"/>
          <w:i/>
          <w:iCs/>
          <w:sz w:val="24"/>
          <w:szCs w:val="24"/>
        </w:rPr>
        <w:t>kışla</w:t>
      </w:r>
      <w:proofErr w:type="spellEnd"/>
      <w:r w:rsidRPr="00306460">
        <w:rPr>
          <w:rFonts w:ascii="Times New Roman" w:eastAsia="Calibri" w:hAnsi="Times New Roman" w:cs="Times New Roman"/>
          <w:sz w:val="24"/>
          <w:szCs w:val="24"/>
        </w:rPr>
        <w:t xml:space="preserve"> and other types of settlements of nomadic groups registered in the </w:t>
      </w:r>
      <w:proofErr w:type="spellStart"/>
      <w:r w:rsidRPr="00306460">
        <w:rPr>
          <w:rFonts w:ascii="Times New Roman" w:eastAsia="Calibri" w:hAnsi="Times New Roman" w:cs="Times New Roman"/>
          <w:i/>
          <w:iCs/>
          <w:sz w:val="24"/>
          <w:szCs w:val="24"/>
        </w:rPr>
        <w:t>defter</w:t>
      </w:r>
      <w:r w:rsidRPr="00306460">
        <w:rPr>
          <w:rFonts w:ascii="Times New Roman" w:eastAsia="Calibri" w:hAnsi="Times New Roman" w:cs="Times New Roman"/>
          <w:sz w:val="24"/>
          <w:szCs w:val="24"/>
        </w:rPr>
        <w:t>s</w:t>
      </w:r>
      <w:proofErr w:type="spellEnd"/>
      <w:r w:rsidRPr="00306460">
        <w:rPr>
          <w:rFonts w:ascii="Times New Roman" w:eastAsia="Calibri" w:hAnsi="Times New Roman" w:cs="Times New Roman"/>
          <w:sz w:val="24"/>
          <w:szCs w:val="24"/>
        </w:rPr>
        <w:t xml:space="preserve"> covering the territories of </w:t>
      </w:r>
      <w:proofErr w:type="spellStart"/>
      <w:r w:rsidRPr="00306460">
        <w:rPr>
          <w:rFonts w:ascii="Times New Roman" w:eastAsia="Calibri" w:hAnsi="Times New Roman" w:cs="Times New Roman"/>
          <w:i/>
          <w:iCs/>
          <w:sz w:val="24"/>
          <w:szCs w:val="24"/>
        </w:rPr>
        <w:t>vilayet</w:t>
      </w:r>
      <w:proofErr w:type="spellEnd"/>
      <w:r w:rsidRPr="00306460">
        <w:rPr>
          <w:rFonts w:ascii="Times New Roman" w:eastAsia="Calibri" w:hAnsi="Times New Roman" w:cs="Times New Roman"/>
          <w:sz w:val="24"/>
          <w:szCs w:val="24"/>
        </w:rPr>
        <w:t xml:space="preserve"> of </w:t>
      </w:r>
      <w:proofErr w:type="spellStart"/>
      <w:r w:rsidRPr="00306460">
        <w:rPr>
          <w:rFonts w:ascii="Times New Roman" w:eastAsia="Calibri" w:hAnsi="Times New Roman" w:cs="Times New Roman"/>
          <w:sz w:val="24"/>
          <w:szCs w:val="24"/>
        </w:rPr>
        <w:t>Karaman</w:t>
      </w:r>
      <w:proofErr w:type="spellEnd"/>
      <w:r w:rsidRPr="00306460">
        <w:rPr>
          <w:rFonts w:ascii="Times New Roman" w:eastAsia="Calibri" w:hAnsi="Times New Roman" w:cs="Times New Roman"/>
          <w:sz w:val="24"/>
          <w:szCs w:val="24"/>
        </w:rPr>
        <w:t xml:space="preserve"> and </w:t>
      </w:r>
      <w:proofErr w:type="spellStart"/>
      <w:r w:rsidRPr="00306460">
        <w:rPr>
          <w:rFonts w:ascii="Times New Roman" w:eastAsia="Calibri" w:hAnsi="Times New Roman" w:cs="Times New Roman"/>
          <w:i/>
          <w:iCs/>
          <w:sz w:val="24"/>
          <w:szCs w:val="24"/>
        </w:rPr>
        <w:t>kaza</w:t>
      </w:r>
      <w:proofErr w:type="spellEnd"/>
      <w:r w:rsidRPr="00306460">
        <w:rPr>
          <w:rFonts w:ascii="Times New Roman" w:eastAsia="Calibri" w:hAnsi="Times New Roman" w:cs="Times New Roman"/>
          <w:sz w:val="24"/>
          <w:szCs w:val="24"/>
        </w:rPr>
        <w:t xml:space="preserve"> of </w:t>
      </w:r>
      <w:proofErr w:type="spellStart"/>
      <w:r w:rsidRPr="00306460">
        <w:rPr>
          <w:rFonts w:ascii="Times New Roman" w:eastAsia="Calibri" w:hAnsi="Times New Roman" w:cs="Times New Roman"/>
          <w:sz w:val="24"/>
          <w:szCs w:val="24"/>
        </w:rPr>
        <w:t>Stara</w:t>
      </w:r>
      <w:proofErr w:type="spellEnd"/>
      <w:r w:rsidRPr="00306460">
        <w:rPr>
          <w:rFonts w:ascii="Times New Roman" w:eastAsia="Calibri" w:hAnsi="Times New Roman" w:cs="Times New Roman"/>
          <w:sz w:val="24"/>
          <w:szCs w:val="24"/>
        </w:rPr>
        <w:t xml:space="preserve"> Zagora and Plovdiv, as a sign of different stages of their </w:t>
      </w:r>
      <w:proofErr w:type="spellStart"/>
      <w:r w:rsidRPr="00306460">
        <w:rPr>
          <w:rFonts w:ascii="Times New Roman" w:eastAsia="Calibri" w:hAnsi="Times New Roman" w:cs="Times New Roman"/>
          <w:sz w:val="24"/>
          <w:szCs w:val="24"/>
        </w:rPr>
        <w:t>sedentarization</w:t>
      </w:r>
      <w:proofErr w:type="spellEnd"/>
      <w:r w:rsidRPr="00306460">
        <w:rPr>
          <w:rFonts w:ascii="Times New Roman" w:eastAsia="Calibri" w:hAnsi="Times New Roman" w:cs="Times New Roman"/>
          <w:sz w:val="24"/>
          <w:szCs w:val="24"/>
        </w:rPr>
        <w:t xml:space="preserve"> and their involvement in </w:t>
      </w:r>
      <w:r w:rsidRPr="00306460">
        <w:rPr>
          <w:rFonts w:ascii="Times New Roman" w:eastAsia="Calibri" w:hAnsi="Times New Roman" w:cs="Times New Roman"/>
          <w:sz w:val="24"/>
          <w:szCs w:val="24"/>
        </w:rPr>
        <w:lastRenderedPageBreak/>
        <w:t xml:space="preserve">agriculture. Reflecting on the nature of each type of settlement, Dr. </w:t>
      </w:r>
      <w:proofErr w:type="spellStart"/>
      <w:r w:rsidRPr="00306460">
        <w:rPr>
          <w:rFonts w:ascii="Times New Roman" w:eastAsia="Calibri" w:hAnsi="Times New Roman" w:cs="Times New Roman"/>
          <w:sz w:val="24"/>
          <w:szCs w:val="24"/>
        </w:rPr>
        <w:t>Petkova</w:t>
      </w:r>
      <w:proofErr w:type="spellEnd"/>
      <w:r w:rsidRPr="00306460">
        <w:rPr>
          <w:rFonts w:ascii="Times New Roman" w:eastAsia="Calibri" w:hAnsi="Times New Roman" w:cs="Times New Roman"/>
          <w:sz w:val="24"/>
          <w:szCs w:val="24"/>
        </w:rPr>
        <w:t xml:space="preserve"> came to an interesting conclusion. She found that nomadic groups brought from Anatolia to the Upper Trace a settlement network with small settlements prone to "swarming". This type of settlement organization of the space bears the signs of instability, given the dynamics in the livelihood of the </w:t>
      </w:r>
      <w:proofErr w:type="spellStart"/>
      <w:r w:rsidRPr="00306460">
        <w:rPr>
          <w:rFonts w:ascii="Times New Roman" w:eastAsia="Calibri" w:hAnsi="Times New Roman" w:cs="Times New Roman"/>
          <w:sz w:val="24"/>
          <w:szCs w:val="24"/>
        </w:rPr>
        <w:t>Yörüks</w:t>
      </w:r>
      <w:proofErr w:type="spellEnd"/>
      <w:r w:rsidRPr="00306460">
        <w:rPr>
          <w:rFonts w:ascii="Times New Roman" w:eastAsia="Calibri" w:hAnsi="Times New Roman" w:cs="Times New Roman"/>
          <w:sz w:val="24"/>
          <w:szCs w:val="24"/>
        </w:rPr>
        <w:t xml:space="preserve">. The settlement structures inhabited by </w:t>
      </w:r>
      <w:proofErr w:type="spellStart"/>
      <w:r w:rsidRPr="00306460">
        <w:rPr>
          <w:rFonts w:ascii="Times New Roman" w:eastAsia="Calibri" w:hAnsi="Times New Roman" w:cs="Times New Roman"/>
          <w:sz w:val="24"/>
          <w:szCs w:val="24"/>
        </w:rPr>
        <w:t>Yörüks</w:t>
      </w:r>
      <w:proofErr w:type="spellEnd"/>
      <w:r w:rsidRPr="00306460">
        <w:rPr>
          <w:rFonts w:ascii="Times New Roman" w:eastAsia="Calibri" w:hAnsi="Times New Roman" w:cs="Times New Roman"/>
          <w:sz w:val="24"/>
          <w:szCs w:val="24"/>
        </w:rPr>
        <w:t xml:space="preserve"> and registered with the term "</w:t>
      </w:r>
      <w:proofErr w:type="spellStart"/>
      <w:r w:rsidRPr="00306460">
        <w:rPr>
          <w:rFonts w:ascii="Times New Roman" w:eastAsia="Calibri" w:hAnsi="Times New Roman" w:cs="Times New Roman"/>
          <w:i/>
          <w:iCs/>
          <w:sz w:val="24"/>
          <w:szCs w:val="24"/>
        </w:rPr>
        <w:t>mahale</w:t>
      </w:r>
      <w:proofErr w:type="spellEnd"/>
      <w:r w:rsidRPr="00306460">
        <w:rPr>
          <w:rFonts w:ascii="Times New Roman" w:eastAsia="Calibri" w:hAnsi="Times New Roman" w:cs="Times New Roman"/>
          <w:sz w:val="24"/>
          <w:szCs w:val="24"/>
        </w:rPr>
        <w:t xml:space="preserve">", "belonging to" or "near" main settlements with a settled population, she rightly accepts as a sign of </w:t>
      </w:r>
      <w:proofErr w:type="spellStart"/>
      <w:r w:rsidRPr="00306460">
        <w:rPr>
          <w:rFonts w:ascii="Times New Roman" w:eastAsia="Calibri" w:hAnsi="Times New Roman" w:cs="Times New Roman"/>
          <w:sz w:val="24"/>
          <w:szCs w:val="24"/>
        </w:rPr>
        <w:t>sedentarization</w:t>
      </w:r>
      <w:proofErr w:type="spellEnd"/>
      <w:r w:rsidRPr="00306460">
        <w:rPr>
          <w:rFonts w:ascii="Times New Roman" w:eastAsia="Calibri" w:hAnsi="Times New Roman" w:cs="Times New Roman"/>
          <w:sz w:val="24"/>
          <w:szCs w:val="24"/>
        </w:rPr>
        <w:t xml:space="preserve"> of the nomadic group. Contacts with the agricultural population of the main settlement also played a role in this process.</w:t>
      </w:r>
    </w:p>
    <w:p w:rsidR="00306460" w:rsidRPr="00306460" w:rsidRDefault="00306460" w:rsidP="00306460">
      <w:pPr>
        <w:autoSpaceDE w:val="0"/>
        <w:autoSpaceDN w:val="0"/>
        <w:adjustRightInd w:val="0"/>
        <w:spacing w:after="0" w:line="360" w:lineRule="auto"/>
        <w:jc w:val="both"/>
        <w:rPr>
          <w:rFonts w:ascii="Times New Roman" w:eastAsia="Calibri" w:hAnsi="Times New Roman" w:cs="Times New Roman"/>
          <w:sz w:val="24"/>
          <w:szCs w:val="24"/>
        </w:rPr>
      </w:pPr>
      <w:r w:rsidRPr="00306460">
        <w:rPr>
          <w:rFonts w:ascii="Times New Roman" w:eastAsia="Calibri" w:hAnsi="Times New Roman" w:cs="Times New Roman"/>
          <w:sz w:val="24"/>
          <w:szCs w:val="24"/>
        </w:rPr>
        <w:tab/>
      </w:r>
      <w:proofErr w:type="gramStart"/>
      <w:r w:rsidRPr="00306460">
        <w:rPr>
          <w:rFonts w:ascii="Times New Roman" w:eastAsia="Calibri" w:hAnsi="Times New Roman" w:cs="Times New Roman"/>
          <w:sz w:val="24"/>
          <w:szCs w:val="24"/>
        </w:rPr>
        <w:t xml:space="preserve">The last, third chapter of the monograph deals with the economic profile of the </w:t>
      </w:r>
      <w:proofErr w:type="spellStart"/>
      <w:r w:rsidRPr="00306460">
        <w:rPr>
          <w:rFonts w:ascii="Times New Roman" w:eastAsia="Calibri" w:hAnsi="Times New Roman" w:cs="Times New Roman"/>
          <w:sz w:val="24"/>
          <w:szCs w:val="24"/>
        </w:rPr>
        <w:t>Yörük</w:t>
      </w:r>
      <w:proofErr w:type="spellEnd"/>
      <w:r w:rsidRPr="00306460">
        <w:rPr>
          <w:rFonts w:ascii="Times New Roman" w:eastAsia="Calibri" w:hAnsi="Times New Roman" w:cs="Times New Roman"/>
          <w:sz w:val="24"/>
          <w:szCs w:val="24"/>
        </w:rPr>
        <w:t xml:space="preserve"> settlements in the two studied areas - </w:t>
      </w:r>
      <w:proofErr w:type="spellStart"/>
      <w:r w:rsidRPr="00306460">
        <w:rPr>
          <w:rFonts w:ascii="Times New Roman" w:eastAsia="Calibri" w:hAnsi="Times New Roman" w:cs="Times New Roman"/>
          <w:sz w:val="24"/>
          <w:szCs w:val="24"/>
        </w:rPr>
        <w:t>Karaman</w:t>
      </w:r>
      <w:proofErr w:type="spellEnd"/>
      <w:r w:rsidRPr="00306460">
        <w:rPr>
          <w:rFonts w:ascii="Times New Roman" w:eastAsia="Calibri" w:hAnsi="Times New Roman" w:cs="Times New Roman"/>
          <w:sz w:val="24"/>
          <w:szCs w:val="24"/>
        </w:rPr>
        <w:t xml:space="preserve"> and Upper Thrace.</w:t>
      </w:r>
      <w:proofErr w:type="gramEnd"/>
      <w:r w:rsidRPr="00306460">
        <w:rPr>
          <w:rFonts w:ascii="Times New Roman" w:eastAsia="Calibri" w:hAnsi="Times New Roman" w:cs="Times New Roman"/>
          <w:sz w:val="24"/>
          <w:szCs w:val="24"/>
        </w:rPr>
        <w:t xml:space="preserve"> In this part of the book, Dr. </w:t>
      </w:r>
      <w:proofErr w:type="spellStart"/>
      <w:r w:rsidRPr="00306460">
        <w:rPr>
          <w:rFonts w:ascii="Times New Roman" w:eastAsia="Calibri" w:hAnsi="Times New Roman" w:cs="Times New Roman"/>
          <w:sz w:val="24"/>
          <w:szCs w:val="24"/>
        </w:rPr>
        <w:t>Petkova</w:t>
      </w:r>
      <w:proofErr w:type="spellEnd"/>
      <w:r w:rsidRPr="00306460">
        <w:rPr>
          <w:rFonts w:ascii="Times New Roman" w:eastAsia="Calibri" w:hAnsi="Times New Roman" w:cs="Times New Roman"/>
          <w:sz w:val="24"/>
          <w:szCs w:val="24"/>
        </w:rPr>
        <w:t xml:space="preserve"> seeks answers to questions related to the emergence, balance or dominance of various components of the economic activity of nomads in Anatolia. She seeks to find the time and reasons when subsidiary farming appears in their livelihood and when it begins to dominate mobile livestock. The author seeks answers to these questions in the various population registrations, again comparing their data for the two areas under study - </w:t>
      </w:r>
      <w:proofErr w:type="spellStart"/>
      <w:r w:rsidRPr="00306460">
        <w:rPr>
          <w:rFonts w:ascii="Times New Roman" w:eastAsia="Calibri" w:hAnsi="Times New Roman" w:cs="Times New Roman"/>
          <w:sz w:val="24"/>
          <w:szCs w:val="24"/>
        </w:rPr>
        <w:t>Karaman</w:t>
      </w:r>
      <w:proofErr w:type="spellEnd"/>
      <w:r w:rsidRPr="00306460">
        <w:rPr>
          <w:rFonts w:ascii="Times New Roman" w:eastAsia="Calibri" w:hAnsi="Times New Roman" w:cs="Times New Roman"/>
          <w:sz w:val="24"/>
          <w:szCs w:val="24"/>
        </w:rPr>
        <w:t xml:space="preserve"> and the Upper Thrace. To build her hypotheses, she also used the observations of ethnographers on seasonal migration and the practice of agriculture by </w:t>
      </w:r>
      <w:proofErr w:type="spellStart"/>
      <w:r w:rsidRPr="00306460">
        <w:rPr>
          <w:rFonts w:ascii="Times New Roman" w:eastAsia="Calibri" w:hAnsi="Times New Roman" w:cs="Times New Roman"/>
          <w:sz w:val="24"/>
          <w:szCs w:val="24"/>
        </w:rPr>
        <w:t>Yörük</w:t>
      </w:r>
      <w:proofErr w:type="spellEnd"/>
      <w:r w:rsidRPr="00306460">
        <w:rPr>
          <w:rFonts w:ascii="Times New Roman" w:eastAsia="Calibri" w:hAnsi="Times New Roman" w:cs="Times New Roman"/>
          <w:sz w:val="24"/>
          <w:szCs w:val="24"/>
        </w:rPr>
        <w:t xml:space="preserve"> groups in Anatolia in the </w:t>
      </w:r>
      <w:proofErr w:type="spellStart"/>
      <w:r w:rsidRPr="00306460">
        <w:rPr>
          <w:rFonts w:ascii="Times New Roman" w:eastAsia="Calibri" w:hAnsi="Times New Roman" w:cs="Times New Roman"/>
          <w:sz w:val="24"/>
          <w:szCs w:val="24"/>
        </w:rPr>
        <w:t>XXth</w:t>
      </w:r>
      <w:proofErr w:type="spellEnd"/>
      <w:r w:rsidRPr="00306460">
        <w:rPr>
          <w:rFonts w:ascii="Times New Roman" w:eastAsia="Calibri" w:hAnsi="Times New Roman" w:cs="Times New Roman"/>
          <w:sz w:val="24"/>
          <w:szCs w:val="24"/>
        </w:rPr>
        <w:t xml:space="preserve"> century.</w:t>
      </w:r>
    </w:p>
    <w:p w:rsidR="00306460" w:rsidRPr="00306460" w:rsidRDefault="00306460" w:rsidP="00306460">
      <w:pPr>
        <w:autoSpaceDE w:val="0"/>
        <w:autoSpaceDN w:val="0"/>
        <w:adjustRightInd w:val="0"/>
        <w:spacing w:after="0" w:line="360" w:lineRule="auto"/>
        <w:ind w:firstLine="720"/>
        <w:jc w:val="both"/>
        <w:rPr>
          <w:rFonts w:ascii="Times New Roman" w:eastAsia="Calibri" w:hAnsi="Times New Roman" w:cs="Times New Roman"/>
          <w:sz w:val="24"/>
          <w:szCs w:val="24"/>
        </w:rPr>
      </w:pPr>
      <w:r w:rsidRPr="00306460">
        <w:rPr>
          <w:rFonts w:ascii="Times New Roman" w:eastAsia="Calibri" w:hAnsi="Times New Roman" w:cs="Times New Roman"/>
          <w:sz w:val="24"/>
          <w:szCs w:val="24"/>
        </w:rPr>
        <w:t xml:space="preserve">I find very important and well-founded the conclusions that Dr. </w:t>
      </w:r>
      <w:proofErr w:type="spellStart"/>
      <w:r w:rsidRPr="00306460">
        <w:rPr>
          <w:rFonts w:ascii="Times New Roman" w:eastAsia="Calibri" w:hAnsi="Times New Roman" w:cs="Times New Roman"/>
          <w:sz w:val="24"/>
          <w:szCs w:val="24"/>
        </w:rPr>
        <w:t>Petkova</w:t>
      </w:r>
      <w:proofErr w:type="spellEnd"/>
      <w:r w:rsidRPr="00306460">
        <w:rPr>
          <w:rFonts w:ascii="Times New Roman" w:eastAsia="Calibri" w:hAnsi="Times New Roman" w:cs="Times New Roman"/>
          <w:sz w:val="24"/>
          <w:szCs w:val="24"/>
        </w:rPr>
        <w:t xml:space="preserve"> reaches, namely that the </w:t>
      </w:r>
      <w:proofErr w:type="spellStart"/>
      <w:r w:rsidRPr="00306460">
        <w:rPr>
          <w:rFonts w:ascii="Times New Roman" w:eastAsia="Calibri" w:hAnsi="Times New Roman" w:cs="Times New Roman"/>
          <w:sz w:val="24"/>
          <w:szCs w:val="24"/>
        </w:rPr>
        <w:t>Yörük</w:t>
      </w:r>
      <w:proofErr w:type="spellEnd"/>
      <w:r w:rsidRPr="00306460">
        <w:rPr>
          <w:rFonts w:ascii="Times New Roman" w:eastAsia="Calibri" w:hAnsi="Times New Roman" w:cs="Times New Roman"/>
          <w:sz w:val="24"/>
          <w:szCs w:val="24"/>
        </w:rPr>
        <w:t xml:space="preserve"> groups in the </w:t>
      </w:r>
      <w:proofErr w:type="spellStart"/>
      <w:r w:rsidRPr="00306460">
        <w:rPr>
          <w:rFonts w:ascii="Times New Roman" w:eastAsia="Calibri" w:hAnsi="Times New Roman" w:cs="Times New Roman"/>
          <w:sz w:val="24"/>
          <w:szCs w:val="24"/>
        </w:rPr>
        <w:t>Karaman</w:t>
      </w:r>
      <w:proofErr w:type="spellEnd"/>
      <w:r w:rsidRPr="00306460">
        <w:rPr>
          <w:rFonts w:ascii="Times New Roman" w:eastAsia="Calibri" w:hAnsi="Times New Roman" w:cs="Times New Roman"/>
          <w:sz w:val="24"/>
          <w:szCs w:val="24"/>
        </w:rPr>
        <w:t xml:space="preserve"> region practiced agriculture and, more precisely, grain production. With this skill they settled in the Upper Thrace, continuing to sow there mainly wheat and barley. The appropriate ecological environment in their new settlements gradually turned agriculture into their production list from ancillary to a dominant occupation. This was one of the factors for the settlement of some of the </w:t>
      </w:r>
      <w:proofErr w:type="spellStart"/>
      <w:r w:rsidRPr="00306460">
        <w:rPr>
          <w:rFonts w:ascii="Times New Roman" w:eastAsia="Calibri" w:hAnsi="Times New Roman" w:cs="Times New Roman"/>
          <w:sz w:val="24"/>
          <w:szCs w:val="24"/>
        </w:rPr>
        <w:t>Yörüks</w:t>
      </w:r>
      <w:proofErr w:type="spellEnd"/>
      <w:r w:rsidRPr="00306460">
        <w:rPr>
          <w:rFonts w:ascii="Times New Roman" w:eastAsia="Calibri" w:hAnsi="Times New Roman" w:cs="Times New Roman"/>
          <w:sz w:val="24"/>
          <w:szCs w:val="24"/>
        </w:rPr>
        <w:t xml:space="preserve"> and their melting among the rest of the </w:t>
      </w:r>
      <w:proofErr w:type="spellStart"/>
      <w:r w:rsidRPr="00306460">
        <w:rPr>
          <w:rFonts w:ascii="Times New Roman" w:eastAsia="Calibri" w:hAnsi="Times New Roman" w:cs="Times New Roman"/>
          <w:i/>
          <w:iCs/>
          <w:sz w:val="24"/>
          <w:szCs w:val="24"/>
        </w:rPr>
        <w:t>reaya</w:t>
      </w:r>
      <w:proofErr w:type="spellEnd"/>
      <w:r w:rsidRPr="00306460">
        <w:rPr>
          <w:rFonts w:ascii="Times New Roman" w:eastAsia="Calibri" w:hAnsi="Times New Roman" w:cs="Times New Roman"/>
          <w:sz w:val="24"/>
          <w:szCs w:val="24"/>
        </w:rPr>
        <w:t>.</w:t>
      </w:r>
    </w:p>
    <w:p w:rsidR="00306460" w:rsidRPr="00306460" w:rsidRDefault="00306460" w:rsidP="00306460">
      <w:pPr>
        <w:autoSpaceDE w:val="0"/>
        <w:autoSpaceDN w:val="0"/>
        <w:adjustRightInd w:val="0"/>
        <w:spacing w:after="0" w:line="360" w:lineRule="auto"/>
        <w:ind w:firstLine="720"/>
        <w:jc w:val="both"/>
        <w:rPr>
          <w:rFonts w:ascii="Times New Roman" w:eastAsia="Calibri" w:hAnsi="Times New Roman" w:cs="Times New Roman"/>
          <w:sz w:val="24"/>
          <w:szCs w:val="24"/>
        </w:rPr>
      </w:pPr>
      <w:r w:rsidRPr="00306460">
        <w:rPr>
          <w:rFonts w:ascii="Times New Roman" w:eastAsia="Calibri" w:hAnsi="Times New Roman" w:cs="Times New Roman"/>
          <w:sz w:val="24"/>
          <w:szCs w:val="24"/>
        </w:rPr>
        <w:t xml:space="preserve">The next question that the author dwells on is that of </w:t>
      </w:r>
      <w:proofErr w:type="spellStart"/>
      <w:r w:rsidRPr="00306460">
        <w:rPr>
          <w:rFonts w:ascii="Times New Roman" w:eastAsia="Calibri" w:hAnsi="Times New Roman" w:cs="Times New Roman"/>
          <w:i/>
          <w:iCs/>
          <w:sz w:val="24"/>
          <w:szCs w:val="24"/>
        </w:rPr>
        <w:t>mezra</w:t>
      </w:r>
      <w:r w:rsidRPr="00306460">
        <w:rPr>
          <w:rFonts w:ascii="Times New Roman" w:eastAsia="Calibri" w:hAnsi="Times New Roman" w:cs="Times New Roman"/>
          <w:sz w:val="24"/>
          <w:szCs w:val="24"/>
        </w:rPr>
        <w:t>s</w:t>
      </w:r>
      <w:proofErr w:type="spellEnd"/>
      <w:r w:rsidRPr="00306460">
        <w:rPr>
          <w:rFonts w:ascii="Times New Roman" w:eastAsia="Calibri" w:hAnsi="Times New Roman" w:cs="Times New Roman"/>
          <w:sz w:val="24"/>
          <w:szCs w:val="24"/>
        </w:rPr>
        <w:t>, pastures and village common pasture (</w:t>
      </w:r>
      <w:proofErr w:type="spellStart"/>
      <w:r w:rsidRPr="00306460">
        <w:rPr>
          <w:rFonts w:ascii="Times New Roman" w:eastAsia="Calibri" w:hAnsi="Times New Roman" w:cs="Times New Roman"/>
          <w:i/>
          <w:iCs/>
          <w:sz w:val="24"/>
          <w:szCs w:val="24"/>
        </w:rPr>
        <w:t>meraa</w:t>
      </w:r>
      <w:proofErr w:type="spellEnd"/>
      <w:r w:rsidRPr="00306460">
        <w:rPr>
          <w:rFonts w:ascii="Times New Roman" w:eastAsia="Calibri" w:hAnsi="Times New Roman" w:cs="Times New Roman"/>
          <w:sz w:val="24"/>
          <w:szCs w:val="24"/>
        </w:rPr>
        <w:t xml:space="preserve">) and their use by </w:t>
      </w:r>
      <w:proofErr w:type="spellStart"/>
      <w:r w:rsidRPr="00306460">
        <w:rPr>
          <w:rFonts w:ascii="Times New Roman" w:eastAsia="Calibri" w:hAnsi="Times New Roman" w:cs="Times New Roman"/>
          <w:sz w:val="24"/>
          <w:szCs w:val="24"/>
        </w:rPr>
        <w:t>Yörük</w:t>
      </w:r>
      <w:proofErr w:type="spellEnd"/>
      <w:r w:rsidRPr="00306460">
        <w:rPr>
          <w:rFonts w:ascii="Times New Roman" w:eastAsia="Calibri" w:hAnsi="Times New Roman" w:cs="Times New Roman"/>
          <w:sz w:val="24"/>
          <w:szCs w:val="24"/>
        </w:rPr>
        <w:t xml:space="preserve"> groups, studied in a comparative plan.</w:t>
      </w:r>
    </w:p>
    <w:p w:rsidR="00306460" w:rsidRPr="00306460" w:rsidRDefault="00306460" w:rsidP="00306460">
      <w:pPr>
        <w:autoSpaceDE w:val="0"/>
        <w:autoSpaceDN w:val="0"/>
        <w:adjustRightInd w:val="0"/>
        <w:spacing w:after="0" w:line="360" w:lineRule="auto"/>
        <w:ind w:firstLine="720"/>
        <w:jc w:val="both"/>
        <w:rPr>
          <w:rFonts w:ascii="Times New Roman" w:eastAsia="Calibri" w:hAnsi="Times New Roman" w:cs="Times New Roman"/>
          <w:sz w:val="24"/>
          <w:szCs w:val="24"/>
        </w:rPr>
      </w:pPr>
      <w:r w:rsidRPr="00306460">
        <w:rPr>
          <w:rFonts w:ascii="Times New Roman" w:eastAsia="Calibri" w:hAnsi="Times New Roman" w:cs="Times New Roman"/>
          <w:sz w:val="24"/>
          <w:szCs w:val="24"/>
        </w:rPr>
        <w:t xml:space="preserve">In the conclusion of the monograph Dr. </w:t>
      </w:r>
      <w:proofErr w:type="spellStart"/>
      <w:r w:rsidRPr="00306460">
        <w:rPr>
          <w:rFonts w:ascii="Times New Roman" w:eastAsia="Calibri" w:hAnsi="Times New Roman" w:cs="Times New Roman"/>
          <w:sz w:val="24"/>
          <w:szCs w:val="24"/>
        </w:rPr>
        <w:t>Petkova</w:t>
      </w:r>
      <w:proofErr w:type="spellEnd"/>
      <w:r w:rsidRPr="00306460">
        <w:rPr>
          <w:rFonts w:ascii="Times New Roman" w:eastAsia="Calibri" w:hAnsi="Times New Roman" w:cs="Times New Roman"/>
          <w:sz w:val="24"/>
          <w:szCs w:val="24"/>
        </w:rPr>
        <w:t xml:space="preserve"> synthesizes the main conclusions she reached in the separate chapters. She presents the live of the nomadic groups in </w:t>
      </w:r>
      <w:proofErr w:type="spellStart"/>
      <w:r w:rsidRPr="00306460">
        <w:rPr>
          <w:rFonts w:ascii="Times New Roman" w:eastAsia="Calibri" w:hAnsi="Times New Roman" w:cs="Times New Roman"/>
          <w:sz w:val="24"/>
          <w:szCs w:val="24"/>
        </w:rPr>
        <w:t>Karaman</w:t>
      </w:r>
      <w:proofErr w:type="spellEnd"/>
      <w:r w:rsidRPr="00306460">
        <w:rPr>
          <w:rFonts w:ascii="Times New Roman" w:eastAsia="Calibri" w:hAnsi="Times New Roman" w:cs="Times New Roman"/>
          <w:sz w:val="24"/>
          <w:szCs w:val="24"/>
        </w:rPr>
        <w:t xml:space="preserve"> and their resettlement in Upper Thrace in a generalizing scheme, which shows the general and specific in their development in the field of demography and economy.</w:t>
      </w:r>
    </w:p>
    <w:p w:rsidR="00306460" w:rsidRPr="00306460" w:rsidRDefault="00306460" w:rsidP="00306460">
      <w:pPr>
        <w:autoSpaceDE w:val="0"/>
        <w:autoSpaceDN w:val="0"/>
        <w:adjustRightInd w:val="0"/>
        <w:spacing w:after="0" w:line="360" w:lineRule="auto"/>
        <w:ind w:firstLine="720"/>
        <w:jc w:val="both"/>
        <w:rPr>
          <w:rFonts w:ascii="Times New Roman" w:eastAsia="Calibri" w:hAnsi="Times New Roman" w:cs="Times New Roman"/>
          <w:sz w:val="24"/>
          <w:szCs w:val="24"/>
        </w:rPr>
      </w:pPr>
      <w:r w:rsidRPr="00306460">
        <w:rPr>
          <w:rFonts w:ascii="Times New Roman" w:eastAsia="Calibri" w:hAnsi="Times New Roman" w:cs="Times New Roman"/>
          <w:sz w:val="24"/>
          <w:szCs w:val="24"/>
        </w:rPr>
        <w:lastRenderedPageBreak/>
        <w:t xml:space="preserve">The qualities of the research consist firstly, in the good bibliographic awareness of the author and in the use of valuable, unpublished Ottoman-Turkish source material. Secondly, I define as very successful the idea of Dr. </w:t>
      </w:r>
      <w:proofErr w:type="spellStart"/>
      <w:r w:rsidRPr="00306460">
        <w:rPr>
          <w:rFonts w:ascii="Times New Roman" w:eastAsia="Calibri" w:hAnsi="Times New Roman" w:cs="Times New Roman"/>
          <w:sz w:val="24"/>
          <w:szCs w:val="24"/>
        </w:rPr>
        <w:t>Petkova</w:t>
      </w:r>
      <w:proofErr w:type="spellEnd"/>
      <w:r w:rsidRPr="00306460">
        <w:rPr>
          <w:rFonts w:ascii="Times New Roman" w:eastAsia="Calibri" w:hAnsi="Times New Roman" w:cs="Times New Roman"/>
          <w:sz w:val="24"/>
          <w:szCs w:val="24"/>
        </w:rPr>
        <w:t xml:space="preserve"> to study the structures and processes that take place among the nomadic groups in </w:t>
      </w:r>
      <w:proofErr w:type="spellStart"/>
      <w:r w:rsidRPr="00306460">
        <w:rPr>
          <w:rFonts w:ascii="Times New Roman" w:eastAsia="Calibri" w:hAnsi="Times New Roman" w:cs="Times New Roman"/>
          <w:sz w:val="24"/>
          <w:szCs w:val="24"/>
        </w:rPr>
        <w:t>Rumeli</w:t>
      </w:r>
      <w:proofErr w:type="spellEnd"/>
      <w:r w:rsidRPr="00306460">
        <w:rPr>
          <w:rFonts w:ascii="Times New Roman" w:eastAsia="Calibri" w:hAnsi="Times New Roman" w:cs="Times New Roman"/>
          <w:sz w:val="24"/>
          <w:szCs w:val="24"/>
        </w:rPr>
        <w:t xml:space="preserve"> and Anatolia, in a comparative perspective. This allowed her to reach much more reasoned and convincing conclusions and to build noteworthy research hypotheses. In general, the proposed research work represents a step forward in our understanding of the livelihood of the </w:t>
      </w:r>
      <w:proofErr w:type="spellStart"/>
      <w:r w:rsidRPr="00306460">
        <w:rPr>
          <w:rFonts w:ascii="Times New Roman" w:eastAsia="Calibri" w:hAnsi="Times New Roman" w:cs="Times New Roman"/>
          <w:sz w:val="24"/>
          <w:szCs w:val="24"/>
        </w:rPr>
        <w:t>Yuruks</w:t>
      </w:r>
      <w:proofErr w:type="spellEnd"/>
      <w:r w:rsidRPr="00306460">
        <w:rPr>
          <w:rFonts w:ascii="Times New Roman" w:eastAsia="Calibri" w:hAnsi="Times New Roman" w:cs="Times New Roman"/>
          <w:sz w:val="24"/>
          <w:szCs w:val="24"/>
        </w:rPr>
        <w:t xml:space="preserve"> and their migration to the Balkans.</w:t>
      </w:r>
    </w:p>
    <w:p w:rsidR="00306460" w:rsidRPr="00306460" w:rsidRDefault="00306460" w:rsidP="00306460">
      <w:pPr>
        <w:autoSpaceDE w:val="0"/>
        <w:autoSpaceDN w:val="0"/>
        <w:adjustRightInd w:val="0"/>
        <w:spacing w:after="0" w:line="360" w:lineRule="auto"/>
        <w:ind w:firstLine="720"/>
        <w:jc w:val="both"/>
        <w:rPr>
          <w:rFonts w:ascii="Times New Roman" w:eastAsia="Calibri" w:hAnsi="Times New Roman" w:cs="Times New Roman"/>
          <w:sz w:val="24"/>
          <w:szCs w:val="24"/>
        </w:rPr>
      </w:pPr>
      <w:r w:rsidRPr="00306460">
        <w:rPr>
          <w:rFonts w:ascii="Times New Roman" w:eastAsia="Calibri" w:hAnsi="Times New Roman" w:cs="Times New Roman"/>
          <w:sz w:val="24"/>
          <w:szCs w:val="24"/>
        </w:rPr>
        <w:t xml:space="preserve">My main note to Dr. </w:t>
      </w:r>
      <w:proofErr w:type="spellStart"/>
      <w:r w:rsidRPr="00306460">
        <w:rPr>
          <w:rFonts w:ascii="Times New Roman" w:eastAsia="Calibri" w:hAnsi="Times New Roman" w:cs="Times New Roman"/>
          <w:sz w:val="24"/>
          <w:szCs w:val="24"/>
        </w:rPr>
        <w:t>Petkova's</w:t>
      </w:r>
      <w:proofErr w:type="spellEnd"/>
      <w:r w:rsidRPr="00306460">
        <w:rPr>
          <w:rFonts w:ascii="Times New Roman" w:eastAsia="Calibri" w:hAnsi="Times New Roman" w:cs="Times New Roman"/>
          <w:sz w:val="24"/>
          <w:szCs w:val="24"/>
        </w:rPr>
        <w:t xml:space="preserve"> work is that she could make the Ottoman-Turkish sources she uses more visible to the professional reader. It is appropriate for a study, which is dedicated to the demographic and economic characteristics of a population, to be accompanied by tables, graphs, maps, which synthesize the source information and which are an invariable addition to the analytical part of the text. I recommend the author in the next edition of the book to try to fill this gap, which will allow the reader a fuller perception of the text.</w:t>
      </w:r>
    </w:p>
    <w:p w:rsidR="00306460" w:rsidRPr="00306460" w:rsidRDefault="00306460" w:rsidP="00306460">
      <w:pPr>
        <w:autoSpaceDE w:val="0"/>
        <w:autoSpaceDN w:val="0"/>
        <w:adjustRightInd w:val="0"/>
        <w:spacing w:after="0" w:line="360" w:lineRule="auto"/>
        <w:ind w:firstLine="720"/>
        <w:jc w:val="both"/>
        <w:rPr>
          <w:rFonts w:ascii="Times New Roman" w:eastAsia="Calibri" w:hAnsi="Times New Roman" w:cs="Times New Roman"/>
          <w:sz w:val="24"/>
          <w:szCs w:val="24"/>
        </w:rPr>
      </w:pPr>
      <w:r w:rsidRPr="00306460">
        <w:rPr>
          <w:rFonts w:ascii="Times New Roman" w:eastAsia="Calibri" w:hAnsi="Times New Roman" w:cs="Times New Roman"/>
          <w:sz w:val="24"/>
          <w:szCs w:val="24"/>
        </w:rPr>
        <w:t xml:space="preserve"> Dr. Milena </w:t>
      </w:r>
      <w:proofErr w:type="spellStart"/>
      <w:r w:rsidRPr="00306460">
        <w:rPr>
          <w:rFonts w:ascii="Times New Roman" w:eastAsia="Calibri" w:hAnsi="Times New Roman" w:cs="Times New Roman"/>
          <w:sz w:val="24"/>
          <w:szCs w:val="24"/>
        </w:rPr>
        <w:t>Petkova</w:t>
      </w:r>
      <w:proofErr w:type="spellEnd"/>
      <w:r w:rsidRPr="00306460">
        <w:rPr>
          <w:rFonts w:ascii="Times New Roman" w:eastAsia="Calibri" w:hAnsi="Times New Roman" w:cs="Times New Roman"/>
          <w:sz w:val="24"/>
          <w:szCs w:val="24"/>
        </w:rPr>
        <w:t xml:space="preserve"> participates in the competition with 13 papers, 8 of which were published in English and Turkish in academic journals and proceedings in Turkey and Germany. The author introduces into scientific circulation and analyzes new, unpublished archival documents in them. The main issues in these publications are in the field of historical demography and economy. This proves her enduring orientation towards population research and its economic activity in various parts of the Ottoman Empire.</w:t>
      </w:r>
    </w:p>
    <w:p w:rsidR="00306460" w:rsidRPr="00306460" w:rsidRDefault="00306460" w:rsidP="00306460">
      <w:pPr>
        <w:autoSpaceDE w:val="0"/>
        <w:autoSpaceDN w:val="0"/>
        <w:adjustRightInd w:val="0"/>
        <w:spacing w:after="0" w:line="360" w:lineRule="auto"/>
        <w:jc w:val="both"/>
        <w:rPr>
          <w:rFonts w:ascii="Times New Roman" w:eastAsia="Calibri" w:hAnsi="Times New Roman" w:cs="Times New Roman"/>
          <w:sz w:val="24"/>
          <w:szCs w:val="24"/>
        </w:rPr>
      </w:pPr>
      <w:r w:rsidRPr="00306460">
        <w:rPr>
          <w:rFonts w:ascii="Times New Roman" w:eastAsia="Calibri" w:hAnsi="Times New Roman" w:cs="Times New Roman"/>
          <w:sz w:val="24"/>
          <w:szCs w:val="24"/>
        </w:rPr>
        <w:tab/>
        <w:t xml:space="preserve">Dr. </w:t>
      </w:r>
      <w:proofErr w:type="spellStart"/>
      <w:r w:rsidRPr="00306460">
        <w:rPr>
          <w:rFonts w:ascii="Times New Roman" w:eastAsia="Calibri" w:hAnsi="Times New Roman" w:cs="Times New Roman"/>
          <w:sz w:val="24"/>
          <w:szCs w:val="24"/>
        </w:rPr>
        <w:t>Petkova</w:t>
      </w:r>
      <w:proofErr w:type="spellEnd"/>
      <w:r w:rsidRPr="00306460">
        <w:rPr>
          <w:rFonts w:ascii="Times New Roman" w:eastAsia="Calibri" w:hAnsi="Times New Roman" w:cs="Times New Roman"/>
          <w:sz w:val="24"/>
          <w:szCs w:val="24"/>
        </w:rPr>
        <w:t xml:space="preserve"> is also actively involved in research projects, some of which are funded by the Research Fund, others by internal funds of Sofia University. Among the projects in which she is a participant or leader, I would like to emphasize the special benefit for students and their lecturers of the type of learning projects in which they participate together. Such is, for instance, the project on the topic: "The Vidin kingdom of Ivan </w:t>
      </w:r>
      <w:proofErr w:type="spellStart"/>
      <w:r w:rsidRPr="00306460">
        <w:rPr>
          <w:rFonts w:ascii="Times New Roman" w:eastAsia="Calibri" w:hAnsi="Times New Roman" w:cs="Times New Roman"/>
          <w:sz w:val="24"/>
          <w:szCs w:val="24"/>
        </w:rPr>
        <w:t>Sratsimir</w:t>
      </w:r>
      <w:proofErr w:type="spellEnd"/>
      <w:r w:rsidRPr="00306460">
        <w:rPr>
          <w:rFonts w:ascii="Times New Roman" w:eastAsia="Calibri" w:hAnsi="Times New Roman" w:cs="Times New Roman"/>
          <w:sz w:val="24"/>
          <w:szCs w:val="24"/>
        </w:rPr>
        <w:t xml:space="preserve"> - between the resistance and its inclusion in the Ottoman Empire", led by Dr. Milena </w:t>
      </w:r>
      <w:proofErr w:type="spellStart"/>
      <w:r w:rsidRPr="00306460">
        <w:rPr>
          <w:rFonts w:ascii="Times New Roman" w:eastAsia="Calibri" w:hAnsi="Times New Roman" w:cs="Times New Roman"/>
          <w:sz w:val="24"/>
          <w:szCs w:val="24"/>
        </w:rPr>
        <w:t>Petkova</w:t>
      </w:r>
      <w:proofErr w:type="spellEnd"/>
      <w:r w:rsidRPr="00306460">
        <w:rPr>
          <w:rFonts w:ascii="Times New Roman" w:eastAsia="Calibri" w:hAnsi="Times New Roman" w:cs="Times New Roman"/>
          <w:sz w:val="24"/>
          <w:szCs w:val="24"/>
        </w:rPr>
        <w:t xml:space="preserve">. The preliminary academic training of the participants - bachelor and doctoral students, their field work and scientific seminar require the project manager to have not only academic and teaching qualities, but also those of a good organizer. Obviously, Dr. </w:t>
      </w:r>
      <w:proofErr w:type="spellStart"/>
      <w:r w:rsidRPr="00306460">
        <w:rPr>
          <w:rFonts w:ascii="Times New Roman" w:eastAsia="Calibri" w:hAnsi="Times New Roman" w:cs="Times New Roman"/>
          <w:sz w:val="24"/>
          <w:szCs w:val="24"/>
        </w:rPr>
        <w:t>Petkova</w:t>
      </w:r>
      <w:proofErr w:type="spellEnd"/>
      <w:r w:rsidRPr="00306460">
        <w:rPr>
          <w:rFonts w:ascii="Times New Roman" w:eastAsia="Calibri" w:hAnsi="Times New Roman" w:cs="Times New Roman"/>
          <w:sz w:val="24"/>
          <w:szCs w:val="24"/>
        </w:rPr>
        <w:t xml:space="preserve"> has these skills, which is a guarantee for her successful work as a university lecturer.</w:t>
      </w:r>
    </w:p>
    <w:p w:rsidR="00306460" w:rsidRPr="00306460" w:rsidRDefault="00306460" w:rsidP="00306460">
      <w:pPr>
        <w:autoSpaceDE w:val="0"/>
        <w:autoSpaceDN w:val="0"/>
        <w:adjustRightInd w:val="0"/>
        <w:spacing w:after="0" w:line="360" w:lineRule="auto"/>
        <w:jc w:val="both"/>
        <w:rPr>
          <w:rFonts w:ascii="Times New Roman" w:eastAsia="Calibri" w:hAnsi="Times New Roman" w:cs="Times New Roman"/>
          <w:sz w:val="24"/>
          <w:szCs w:val="24"/>
        </w:rPr>
      </w:pPr>
      <w:r w:rsidRPr="00306460">
        <w:rPr>
          <w:rFonts w:ascii="Times New Roman" w:eastAsia="Calibri" w:hAnsi="Times New Roman" w:cs="Times New Roman"/>
          <w:sz w:val="24"/>
          <w:szCs w:val="24"/>
        </w:rPr>
        <w:tab/>
        <w:t xml:space="preserve">It is also clear from the academic report that Dr. Milena </w:t>
      </w:r>
      <w:proofErr w:type="spellStart"/>
      <w:r w:rsidRPr="00306460">
        <w:rPr>
          <w:rFonts w:ascii="Times New Roman" w:eastAsia="Calibri" w:hAnsi="Times New Roman" w:cs="Times New Roman"/>
          <w:sz w:val="24"/>
          <w:szCs w:val="24"/>
        </w:rPr>
        <w:t>Petkova</w:t>
      </w:r>
      <w:proofErr w:type="spellEnd"/>
      <w:r w:rsidRPr="00306460">
        <w:rPr>
          <w:rFonts w:ascii="Times New Roman" w:eastAsia="Calibri" w:hAnsi="Times New Roman" w:cs="Times New Roman"/>
          <w:sz w:val="24"/>
          <w:szCs w:val="24"/>
        </w:rPr>
        <w:t xml:space="preserve"> is a lecturer in courses on the topics: "History of the Bulgarian lands in the 15th - 17th century", "Dynamics of </w:t>
      </w:r>
      <w:r w:rsidRPr="00306460">
        <w:rPr>
          <w:rFonts w:ascii="Times New Roman" w:eastAsia="Calibri" w:hAnsi="Times New Roman" w:cs="Times New Roman"/>
          <w:sz w:val="24"/>
          <w:szCs w:val="24"/>
        </w:rPr>
        <w:lastRenderedPageBreak/>
        <w:t xml:space="preserve">demographic changes in Bulgarian lands under the Ottoman rule”, “Bulgarians in the imperial world-economy”, “Ottoman </w:t>
      </w:r>
      <w:proofErr w:type="spellStart"/>
      <w:r w:rsidRPr="00306460">
        <w:rPr>
          <w:rFonts w:ascii="Times New Roman" w:eastAsia="Calibri" w:hAnsi="Times New Roman" w:cs="Times New Roman"/>
          <w:sz w:val="24"/>
          <w:szCs w:val="24"/>
        </w:rPr>
        <w:t>diplomatics</w:t>
      </w:r>
      <w:proofErr w:type="spellEnd"/>
      <w:r w:rsidRPr="00306460">
        <w:rPr>
          <w:rFonts w:ascii="Times New Roman" w:eastAsia="Calibri" w:hAnsi="Times New Roman" w:cs="Times New Roman"/>
          <w:sz w:val="24"/>
          <w:szCs w:val="24"/>
        </w:rPr>
        <w:t xml:space="preserve"> and </w:t>
      </w:r>
      <w:proofErr w:type="spellStart"/>
      <w:r w:rsidRPr="00306460">
        <w:rPr>
          <w:rFonts w:ascii="Times New Roman" w:eastAsia="Calibri" w:hAnsi="Times New Roman" w:cs="Times New Roman"/>
          <w:sz w:val="24"/>
          <w:szCs w:val="24"/>
        </w:rPr>
        <w:t>palaeography</w:t>
      </w:r>
      <w:proofErr w:type="spellEnd"/>
      <w:r w:rsidRPr="00306460">
        <w:rPr>
          <w:rFonts w:ascii="Times New Roman" w:eastAsia="Calibri" w:hAnsi="Times New Roman" w:cs="Times New Roman"/>
          <w:sz w:val="24"/>
          <w:szCs w:val="24"/>
        </w:rPr>
        <w:t xml:space="preserve">” (together with Assoc. Prof. </w:t>
      </w:r>
      <w:proofErr w:type="spellStart"/>
      <w:r w:rsidRPr="00306460">
        <w:rPr>
          <w:rFonts w:ascii="Times New Roman" w:eastAsia="Calibri" w:hAnsi="Times New Roman" w:cs="Times New Roman"/>
          <w:sz w:val="24"/>
          <w:szCs w:val="24"/>
        </w:rPr>
        <w:t>Sv</w:t>
      </w:r>
      <w:proofErr w:type="spellEnd"/>
      <w:r w:rsidRPr="00306460">
        <w:rPr>
          <w:rFonts w:ascii="Times New Roman" w:eastAsia="Calibri" w:hAnsi="Times New Roman" w:cs="Times New Roman"/>
          <w:sz w:val="24"/>
          <w:szCs w:val="24"/>
        </w:rPr>
        <w:t xml:space="preserve">. </w:t>
      </w:r>
      <w:proofErr w:type="spellStart"/>
      <w:r w:rsidRPr="00306460">
        <w:rPr>
          <w:rFonts w:ascii="Times New Roman" w:eastAsia="Calibri" w:hAnsi="Times New Roman" w:cs="Times New Roman"/>
          <w:sz w:val="24"/>
          <w:szCs w:val="24"/>
        </w:rPr>
        <w:t>Ivanova</w:t>
      </w:r>
      <w:proofErr w:type="spellEnd"/>
      <w:r w:rsidRPr="00306460">
        <w:rPr>
          <w:rFonts w:ascii="Times New Roman" w:eastAsia="Calibri" w:hAnsi="Times New Roman" w:cs="Times New Roman"/>
          <w:sz w:val="24"/>
          <w:szCs w:val="24"/>
        </w:rPr>
        <w:t xml:space="preserve">), “Ottoman Turkish language”. Apart from these courses, I would like to mention two other courses within the ERASMUS program, in which Dr. </w:t>
      </w:r>
      <w:proofErr w:type="spellStart"/>
      <w:r w:rsidRPr="00306460">
        <w:rPr>
          <w:rFonts w:ascii="Times New Roman" w:eastAsia="Calibri" w:hAnsi="Times New Roman" w:cs="Times New Roman"/>
          <w:sz w:val="24"/>
          <w:szCs w:val="24"/>
        </w:rPr>
        <w:t>Petkova</w:t>
      </w:r>
      <w:proofErr w:type="spellEnd"/>
      <w:r w:rsidRPr="00306460">
        <w:rPr>
          <w:rFonts w:ascii="Times New Roman" w:eastAsia="Calibri" w:hAnsi="Times New Roman" w:cs="Times New Roman"/>
          <w:sz w:val="24"/>
          <w:szCs w:val="24"/>
        </w:rPr>
        <w:t xml:space="preserve"> teaches in English: </w:t>
      </w:r>
      <w:r w:rsidRPr="00306460">
        <w:rPr>
          <w:rFonts w:ascii="Times New Roman" w:eastAsia="Calibri" w:hAnsi="Times New Roman" w:cs="Times New Roman"/>
          <w:color w:val="000000"/>
          <w:sz w:val="24"/>
          <w:szCs w:val="24"/>
        </w:rPr>
        <w:t>The Ottoman “world-economy” – new approaches to imperial “economic mind”,</w:t>
      </w:r>
      <w:r w:rsidRPr="00306460">
        <w:rPr>
          <w:rFonts w:ascii="Times New Roman" w:eastAsia="Calibri" w:hAnsi="Times New Roman" w:cs="Times New Roman"/>
          <w:sz w:val="24"/>
          <w:szCs w:val="24"/>
        </w:rPr>
        <w:t xml:space="preserve"> „</w:t>
      </w:r>
      <w:r w:rsidRPr="00306460">
        <w:rPr>
          <w:rFonts w:ascii="Times New Roman" w:eastAsia="Calibri" w:hAnsi="Times New Roman" w:cs="Times New Roman"/>
          <w:color w:val="000000"/>
          <w:sz w:val="24"/>
          <w:szCs w:val="24"/>
        </w:rPr>
        <w:t>The Ottoman rule and the demographic changes – the Bulgarian lands, the Balkans and Europe“. This list comes to show that the candidate has gained enough experience as a university lecturer. This fact suggests that she is ready to meet the challenges and requirements of the academic position of "Associate Professor".</w:t>
      </w:r>
    </w:p>
    <w:p w:rsidR="00306460" w:rsidRPr="00306460" w:rsidRDefault="00306460" w:rsidP="00306460">
      <w:pPr>
        <w:autoSpaceDE w:val="0"/>
        <w:autoSpaceDN w:val="0"/>
        <w:adjustRightInd w:val="0"/>
        <w:spacing w:after="0" w:line="360" w:lineRule="auto"/>
        <w:jc w:val="both"/>
        <w:rPr>
          <w:rFonts w:ascii="Times New Roman" w:eastAsia="Calibri" w:hAnsi="Times New Roman" w:cs="Times New Roman"/>
          <w:sz w:val="24"/>
          <w:szCs w:val="24"/>
        </w:rPr>
      </w:pPr>
      <w:r w:rsidRPr="00306460">
        <w:rPr>
          <w:rFonts w:ascii="Times New Roman" w:eastAsia="Calibri" w:hAnsi="Times New Roman" w:cs="Times New Roman"/>
          <w:sz w:val="24"/>
          <w:szCs w:val="24"/>
        </w:rPr>
        <w:tab/>
        <w:t xml:space="preserve">What has been written so far gives me reason to vote positively for the election of Senior Assistant Professor Milena </w:t>
      </w:r>
      <w:proofErr w:type="spellStart"/>
      <w:r w:rsidRPr="00306460">
        <w:rPr>
          <w:rFonts w:ascii="Times New Roman" w:eastAsia="Calibri" w:hAnsi="Times New Roman" w:cs="Times New Roman"/>
          <w:sz w:val="24"/>
          <w:szCs w:val="24"/>
        </w:rPr>
        <w:t>Ivanova</w:t>
      </w:r>
      <w:proofErr w:type="spellEnd"/>
      <w:r w:rsidRPr="00306460">
        <w:rPr>
          <w:rFonts w:ascii="Times New Roman" w:eastAsia="Calibri" w:hAnsi="Times New Roman" w:cs="Times New Roman"/>
          <w:sz w:val="24"/>
          <w:szCs w:val="24"/>
        </w:rPr>
        <w:t xml:space="preserve"> </w:t>
      </w:r>
      <w:proofErr w:type="spellStart"/>
      <w:r w:rsidRPr="00306460">
        <w:rPr>
          <w:rFonts w:ascii="Times New Roman" w:eastAsia="Calibri" w:hAnsi="Times New Roman" w:cs="Times New Roman"/>
          <w:sz w:val="24"/>
          <w:szCs w:val="24"/>
        </w:rPr>
        <w:t>Petkova</w:t>
      </w:r>
      <w:proofErr w:type="spellEnd"/>
      <w:r w:rsidRPr="00306460">
        <w:rPr>
          <w:rFonts w:ascii="Times New Roman" w:eastAsia="Calibri" w:hAnsi="Times New Roman" w:cs="Times New Roman"/>
          <w:sz w:val="24"/>
          <w:szCs w:val="24"/>
        </w:rPr>
        <w:t>, PhD, for the academic position of "Associate Professor" in the professional field 2.2 History and Archeology (History of the Bulgarian lands in the 15</w:t>
      </w:r>
      <w:r w:rsidRPr="00306460">
        <w:rPr>
          <w:rFonts w:ascii="Times New Roman" w:eastAsia="Calibri" w:hAnsi="Times New Roman" w:cs="Times New Roman"/>
          <w:sz w:val="24"/>
          <w:szCs w:val="24"/>
          <w:vertAlign w:val="superscript"/>
        </w:rPr>
        <w:t>th</w:t>
      </w:r>
      <w:r w:rsidRPr="00306460">
        <w:rPr>
          <w:rFonts w:ascii="Times New Roman" w:eastAsia="Calibri" w:hAnsi="Times New Roman" w:cs="Times New Roman"/>
          <w:sz w:val="24"/>
          <w:szCs w:val="24"/>
        </w:rPr>
        <w:t xml:space="preserve"> – 17</w:t>
      </w:r>
      <w:r w:rsidRPr="00306460">
        <w:rPr>
          <w:rFonts w:ascii="Times New Roman" w:eastAsia="Calibri" w:hAnsi="Times New Roman" w:cs="Times New Roman"/>
          <w:sz w:val="24"/>
          <w:szCs w:val="24"/>
          <w:vertAlign w:val="superscript"/>
        </w:rPr>
        <w:t>th</w:t>
      </w:r>
      <w:r w:rsidRPr="00306460">
        <w:rPr>
          <w:rFonts w:ascii="Times New Roman" w:eastAsia="Calibri" w:hAnsi="Times New Roman" w:cs="Times New Roman"/>
          <w:sz w:val="24"/>
          <w:szCs w:val="24"/>
        </w:rPr>
        <w:t xml:space="preserve"> century).</w:t>
      </w:r>
    </w:p>
    <w:p w:rsidR="00306460" w:rsidRDefault="00306460" w:rsidP="00306460">
      <w:pPr>
        <w:autoSpaceDE w:val="0"/>
        <w:autoSpaceDN w:val="0"/>
        <w:adjustRightInd w:val="0"/>
        <w:spacing w:after="0" w:line="360" w:lineRule="auto"/>
        <w:jc w:val="both"/>
        <w:rPr>
          <w:rFonts w:ascii="Times New Roman" w:eastAsia="Calibri" w:hAnsi="Times New Roman" w:cs="Times New Roman"/>
          <w:sz w:val="24"/>
          <w:szCs w:val="24"/>
        </w:rPr>
      </w:pPr>
    </w:p>
    <w:p w:rsidR="00A55A37" w:rsidRPr="005E52CA" w:rsidRDefault="00A55A37" w:rsidP="00602F3D">
      <w:pPr>
        <w:autoSpaceDE w:val="0"/>
        <w:autoSpaceDN w:val="0"/>
        <w:adjustRightInd w:val="0"/>
        <w:spacing w:after="0" w:line="360" w:lineRule="auto"/>
        <w:rPr>
          <w:rFonts w:ascii="Times New Roman" w:eastAsia="Calibri" w:hAnsi="Times New Roman" w:cs="Times New Roman"/>
          <w:sz w:val="24"/>
          <w:szCs w:val="24"/>
          <w:lang w:val="bg-BG"/>
        </w:rPr>
      </w:pPr>
      <w:r>
        <w:rPr>
          <w:rFonts w:ascii="Times New Roman" w:eastAsia="Calibri" w:hAnsi="Times New Roman" w:cs="Times New Roman"/>
          <w:sz w:val="24"/>
          <w:szCs w:val="24"/>
        </w:rPr>
        <w:t xml:space="preserve">   </w:t>
      </w:r>
      <w:r w:rsidR="00602F3D">
        <w:rPr>
          <w:rFonts w:ascii="Times New Roman" w:eastAsia="Calibri" w:hAnsi="Times New Roman" w:cs="Times New Roman"/>
          <w:sz w:val="24"/>
          <w:szCs w:val="24"/>
        </w:rPr>
        <w:t>Sofia, 2</w:t>
      </w:r>
      <w:r w:rsidR="00602F3D">
        <w:rPr>
          <w:rFonts w:ascii="Times New Roman" w:eastAsia="Calibri" w:hAnsi="Times New Roman" w:cs="Times New Roman"/>
          <w:sz w:val="24"/>
          <w:szCs w:val="24"/>
          <w:lang w:val="bg-BG"/>
        </w:rPr>
        <w:t>4</w:t>
      </w:r>
      <w:r w:rsidR="00602F3D" w:rsidRPr="00602F3D">
        <w:rPr>
          <w:rFonts w:ascii="Times New Roman" w:eastAsia="Calibri" w:hAnsi="Times New Roman" w:cs="Times New Roman"/>
          <w:sz w:val="24"/>
          <w:szCs w:val="24"/>
        </w:rPr>
        <w:t>.04.2021</w:t>
      </w:r>
      <w:r>
        <w:rPr>
          <w:rFonts w:ascii="Times New Roman" w:eastAsia="Calibri" w:hAnsi="Times New Roman" w:cs="Times New Roman"/>
          <w:sz w:val="24"/>
          <w:szCs w:val="24"/>
        </w:rPr>
        <w:t xml:space="preserve">                                            </w:t>
      </w:r>
      <w:r w:rsidR="005E52CA">
        <w:rPr>
          <w:rFonts w:ascii="Times New Roman" w:eastAsia="Calibri" w:hAnsi="Times New Roman" w:cs="Times New Roman"/>
          <w:sz w:val="24"/>
          <w:szCs w:val="24"/>
        </w:rPr>
        <w:t xml:space="preserve">     </w:t>
      </w:r>
      <w:r w:rsidRPr="00306460">
        <w:rPr>
          <w:rFonts w:ascii="Times New Roman" w:eastAsia="Times New Roman" w:hAnsi="Times New Roman" w:cs="Times New Roman"/>
          <w:sz w:val="24"/>
          <w:szCs w:val="24"/>
          <w:lang w:eastAsia="bg-BG"/>
        </w:rPr>
        <w:t xml:space="preserve">Associate Professor </w:t>
      </w:r>
      <w:proofErr w:type="spellStart"/>
      <w:r w:rsidRPr="00306460">
        <w:rPr>
          <w:rFonts w:ascii="Times New Roman" w:eastAsia="Times New Roman" w:hAnsi="Times New Roman" w:cs="Times New Roman"/>
          <w:sz w:val="24"/>
          <w:szCs w:val="24"/>
          <w:lang w:eastAsia="bg-BG"/>
        </w:rPr>
        <w:t>Stefka</w:t>
      </w:r>
      <w:proofErr w:type="spellEnd"/>
      <w:r w:rsidRPr="00306460">
        <w:rPr>
          <w:rFonts w:ascii="Times New Roman" w:eastAsia="Times New Roman" w:hAnsi="Times New Roman" w:cs="Times New Roman"/>
          <w:sz w:val="24"/>
          <w:szCs w:val="24"/>
          <w:lang w:eastAsia="bg-BG"/>
        </w:rPr>
        <w:t xml:space="preserve"> </w:t>
      </w:r>
      <w:proofErr w:type="spellStart"/>
      <w:r w:rsidRPr="00306460">
        <w:rPr>
          <w:rFonts w:ascii="Times New Roman" w:eastAsia="Times New Roman" w:hAnsi="Times New Roman" w:cs="Times New Roman"/>
          <w:sz w:val="24"/>
          <w:szCs w:val="24"/>
          <w:lang w:eastAsia="bg-BG"/>
        </w:rPr>
        <w:t>Parveva</w:t>
      </w:r>
      <w:proofErr w:type="spellEnd"/>
      <w:r w:rsidR="005E52CA">
        <w:rPr>
          <w:rFonts w:ascii="Times New Roman" w:eastAsia="Times New Roman" w:hAnsi="Times New Roman" w:cs="Times New Roman"/>
          <w:sz w:val="24"/>
          <w:szCs w:val="24"/>
          <w:lang w:val="bg-BG" w:eastAsia="bg-BG"/>
        </w:rPr>
        <w:t xml:space="preserve">, </w:t>
      </w:r>
      <w:r w:rsidR="005E52CA" w:rsidRPr="005E52CA">
        <w:rPr>
          <w:rFonts w:ascii="Times New Roman" w:eastAsia="Times New Roman" w:hAnsi="Times New Roman" w:cs="Times New Roman"/>
          <w:sz w:val="24"/>
          <w:szCs w:val="24"/>
        </w:rPr>
        <w:t>PhD</w:t>
      </w:r>
      <w:bookmarkStart w:id="2" w:name="_GoBack"/>
      <w:bookmarkEnd w:id="2"/>
    </w:p>
    <w:p w:rsidR="00306460" w:rsidRPr="00306460" w:rsidRDefault="00306460" w:rsidP="00306460">
      <w:pPr>
        <w:autoSpaceDE w:val="0"/>
        <w:autoSpaceDN w:val="0"/>
        <w:adjustRightInd w:val="0"/>
        <w:spacing w:after="0" w:line="360" w:lineRule="auto"/>
        <w:jc w:val="both"/>
        <w:rPr>
          <w:rFonts w:ascii="Times New Roman" w:eastAsia="Calibri" w:hAnsi="Times New Roman" w:cs="Times New Roman"/>
          <w:sz w:val="24"/>
          <w:szCs w:val="24"/>
        </w:rPr>
      </w:pPr>
    </w:p>
    <w:p w:rsidR="00306460" w:rsidRPr="00306460" w:rsidRDefault="00306460" w:rsidP="00306460">
      <w:pPr>
        <w:autoSpaceDE w:val="0"/>
        <w:autoSpaceDN w:val="0"/>
        <w:adjustRightInd w:val="0"/>
        <w:spacing w:after="0" w:line="360" w:lineRule="auto"/>
        <w:jc w:val="both"/>
        <w:rPr>
          <w:rFonts w:ascii="Times New Roman" w:eastAsia="Calibri" w:hAnsi="Times New Roman" w:cs="Times New Roman"/>
          <w:sz w:val="24"/>
          <w:szCs w:val="24"/>
        </w:rPr>
      </w:pPr>
    </w:p>
    <w:p w:rsidR="00306460" w:rsidRPr="00306460" w:rsidRDefault="00306460" w:rsidP="00306460">
      <w:pPr>
        <w:autoSpaceDE w:val="0"/>
        <w:autoSpaceDN w:val="0"/>
        <w:adjustRightInd w:val="0"/>
        <w:spacing w:after="0" w:line="360" w:lineRule="auto"/>
        <w:jc w:val="both"/>
        <w:rPr>
          <w:rFonts w:ascii="Times New Roman" w:eastAsia="Calibri" w:hAnsi="Times New Roman" w:cs="Times New Roman"/>
          <w:sz w:val="24"/>
          <w:szCs w:val="24"/>
        </w:rPr>
      </w:pPr>
    </w:p>
    <w:p w:rsidR="00306460" w:rsidRPr="00306460" w:rsidRDefault="00306460" w:rsidP="00306460">
      <w:pPr>
        <w:autoSpaceDE w:val="0"/>
        <w:autoSpaceDN w:val="0"/>
        <w:adjustRightInd w:val="0"/>
        <w:spacing w:after="0" w:line="360" w:lineRule="auto"/>
        <w:jc w:val="both"/>
        <w:rPr>
          <w:rFonts w:ascii="Times New Roman" w:eastAsia="Calibri" w:hAnsi="Times New Roman" w:cs="Times New Roman"/>
          <w:sz w:val="24"/>
          <w:szCs w:val="24"/>
        </w:rPr>
      </w:pPr>
    </w:p>
    <w:p w:rsidR="00306460" w:rsidRPr="00306460" w:rsidRDefault="00306460" w:rsidP="00306460">
      <w:pPr>
        <w:autoSpaceDE w:val="0"/>
        <w:autoSpaceDN w:val="0"/>
        <w:adjustRightInd w:val="0"/>
        <w:spacing w:after="0" w:line="360" w:lineRule="auto"/>
        <w:jc w:val="both"/>
        <w:rPr>
          <w:rFonts w:ascii="Times New Roman" w:eastAsia="Calibri" w:hAnsi="Times New Roman" w:cs="Times New Roman"/>
          <w:sz w:val="24"/>
          <w:szCs w:val="24"/>
        </w:rPr>
      </w:pPr>
    </w:p>
    <w:p w:rsidR="00306460" w:rsidRPr="00306460" w:rsidRDefault="00306460" w:rsidP="00306460">
      <w:pPr>
        <w:autoSpaceDE w:val="0"/>
        <w:autoSpaceDN w:val="0"/>
        <w:adjustRightInd w:val="0"/>
        <w:spacing w:after="0" w:line="360" w:lineRule="auto"/>
        <w:jc w:val="both"/>
        <w:rPr>
          <w:rFonts w:ascii="Times New Roman" w:eastAsia="Calibri" w:hAnsi="Times New Roman" w:cs="Times New Roman"/>
          <w:sz w:val="24"/>
          <w:szCs w:val="24"/>
        </w:rPr>
      </w:pPr>
    </w:p>
    <w:p w:rsidR="00306460" w:rsidRPr="00306460" w:rsidRDefault="00306460" w:rsidP="00306460">
      <w:pPr>
        <w:autoSpaceDE w:val="0"/>
        <w:autoSpaceDN w:val="0"/>
        <w:adjustRightInd w:val="0"/>
        <w:spacing w:after="0" w:line="360" w:lineRule="auto"/>
        <w:jc w:val="both"/>
        <w:rPr>
          <w:rFonts w:ascii="Times New Roman" w:eastAsia="Calibri" w:hAnsi="Times New Roman" w:cs="Times New Roman"/>
          <w:sz w:val="24"/>
          <w:szCs w:val="24"/>
        </w:rPr>
      </w:pPr>
    </w:p>
    <w:p w:rsidR="00306460" w:rsidRPr="00306460" w:rsidRDefault="00306460" w:rsidP="00306460">
      <w:pPr>
        <w:autoSpaceDE w:val="0"/>
        <w:autoSpaceDN w:val="0"/>
        <w:adjustRightInd w:val="0"/>
        <w:spacing w:after="0" w:line="360" w:lineRule="auto"/>
        <w:jc w:val="both"/>
        <w:rPr>
          <w:rFonts w:ascii="Times New Roman" w:eastAsia="Calibri" w:hAnsi="Times New Roman" w:cs="Times New Roman"/>
          <w:sz w:val="24"/>
          <w:szCs w:val="24"/>
        </w:rPr>
      </w:pPr>
    </w:p>
    <w:p w:rsidR="00306460" w:rsidRPr="00306460" w:rsidRDefault="00306460" w:rsidP="00306460">
      <w:pPr>
        <w:autoSpaceDE w:val="0"/>
        <w:autoSpaceDN w:val="0"/>
        <w:adjustRightInd w:val="0"/>
        <w:spacing w:after="0" w:line="360" w:lineRule="auto"/>
        <w:jc w:val="both"/>
        <w:rPr>
          <w:rFonts w:ascii="Times New Roman" w:eastAsia="Calibri" w:hAnsi="Times New Roman" w:cs="Times New Roman"/>
          <w:sz w:val="24"/>
          <w:szCs w:val="24"/>
        </w:rPr>
      </w:pPr>
    </w:p>
    <w:p w:rsidR="00306460" w:rsidRPr="00306460" w:rsidRDefault="00306460" w:rsidP="00306460">
      <w:pPr>
        <w:autoSpaceDE w:val="0"/>
        <w:autoSpaceDN w:val="0"/>
        <w:adjustRightInd w:val="0"/>
        <w:spacing w:after="0" w:line="360" w:lineRule="auto"/>
        <w:jc w:val="both"/>
        <w:rPr>
          <w:rFonts w:ascii="Times New Roman" w:eastAsia="Calibri" w:hAnsi="Times New Roman" w:cs="Times New Roman"/>
          <w:sz w:val="24"/>
          <w:szCs w:val="24"/>
          <w:lang w:val="bg-BG"/>
        </w:rPr>
      </w:pPr>
    </w:p>
    <w:p w:rsidR="00442546" w:rsidRPr="00155C1F" w:rsidRDefault="00442546">
      <w:pPr>
        <w:rPr>
          <w:rFonts w:ascii="Times New Roman" w:hAnsi="Times New Roman" w:cs="Times New Roman"/>
          <w:sz w:val="24"/>
          <w:szCs w:val="24"/>
        </w:rPr>
      </w:pPr>
    </w:p>
    <w:sectPr w:rsidR="00442546" w:rsidRPr="00155C1F" w:rsidSect="00A0446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317" w:rsidRDefault="00CE3317" w:rsidP="00155C1F">
      <w:pPr>
        <w:spacing w:after="0" w:line="240" w:lineRule="auto"/>
      </w:pPr>
      <w:r>
        <w:separator/>
      </w:r>
    </w:p>
  </w:endnote>
  <w:endnote w:type="continuationSeparator" w:id="0">
    <w:p w:rsidR="00CE3317" w:rsidRDefault="00CE3317" w:rsidP="00155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C1F" w:rsidRDefault="00155C1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C1F" w:rsidRDefault="00155C1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C1F" w:rsidRDefault="00155C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317" w:rsidRDefault="00CE3317" w:rsidP="00155C1F">
      <w:pPr>
        <w:spacing w:after="0" w:line="240" w:lineRule="auto"/>
      </w:pPr>
      <w:r>
        <w:separator/>
      </w:r>
    </w:p>
  </w:footnote>
  <w:footnote w:type="continuationSeparator" w:id="0">
    <w:p w:rsidR="00CE3317" w:rsidRDefault="00CE3317" w:rsidP="00155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C1F" w:rsidRDefault="00155C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678613"/>
      <w:docPartObj>
        <w:docPartGallery w:val="Page Numbers (Top of Page)"/>
        <w:docPartUnique/>
      </w:docPartObj>
    </w:sdtPr>
    <w:sdtEndPr>
      <w:rPr>
        <w:noProof/>
      </w:rPr>
    </w:sdtEndPr>
    <w:sdtContent>
      <w:p w:rsidR="00A0446B" w:rsidRDefault="00A0446B">
        <w:pPr>
          <w:pStyle w:val="a3"/>
          <w:jc w:val="center"/>
        </w:pPr>
        <w:r>
          <w:fldChar w:fldCharType="begin"/>
        </w:r>
        <w:r>
          <w:instrText xml:space="preserve"> PAGE   \* MERGEFORMAT </w:instrText>
        </w:r>
        <w:r>
          <w:fldChar w:fldCharType="separate"/>
        </w:r>
        <w:r w:rsidR="005E52CA">
          <w:rPr>
            <w:noProof/>
          </w:rPr>
          <w:t>6</w:t>
        </w:r>
        <w:r>
          <w:rPr>
            <w:noProof/>
          </w:rPr>
          <w:fldChar w:fldCharType="end"/>
        </w:r>
      </w:p>
    </w:sdtContent>
  </w:sdt>
  <w:p w:rsidR="0078067A" w:rsidRDefault="00CE331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C1F" w:rsidRDefault="00155C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60"/>
    <w:rsid w:val="00155C1F"/>
    <w:rsid w:val="00184944"/>
    <w:rsid w:val="00306460"/>
    <w:rsid w:val="00442546"/>
    <w:rsid w:val="005E52CA"/>
    <w:rsid w:val="00602F3D"/>
    <w:rsid w:val="00A0446B"/>
    <w:rsid w:val="00A55A37"/>
    <w:rsid w:val="00CE3317"/>
    <w:rsid w:val="00CE62B9"/>
    <w:rsid w:val="00D44753"/>
    <w:rsid w:val="00E0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460"/>
    <w:pPr>
      <w:tabs>
        <w:tab w:val="center" w:pos="4844"/>
        <w:tab w:val="right" w:pos="9689"/>
      </w:tabs>
      <w:spacing w:after="0" w:line="240" w:lineRule="auto"/>
    </w:pPr>
  </w:style>
  <w:style w:type="character" w:customStyle="1" w:styleId="a4">
    <w:name w:val="Горен колонтитул Знак"/>
    <w:basedOn w:val="a0"/>
    <w:link w:val="a3"/>
    <w:uiPriority w:val="99"/>
    <w:rsid w:val="00306460"/>
  </w:style>
  <w:style w:type="paragraph" w:styleId="a5">
    <w:name w:val="footer"/>
    <w:basedOn w:val="a"/>
    <w:link w:val="a6"/>
    <w:uiPriority w:val="99"/>
    <w:unhideWhenUsed/>
    <w:rsid w:val="00155C1F"/>
    <w:pPr>
      <w:tabs>
        <w:tab w:val="center" w:pos="4844"/>
        <w:tab w:val="right" w:pos="9689"/>
      </w:tabs>
      <w:spacing w:after="0" w:line="240" w:lineRule="auto"/>
    </w:pPr>
  </w:style>
  <w:style w:type="character" w:customStyle="1" w:styleId="a6">
    <w:name w:val="Долен колонтитул Знак"/>
    <w:basedOn w:val="a0"/>
    <w:link w:val="a5"/>
    <w:uiPriority w:val="99"/>
    <w:rsid w:val="00155C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460"/>
    <w:pPr>
      <w:tabs>
        <w:tab w:val="center" w:pos="4844"/>
        <w:tab w:val="right" w:pos="9689"/>
      </w:tabs>
      <w:spacing w:after="0" w:line="240" w:lineRule="auto"/>
    </w:pPr>
  </w:style>
  <w:style w:type="character" w:customStyle="1" w:styleId="a4">
    <w:name w:val="Горен колонтитул Знак"/>
    <w:basedOn w:val="a0"/>
    <w:link w:val="a3"/>
    <w:uiPriority w:val="99"/>
    <w:rsid w:val="00306460"/>
  </w:style>
  <w:style w:type="paragraph" w:styleId="a5">
    <w:name w:val="footer"/>
    <w:basedOn w:val="a"/>
    <w:link w:val="a6"/>
    <w:uiPriority w:val="99"/>
    <w:unhideWhenUsed/>
    <w:rsid w:val="00155C1F"/>
    <w:pPr>
      <w:tabs>
        <w:tab w:val="center" w:pos="4844"/>
        <w:tab w:val="right" w:pos="9689"/>
      </w:tabs>
      <w:spacing w:after="0" w:line="240" w:lineRule="auto"/>
    </w:pPr>
  </w:style>
  <w:style w:type="character" w:customStyle="1" w:styleId="a6">
    <w:name w:val="Долен колонтитул Знак"/>
    <w:basedOn w:val="a0"/>
    <w:link w:val="a5"/>
    <w:uiPriority w:val="99"/>
    <w:rsid w:val="00155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A6F7F-1421-4D7A-804D-5FA75AF0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2145</Words>
  <Characters>12228</Characters>
  <Application>Microsoft Office Word</Application>
  <DocSecurity>0</DocSecurity>
  <Lines>101</Lines>
  <Paragraphs>28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Donka</dc:creator>
  <cp:lastModifiedBy>Donka</cp:lastModifiedBy>
  <cp:revision>6</cp:revision>
  <dcterms:created xsi:type="dcterms:W3CDTF">2021-04-30T11:00:00Z</dcterms:created>
  <dcterms:modified xsi:type="dcterms:W3CDTF">2021-04-30T11:14:00Z</dcterms:modified>
</cp:coreProperties>
</file>