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50379" w14:textId="62612765" w:rsidR="004928E1" w:rsidRDefault="008267A2" w:rsidP="008267A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Процедура за държавен изпит </w:t>
      </w:r>
    </w:p>
    <w:p w14:paraId="443128A8" w14:textId="060B8024" w:rsidR="008267A2" w:rsidRDefault="008267A2" w:rsidP="008267A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Магистърска програма „Образователен мениджмънт“</w:t>
      </w:r>
    </w:p>
    <w:p w14:paraId="023F8AEC" w14:textId="11FDE57C" w:rsidR="008267A2" w:rsidRDefault="008267A2" w:rsidP="008267A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2020/2021 учебна година</w:t>
      </w:r>
    </w:p>
    <w:p w14:paraId="54597D7E" w14:textId="08303480" w:rsidR="008267A2" w:rsidRDefault="008267A2" w:rsidP="008267A2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AD14A" w14:textId="176AFDF6" w:rsidR="008267A2" w:rsidRDefault="00CB18D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Държавният</w:t>
      </w:r>
      <w:r w:rsidR="008267A2">
        <w:rPr>
          <w:rFonts w:ascii="Times New Roman" w:hAnsi="Times New Roman" w:cs="Times New Roman"/>
          <w:sz w:val="24"/>
          <w:szCs w:val="24"/>
        </w:rPr>
        <w:t xml:space="preserve"> изпит в МП „Образователен мениджмънт“ е писмен, </w:t>
      </w:r>
      <w:r w:rsidR="0079158D">
        <w:rPr>
          <w:rFonts w:ascii="Times New Roman" w:hAnsi="Times New Roman" w:cs="Times New Roman"/>
          <w:sz w:val="24"/>
          <w:szCs w:val="24"/>
        </w:rPr>
        <w:t xml:space="preserve">анонимен, </w:t>
      </w:r>
      <w:r w:rsidR="008267A2">
        <w:rPr>
          <w:rFonts w:ascii="Times New Roman" w:hAnsi="Times New Roman" w:cs="Times New Roman"/>
          <w:sz w:val="24"/>
          <w:szCs w:val="24"/>
        </w:rPr>
        <w:t xml:space="preserve">с продължителност от 4 астрономически часа. </w:t>
      </w:r>
    </w:p>
    <w:p w14:paraId="0D640C72" w14:textId="10FBA08F" w:rsidR="008267A2" w:rsidRDefault="008267A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Конспектът включва 32 въпроса от задължителните дисциплини</w:t>
      </w:r>
      <w:r w:rsidR="00B81F27">
        <w:rPr>
          <w:rFonts w:ascii="Times New Roman" w:hAnsi="Times New Roman" w:cs="Times New Roman"/>
          <w:sz w:val="24"/>
          <w:szCs w:val="24"/>
        </w:rPr>
        <w:t xml:space="preserve"> в учебния план на магистърската програма</w:t>
      </w:r>
      <w:r>
        <w:rPr>
          <w:rFonts w:ascii="Times New Roman" w:hAnsi="Times New Roman" w:cs="Times New Roman"/>
          <w:sz w:val="24"/>
          <w:szCs w:val="24"/>
        </w:rPr>
        <w:t xml:space="preserve">, разпределени в две части: </w:t>
      </w:r>
    </w:p>
    <w:p w14:paraId="4BF88388" w14:textId="32D5E010" w:rsidR="008267A2" w:rsidRDefault="008267A2" w:rsidP="008267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Първа част – 20 въпроса</w:t>
      </w:r>
    </w:p>
    <w:p w14:paraId="31596178" w14:textId="242DF76E" w:rsidR="008267A2" w:rsidRDefault="008267A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Образователен мениджмънт </w:t>
      </w:r>
    </w:p>
    <w:p w14:paraId="18D646F1" w14:textId="127A0138" w:rsidR="008267A2" w:rsidRDefault="008267A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Мениджмънт на учебния процес </w:t>
      </w:r>
    </w:p>
    <w:p w14:paraId="0A37649B" w14:textId="6D8D750B" w:rsidR="008267A2" w:rsidRDefault="008267A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Стратегически и иновационен мениджмънт </w:t>
      </w:r>
    </w:p>
    <w:p w14:paraId="5DAA6817" w14:textId="66D00D92" w:rsidR="008267A2" w:rsidRDefault="008267A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Мениджмънт на персонала </w:t>
      </w:r>
    </w:p>
    <w:p w14:paraId="2284C4C8" w14:textId="36B92CCA" w:rsidR="008267A2" w:rsidRDefault="008267A2" w:rsidP="008267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 част – 12 въпроса</w:t>
      </w:r>
    </w:p>
    <w:p w14:paraId="1E07041A" w14:textId="56A58D81" w:rsidR="008267A2" w:rsidRDefault="00CB18D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Мениджмънт</w:t>
      </w:r>
      <w:r w:rsidR="008267A2">
        <w:rPr>
          <w:rFonts w:ascii="Times New Roman" w:hAnsi="Times New Roman" w:cs="Times New Roman"/>
          <w:sz w:val="24"/>
          <w:szCs w:val="24"/>
        </w:rPr>
        <w:t xml:space="preserve"> на качеството в образованието </w:t>
      </w:r>
    </w:p>
    <w:p w14:paraId="428E6BE8" w14:textId="2832642F" w:rsidR="008267A2" w:rsidRDefault="008267A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Мениджмънт на класа </w:t>
      </w:r>
    </w:p>
    <w:p w14:paraId="241D6B03" w14:textId="303A1C24" w:rsidR="008267A2" w:rsidRDefault="008267A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 и мениджмънта в образованието </w:t>
      </w:r>
    </w:p>
    <w:p w14:paraId="035D51A1" w14:textId="322CDA4F" w:rsidR="008267A2" w:rsidRDefault="008267A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Мениджмънт на стреса в професионална (образователна) среда </w:t>
      </w:r>
    </w:p>
    <w:p w14:paraId="2A8E67B2" w14:textId="77777777" w:rsidR="00B639B5" w:rsidRDefault="00B639B5" w:rsidP="00B639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2EC22" w14:textId="642996E3" w:rsidR="00B639B5" w:rsidRDefault="00B639B5" w:rsidP="00B63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Освен приложената към конспекта литература за подготовка, студентите могат да използват и ресурсите, предоставени от преподавателите в съответните електронни курсове в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D2435" w14:textId="77777777" w:rsidR="00B639B5" w:rsidRDefault="00B639B5" w:rsidP="00826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AB8EA" w14:textId="7955E715" w:rsidR="008267A2" w:rsidRDefault="008267A2" w:rsidP="0082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деня на изпита се теглят:</w:t>
      </w:r>
    </w:p>
    <w:p w14:paraId="6F8EFC39" w14:textId="3EE275F9" w:rsidR="008267A2" w:rsidRDefault="008267A2" w:rsidP="008267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въпрос от първа част на конспекта</w:t>
      </w:r>
    </w:p>
    <w:p w14:paraId="10D49AD1" w14:textId="7854A5AC" w:rsidR="008267A2" w:rsidRDefault="008267A2" w:rsidP="008267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въпрос от втора част на конспекта</w:t>
      </w:r>
    </w:p>
    <w:p w14:paraId="6264C120" w14:textId="5982DF44" w:rsidR="008267A2" w:rsidRPr="00B81F27" w:rsidRDefault="00B81F27" w:rsidP="008267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F27">
        <w:rPr>
          <w:rFonts w:ascii="Times New Roman" w:hAnsi="Times New Roman" w:cs="Times New Roman"/>
          <w:b/>
          <w:bCs/>
          <w:sz w:val="24"/>
          <w:szCs w:val="24"/>
        </w:rPr>
        <w:t xml:space="preserve">Студентите пишат и по двата изтеглени въпроса. </w:t>
      </w:r>
    </w:p>
    <w:sectPr w:rsidR="008267A2" w:rsidRPr="00B8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1085"/>
    <w:multiLevelType w:val="hybridMultilevel"/>
    <w:tmpl w:val="F0C430E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5C"/>
    <w:rsid w:val="002C4E36"/>
    <w:rsid w:val="0038541B"/>
    <w:rsid w:val="004928E1"/>
    <w:rsid w:val="00682D81"/>
    <w:rsid w:val="0079158D"/>
    <w:rsid w:val="0082025C"/>
    <w:rsid w:val="008267A2"/>
    <w:rsid w:val="00A6687C"/>
    <w:rsid w:val="00B639B5"/>
    <w:rsid w:val="00B81F27"/>
    <w:rsid w:val="00CB18D2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87F1"/>
  <w15:chartTrackingRefBased/>
  <w15:docId w15:val="{B6EEA9E2-0E29-47F3-AEA4-EE408DB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 Parvanova</dc:creator>
  <cp:keywords/>
  <dc:description/>
  <cp:lastModifiedBy>Vania</cp:lastModifiedBy>
  <cp:revision>2</cp:revision>
  <dcterms:created xsi:type="dcterms:W3CDTF">2021-03-23T12:39:00Z</dcterms:created>
  <dcterms:modified xsi:type="dcterms:W3CDTF">2021-03-23T12:39:00Z</dcterms:modified>
</cp:coreProperties>
</file>