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72" w:rsidRPr="00960EF9" w:rsidRDefault="003E0ED6" w:rsidP="00960EF9">
      <w:pPr>
        <w:pStyle w:val="NormalWeb"/>
        <w:shd w:val="clear" w:color="auto" w:fill="FFFFFF"/>
        <w:spacing w:before="0" w:beforeAutospacing="0" w:after="135" w:afterAutospacing="0" w:line="360" w:lineRule="auto"/>
        <w:jc w:val="center"/>
        <w:rPr>
          <w:rStyle w:val="Strong"/>
          <w:lang w:val="bg-BG"/>
        </w:rPr>
      </w:pPr>
      <w:r w:rsidRPr="00960EF9">
        <w:rPr>
          <w:rStyle w:val="Strong"/>
          <w:lang w:val="bg-BG"/>
        </w:rPr>
        <w:t>ПРОГРАМА</w:t>
      </w:r>
    </w:p>
    <w:p w:rsidR="008C497B" w:rsidRPr="00960EF9" w:rsidRDefault="00B23E72" w:rsidP="00960EF9">
      <w:pPr>
        <w:pStyle w:val="NormalWeb"/>
        <w:shd w:val="clear" w:color="auto" w:fill="FFFFFF"/>
        <w:spacing w:before="0" w:beforeAutospacing="0" w:after="135" w:afterAutospacing="0" w:line="360" w:lineRule="auto"/>
        <w:jc w:val="center"/>
        <w:rPr>
          <w:rStyle w:val="Strong"/>
          <w:lang w:val="bg-BG"/>
        </w:rPr>
      </w:pPr>
      <w:r w:rsidRPr="00960EF9">
        <w:rPr>
          <w:rStyle w:val="Strong"/>
          <w:lang w:val="bg-BG"/>
        </w:rPr>
        <w:t>по</w:t>
      </w:r>
    </w:p>
    <w:p w:rsidR="008C497B" w:rsidRPr="00960EF9" w:rsidRDefault="008C497B" w:rsidP="00960EF9">
      <w:pPr>
        <w:pStyle w:val="NormalWeb"/>
        <w:shd w:val="clear" w:color="auto" w:fill="FFFFFF"/>
        <w:spacing w:before="0" w:beforeAutospacing="0" w:after="135" w:afterAutospacing="0" w:line="360" w:lineRule="auto"/>
        <w:jc w:val="center"/>
        <w:rPr>
          <w:rStyle w:val="Strong"/>
          <w:lang w:val="bg-BG"/>
        </w:rPr>
      </w:pPr>
      <w:r w:rsidRPr="00960EF9">
        <w:rPr>
          <w:rStyle w:val="Strong"/>
          <w:lang w:val="bg-BG"/>
        </w:rPr>
        <w:t>ЛИТЕРАТУРА НА БЪЛГАРСКОТО ВЪЗРАЖДАНЕ</w:t>
      </w:r>
    </w:p>
    <w:p w:rsidR="00B23E72" w:rsidRPr="00960EF9" w:rsidRDefault="00B23E72" w:rsidP="00960EF9">
      <w:pPr>
        <w:pStyle w:val="NormalWeb"/>
        <w:shd w:val="clear" w:color="auto" w:fill="FFFFFF"/>
        <w:spacing w:before="0" w:beforeAutospacing="0" w:after="135" w:afterAutospacing="0" w:line="360" w:lineRule="auto"/>
        <w:jc w:val="center"/>
      </w:pPr>
      <w:proofErr w:type="spellStart"/>
      <w:proofErr w:type="gramStart"/>
      <w:r w:rsidRPr="00960EF9">
        <w:rPr>
          <w:rStyle w:val="Strong"/>
        </w:rPr>
        <w:t>за</w:t>
      </w:r>
      <w:proofErr w:type="spellEnd"/>
      <w:proofErr w:type="gramEnd"/>
      <w:r w:rsidRPr="00960EF9">
        <w:rPr>
          <w:rStyle w:val="Strong"/>
        </w:rPr>
        <w:t xml:space="preserve"> </w:t>
      </w:r>
      <w:proofErr w:type="spellStart"/>
      <w:r w:rsidR="00896E45" w:rsidRPr="00960EF9">
        <w:rPr>
          <w:rStyle w:val="Strong"/>
          <w:lang w:val="bg-BG"/>
        </w:rPr>
        <w:t>кандидатдокторантски</w:t>
      </w:r>
      <w:proofErr w:type="spellEnd"/>
      <w:r w:rsidRPr="00960EF9">
        <w:rPr>
          <w:rStyle w:val="Strong"/>
        </w:rPr>
        <w:t xml:space="preserve"> </w:t>
      </w:r>
      <w:proofErr w:type="spellStart"/>
      <w:r w:rsidRPr="00960EF9">
        <w:rPr>
          <w:rStyle w:val="Strong"/>
        </w:rPr>
        <w:t>изпит</w:t>
      </w:r>
      <w:bookmarkStart w:id="0" w:name="_GoBack"/>
      <w:bookmarkEnd w:id="0"/>
      <w:proofErr w:type="spellEnd"/>
    </w:p>
    <w:p w:rsidR="00B23E72" w:rsidRPr="00960EF9" w:rsidRDefault="00B23E72" w:rsidP="00960EF9">
      <w:pPr>
        <w:pStyle w:val="NormalWeb"/>
        <w:shd w:val="clear" w:color="auto" w:fill="FFFFFF"/>
        <w:spacing w:before="0" w:beforeAutospacing="0" w:after="135" w:afterAutospacing="0" w:line="360" w:lineRule="auto"/>
        <w:jc w:val="both"/>
      </w:pPr>
    </w:p>
    <w:p w:rsidR="00B23E72" w:rsidRPr="00960EF9" w:rsidRDefault="00B23E72" w:rsidP="00960EF9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color w:val="333333"/>
        </w:rPr>
      </w:pPr>
    </w:p>
    <w:p w:rsidR="0045119D" w:rsidRPr="00960EF9" w:rsidRDefault="00B23E72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/>
        </w:rPr>
        <w:t>Преход от традиционна към модерна литература. Ренесанс и Просвещение в Западна Европа и на Балканите. Типология и различия, изковаването на термина „Възраждане“</w:t>
      </w:r>
      <w:r w:rsidR="003B0738" w:rsidRPr="00960EF9">
        <w:rPr>
          <w:color w:val="333333"/>
          <w:lang w:val="bg-BG"/>
        </w:rPr>
        <w:t xml:space="preserve"> и периода на </w:t>
      </w:r>
      <w:proofErr w:type="spellStart"/>
      <w:r w:rsidR="003B0738" w:rsidRPr="00960EF9">
        <w:rPr>
          <w:color w:val="333333"/>
          <w:lang w:val="bg-BG"/>
        </w:rPr>
        <w:t>Танзимата</w:t>
      </w:r>
      <w:proofErr w:type="spellEnd"/>
      <w:r w:rsidR="003B0738" w:rsidRPr="00960EF9">
        <w:rPr>
          <w:color w:val="333333"/>
          <w:lang w:val="bg-BG"/>
        </w:rPr>
        <w:t xml:space="preserve"> в Османската империя</w:t>
      </w:r>
    </w:p>
    <w:p w:rsidR="0045119D" w:rsidRPr="00960EF9" w:rsidRDefault="003B0738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/>
        </w:rPr>
        <w:t>Период и канон – периодизации на възрожденската литература</w:t>
      </w:r>
    </w:p>
    <w:p w:rsidR="0045119D" w:rsidRPr="00960EF9" w:rsidRDefault="003B0738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/>
        </w:rPr>
        <w:t>Ролята на манастирите и културните средища в Западните Балкани и Атон като генер</w:t>
      </w:r>
      <w:r w:rsidR="003B4533" w:rsidRPr="00960EF9">
        <w:rPr>
          <w:color w:val="333333"/>
          <w:lang w:val="bg-BG"/>
        </w:rPr>
        <w:t xml:space="preserve">атор за създаването на </w:t>
      </w:r>
      <w:proofErr w:type="spellStart"/>
      <w:r w:rsidR="003B4533" w:rsidRPr="00960EF9">
        <w:rPr>
          <w:color w:val="333333"/>
          <w:lang w:val="bg-BG"/>
        </w:rPr>
        <w:t>книжината</w:t>
      </w:r>
      <w:proofErr w:type="spellEnd"/>
      <w:r w:rsidRPr="00960EF9">
        <w:rPr>
          <w:color w:val="333333"/>
          <w:lang w:val="bg-BG"/>
        </w:rPr>
        <w:t xml:space="preserve"> за българите.</w:t>
      </w:r>
    </w:p>
    <w:p w:rsidR="0045119D" w:rsidRPr="00960EF9" w:rsidRDefault="003B0738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/>
        </w:rPr>
        <w:t xml:space="preserve">Историографи и версии на българската царска и църковна история от втората половина на </w:t>
      </w:r>
      <w:r w:rsidRPr="00960EF9">
        <w:rPr>
          <w:color w:val="333333"/>
          <w:lang w:bidi="fa-IR"/>
        </w:rPr>
        <w:t>XVIII</w:t>
      </w:r>
      <w:r w:rsidRPr="00960EF9">
        <w:rPr>
          <w:color w:val="333333"/>
          <w:lang w:val="bg-BG" w:bidi="fa-IR"/>
        </w:rPr>
        <w:t xml:space="preserve"> век</w:t>
      </w:r>
    </w:p>
    <w:p w:rsidR="0045119D" w:rsidRPr="00960EF9" w:rsidRDefault="00A54584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/>
        </w:rPr>
        <w:t>Ролята на просветеното духовенство за осъществяването на преходите между ръкописно и печатно, религиозно и светско, поучително и забавно четиво.</w:t>
      </w:r>
    </w:p>
    <w:p w:rsidR="00A54584" w:rsidRPr="00960EF9" w:rsidRDefault="00A54584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/>
        </w:rPr>
        <w:t xml:space="preserve">Археология на знанието. Промените в българското училище и учебници от първата половина на </w:t>
      </w:r>
      <w:r w:rsidRPr="00960EF9">
        <w:rPr>
          <w:color w:val="333333"/>
          <w:lang w:val="tr-TR"/>
        </w:rPr>
        <w:t xml:space="preserve">XIX </w:t>
      </w:r>
      <w:r w:rsidRPr="00960EF9">
        <w:rPr>
          <w:color w:val="333333"/>
          <w:lang w:val="bg-BG" w:bidi="fa-IR"/>
        </w:rPr>
        <w:t>век. Представители и възгледи.</w:t>
      </w:r>
    </w:p>
    <w:p w:rsidR="0045119D" w:rsidRPr="00960EF9" w:rsidRDefault="00A54584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/>
        </w:rPr>
        <w:t>Поява, развой и жанрова система на възрожденската поезия.</w:t>
      </w:r>
    </w:p>
    <w:p w:rsidR="0045119D" w:rsidRPr="00960EF9" w:rsidRDefault="00413BE1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 w:bidi="fa-IR"/>
        </w:rPr>
        <w:t>Поемите като синтез между народното творчество, преводите и оригиналните импулси.</w:t>
      </w:r>
    </w:p>
    <w:p w:rsidR="0045119D" w:rsidRPr="00960EF9" w:rsidRDefault="003C3067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/>
        </w:rPr>
        <w:t>Произход, поява и  жанрови специфики и тематичен обхват на възрожденската белетристика.</w:t>
      </w:r>
    </w:p>
    <w:p w:rsidR="003C3067" w:rsidRPr="00960EF9" w:rsidRDefault="003C3067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/>
        </w:rPr>
        <w:t>Драмата през Възраждането</w:t>
      </w:r>
      <w:r w:rsidRPr="00960EF9">
        <w:rPr>
          <w:color w:val="333333"/>
          <w:lang w:val="bg-BG" w:bidi="fa-IR"/>
        </w:rPr>
        <w:t xml:space="preserve">. Сценични реализации на доминиращи дискурси в публичността – средновековната държава, </w:t>
      </w:r>
      <w:r w:rsidR="00442B14" w:rsidRPr="00960EF9">
        <w:rPr>
          <w:color w:val="333333"/>
          <w:lang w:val="bg-BG" w:bidi="fa-IR"/>
        </w:rPr>
        <w:t xml:space="preserve">училището, </w:t>
      </w:r>
      <w:r w:rsidRPr="00960EF9">
        <w:rPr>
          <w:color w:val="333333"/>
          <w:lang w:val="bg-BG" w:bidi="fa-IR"/>
        </w:rPr>
        <w:t>семейството, модата и цивилизацията</w:t>
      </w:r>
    </w:p>
    <w:p w:rsidR="0045119D" w:rsidRPr="00960EF9" w:rsidRDefault="00BA5C18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/>
        </w:rPr>
        <w:t xml:space="preserve">Фолклорът и неговите книжовни употреби в книжнината на </w:t>
      </w:r>
      <w:r w:rsidRPr="00960EF9">
        <w:rPr>
          <w:color w:val="333333"/>
          <w:lang w:bidi="fa-IR"/>
        </w:rPr>
        <w:t>XVIII</w:t>
      </w:r>
      <w:r w:rsidRPr="00960EF9">
        <w:rPr>
          <w:color w:val="333333"/>
          <w:lang w:val="bg-BG" w:bidi="fa-IR"/>
        </w:rPr>
        <w:t>-</w:t>
      </w:r>
      <w:r w:rsidRPr="00960EF9">
        <w:rPr>
          <w:color w:val="333333"/>
          <w:lang w:bidi="fa-IR"/>
        </w:rPr>
        <w:t>XIX</w:t>
      </w:r>
      <w:r w:rsidRPr="00960EF9">
        <w:rPr>
          <w:color w:val="333333"/>
          <w:lang w:val="bg-BG" w:bidi="fa-IR"/>
        </w:rPr>
        <w:t xml:space="preserve"> век</w:t>
      </w:r>
      <w:r w:rsidR="00442B14" w:rsidRPr="00960EF9">
        <w:rPr>
          <w:color w:val="333333"/>
          <w:lang w:val="bg-BG" w:bidi="fa-IR"/>
        </w:rPr>
        <w:t>.</w:t>
      </w:r>
    </w:p>
    <w:p w:rsidR="0045119D" w:rsidRPr="00960EF9" w:rsidRDefault="00AD64EE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 w:bidi="fa-IR"/>
        </w:rPr>
        <w:lastRenderedPageBreak/>
        <w:t>Преводи и оригинална книжнина – преплитането на подходите и историите</w:t>
      </w:r>
    </w:p>
    <w:p w:rsidR="0045119D" w:rsidRPr="00960EF9" w:rsidRDefault="00B84CDD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 w:bidi="fa-IR"/>
        </w:rPr>
        <w:t>Периодичният печат на българите в Османската империя и раждането на модерната публичност.</w:t>
      </w:r>
    </w:p>
    <w:p w:rsidR="0045119D" w:rsidRPr="00960EF9" w:rsidRDefault="00413BE1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 w:bidi="fa-IR"/>
        </w:rPr>
        <w:t xml:space="preserve">Българската литературна </w:t>
      </w:r>
      <w:r w:rsidR="00AD64EE" w:rsidRPr="00960EF9">
        <w:rPr>
          <w:color w:val="333333"/>
          <w:lang w:val="bg-BG" w:bidi="fa-IR"/>
        </w:rPr>
        <w:t>теория</w:t>
      </w:r>
      <w:r w:rsidR="008C497B" w:rsidRPr="00960EF9">
        <w:rPr>
          <w:color w:val="333333"/>
          <w:lang w:val="bg-BG" w:bidi="fa-IR"/>
        </w:rPr>
        <w:t xml:space="preserve"> и </w:t>
      </w:r>
      <w:r w:rsidRPr="00960EF9">
        <w:rPr>
          <w:color w:val="333333"/>
          <w:lang w:val="bg-BG" w:bidi="fa-IR"/>
        </w:rPr>
        <w:t xml:space="preserve">критика в периодиката и учебниците на </w:t>
      </w:r>
      <w:proofErr w:type="spellStart"/>
      <w:r w:rsidRPr="00960EF9">
        <w:rPr>
          <w:color w:val="333333"/>
          <w:lang w:val="bg-BG" w:bidi="fa-IR"/>
        </w:rPr>
        <w:t>предосвобожденския</w:t>
      </w:r>
      <w:proofErr w:type="spellEnd"/>
      <w:r w:rsidRPr="00960EF9">
        <w:rPr>
          <w:color w:val="333333"/>
          <w:lang w:val="bg-BG" w:bidi="fa-IR"/>
        </w:rPr>
        <w:t xml:space="preserve"> </w:t>
      </w:r>
      <w:r w:rsidRPr="00960EF9">
        <w:rPr>
          <w:color w:val="333333"/>
          <w:lang w:val="tr-TR" w:bidi="fa-IR"/>
        </w:rPr>
        <w:t xml:space="preserve">XIX </w:t>
      </w:r>
      <w:r w:rsidRPr="00960EF9">
        <w:rPr>
          <w:color w:val="333333"/>
          <w:lang w:val="bg-BG" w:bidi="fa-IR"/>
        </w:rPr>
        <w:t>век. Пр</w:t>
      </w:r>
      <w:r w:rsidR="008D4606" w:rsidRPr="00960EF9">
        <w:rPr>
          <w:color w:val="333333"/>
          <w:lang w:val="bg-BG" w:bidi="fa-IR"/>
        </w:rPr>
        <w:t>едставители, възгледи,</w:t>
      </w:r>
      <w:r w:rsidR="00AD64EE" w:rsidRPr="00960EF9">
        <w:rPr>
          <w:color w:val="FF0000"/>
          <w:lang w:val="bg-BG" w:bidi="fa-IR"/>
        </w:rPr>
        <w:t xml:space="preserve"> </w:t>
      </w:r>
      <w:r w:rsidR="00AD64EE" w:rsidRPr="00960EF9">
        <w:rPr>
          <w:lang w:val="bg-BG" w:bidi="fa-IR"/>
        </w:rPr>
        <w:t xml:space="preserve">цели и </w:t>
      </w:r>
      <w:r w:rsidR="00B03129" w:rsidRPr="00960EF9">
        <w:rPr>
          <w:color w:val="333333"/>
          <w:lang w:val="bg-BG" w:bidi="fa-IR"/>
        </w:rPr>
        <w:t>задачи.</w:t>
      </w:r>
    </w:p>
    <w:p w:rsidR="00BE0ABE" w:rsidRPr="00960EF9" w:rsidRDefault="00BE0ABE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 w:bidi="fa-IR"/>
        </w:rPr>
      </w:pPr>
      <w:r w:rsidRPr="00960EF9">
        <w:rPr>
          <w:color w:val="333333"/>
          <w:lang w:val="bg-BG"/>
        </w:rPr>
        <w:t>Литературни средища и литературни кръгове на българите през Възраждането.</w:t>
      </w:r>
    </w:p>
    <w:p w:rsidR="0045119D" w:rsidRPr="00960EF9" w:rsidRDefault="006774DC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lang w:val="bg-BG" w:bidi="fa-IR"/>
        </w:rPr>
        <w:t xml:space="preserve">Темата за вярата, духовника </w:t>
      </w:r>
      <w:r w:rsidRPr="00960EF9">
        <w:rPr>
          <w:color w:val="333333"/>
          <w:lang w:val="bg-BG" w:bidi="fa-IR"/>
        </w:rPr>
        <w:t xml:space="preserve">и църковната независимост в литературата на </w:t>
      </w:r>
      <w:r w:rsidRPr="00960EF9">
        <w:rPr>
          <w:color w:val="333333"/>
          <w:lang w:val="tr-TR" w:bidi="fa-IR"/>
        </w:rPr>
        <w:t>XVIII</w:t>
      </w:r>
      <w:r w:rsidRPr="00960EF9">
        <w:rPr>
          <w:color w:val="333333"/>
          <w:lang w:val="bg-BG" w:bidi="fa-IR"/>
        </w:rPr>
        <w:t>-</w:t>
      </w:r>
      <w:r w:rsidRPr="00960EF9">
        <w:rPr>
          <w:color w:val="333333"/>
          <w:lang w:bidi="fa-IR"/>
        </w:rPr>
        <w:t>XIX</w:t>
      </w:r>
      <w:r w:rsidRPr="00960EF9">
        <w:rPr>
          <w:color w:val="333333"/>
          <w:lang w:val="bg-BG" w:bidi="fa-IR"/>
        </w:rPr>
        <w:t xml:space="preserve"> в.</w:t>
      </w:r>
    </w:p>
    <w:p w:rsidR="0045119D" w:rsidRPr="00960EF9" w:rsidRDefault="00AD64EE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 w:bidi="fa-IR"/>
        </w:rPr>
        <w:t xml:space="preserve">Народ, родина и революция -  темата </w:t>
      </w:r>
      <w:r w:rsidR="00413BE1" w:rsidRPr="00960EF9">
        <w:rPr>
          <w:color w:val="333333"/>
          <w:lang w:val="bg-BG" w:bidi="fa-IR"/>
        </w:rPr>
        <w:t>за политическа промя</w:t>
      </w:r>
      <w:r w:rsidR="00273774" w:rsidRPr="00960EF9">
        <w:rPr>
          <w:color w:val="333333"/>
          <w:lang w:val="bg-BG" w:bidi="fa-IR"/>
        </w:rPr>
        <w:t>на</w:t>
      </w:r>
      <w:r w:rsidR="00501BCD" w:rsidRPr="00960EF9">
        <w:rPr>
          <w:color w:val="333333"/>
          <w:lang w:val="bg-BG" w:bidi="fa-IR"/>
        </w:rPr>
        <w:t xml:space="preserve"> във възрожденската литература.</w:t>
      </w:r>
    </w:p>
    <w:p w:rsidR="0045119D" w:rsidRPr="00960EF9" w:rsidRDefault="00BE0ABE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lang w:val="bg-BG" w:bidi="fa-IR"/>
        </w:rPr>
        <w:t>Родът</w:t>
      </w:r>
      <w:r w:rsidR="008C497B" w:rsidRPr="00960EF9">
        <w:rPr>
          <w:lang w:val="bg-BG" w:bidi="fa-IR"/>
        </w:rPr>
        <w:t>, семейството и жената</w:t>
      </w:r>
      <w:r w:rsidR="008C497B" w:rsidRPr="00960EF9">
        <w:rPr>
          <w:color w:val="333333"/>
          <w:lang w:val="bg-BG" w:bidi="fa-IR"/>
        </w:rPr>
        <w:t xml:space="preserve"> </w:t>
      </w:r>
      <w:r w:rsidR="00413BE1" w:rsidRPr="00960EF9">
        <w:rPr>
          <w:color w:val="333333"/>
          <w:lang w:val="bg-BG" w:bidi="fa-IR"/>
        </w:rPr>
        <w:t>във възрожденската литература</w:t>
      </w:r>
    </w:p>
    <w:p w:rsidR="006774DC" w:rsidRPr="00960EF9" w:rsidRDefault="00BE0ABE" w:rsidP="00960EF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 w:line="360" w:lineRule="auto"/>
        <w:jc w:val="both"/>
        <w:rPr>
          <w:color w:val="333333"/>
          <w:lang w:val="bg-BG"/>
        </w:rPr>
      </w:pPr>
      <w:r w:rsidRPr="00960EF9">
        <w:rPr>
          <w:color w:val="333333"/>
          <w:lang w:val="bg-BG" w:bidi="fa-IR"/>
        </w:rPr>
        <w:t>В</w:t>
      </w:r>
      <w:r w:rsidR="00B03129" w:rsidRPr="00960EF9">
        <w:rPr>
          <w:color w:val="333333"/>
          <w:lang w:val="bg-BG" w:bidi="fa-IR"/>
        </w:rPr>
        <w:t xml:space="preserve">ъзпитанието и образованието </w:t>
      </w:r>
      <w:r w:rsidR="006774DC" w:rsidRPr="00960EF9">
        <w:rPr>
          <w:color w:val="333333"/>
          <w:lang w:val="bg-BG" w:bidi="fa-IR"/>
        </w:rPr>
        <w:t xml:space="preserve">в литературата на </w:t>
      </w:r>
      <w:r w:rsidR="006774DC" w:rsidRPr="00960EF9">
        <w:rPr>
          <w:color w:val="333333"/>
          <w:lang w:val="tr-TR" w:bidi="fa-IR"/>
        </w:rPr>
        <w:t>XVIII</w:t>
      </w:r>
      <w:r w:rsidR="006774DC" w:rsidRPr="00960EF9">
        <w:rPr>
          <w:color w:val="333333"/>
          <w:lang w:val="bg-BG" w:bidi="fa-IR"/>
        </w:rPr>
        <w:t>-</w:t>
      </w:r>
      <w:r w:rsidR="006774DC" w:rsidRPr="00960EF9">
        <w:rPr>
          <w:color w:val="333333"/>
          <w:lang w:bidi="fa-IR"/>
        </w:rPr>
        <w:t>XIX</w:t>
      </w:r>
      <w:r w:rsidR="006774DC" w:rsidRPr="00960EF9">
        <w:rPr>
          <w:color w:val="333333"/>
          <w:lang w:val="bg-BG" w:bidi="fa-IR"/>
        </w:rPr>
        <w:t xml:space="preserve"> в.</w:t>
      </w:r>
    </w:p>
    <w:p w:rsidR="00BE0ABE" w:rsidRPr="00960EF9" w:rsidRDefault="00BE0ABE" w:rsidP="00960EF9">
      <w:pPr>
        <w:pStyle w:val="NormalWeb"/>
        <w:shd w:val="clear" w:color="auto" w:fill="FFFFFF"/>
        <w:spacing w:before="0" w:beforeAutospacing="0" w:after="135" w:afterAutospacing="0" w:line="360" w:lineRule="auto"/>
        <w:ind w:left="360"/>
        <w:jc w:val="both"/>
        <w:rPr>
          <w:color w:val="333333"/>
          <w:lang w:val="bg-BG"/>
        </w:rPr>
      </w:pPr>
    </w:p>
    <w:sectPr w:rsidR="00BE0ABE" w:rsidRPr="00960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316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1D18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72"/>
    <w:rsid w:val="00273774"/>
    <w:rsid w:val="003B0738"/>
    <w:rsid w:val="003B4533"/>
    <w:rsid w:val="003C3067"/>
    <w:rsid w:val="003E0ED6"/>
    <w:rsid w:val="00413BE1"/>
    <w:rsid w:val="00442B14"/>
    <w:rsid w:val="0045119D"/>
    <w:rsid w:val="00501BCD"/>
    <w:rsid w:val="006774DC"/>
    <w:rsid w:val="006B10E1"/>
    <w:rsid w:val="007076E5"/>
    <w:rsid w:val="00870C62"/>
    <w:rsid w:val="00896E45"/>
    <w:rsid w:val="008C497B"/>
    <w:rsid w:val="008D4606"/>
    <w:rsid w:val="00960EF9"/>
    <w:rsid w:val="00A54584"/>
    <w:rsid w:val="00AD64EE"/>
    <w:rsid w:val="00B03129"/>
    <w:rsid w:val="00B23E72"/>
    <w:rsid w:val="00B84CDD"/>
    <w:rsid w:val="00BA5C18"/>
    <w:rsid w:val="00BC1552"/>
    <w:rsid w:val="00BE0ABE"/>
    <w:rsid w:val="00F36E0D"/>
    <w:rsid w:val="00F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31C46-71D2-460D-A100-D0B084F7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E72"/>
    <w:rPr>
      <w:b/>
      <w:bCs/>
    </w:rPr>
  </w:style>
  <w:style w:type="character" w:styleId="Emphasis">
    <w:name w:val="Emphasis"/>
    <w:basedOn w:val="DefaultParagraphFont"/>
    <w:uiPriority w:val="20"/>
    <w:qFormat/>
    <w:rsid w:val="00B23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Nikolay</cp:lastModifiedBy>
  <cp:revision>4</cp:revision>
  <dcterms:created xsi:type="dcterms:W3CDTF">2020-09-11T07:41:00Z</dcterms:created>
  <dcterms:modified xsi:type="dcterms:W3CDTF">2020-09-14T06:38:00Z</dcterms:modified>
</cp:coreProperties>
</file>