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73" w:rsidRPr="00721973" w:rsidRDefault="00721973" w:rsidP="00F9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73">
        <w:rPr>
          <w:rFonts w:ascii="Times New Roman" w:hAnsi="Times New Roman" w:cs="Times New Roman"/>
          <w:b/>
          <w:sz w:val="24"/>
          <w:szCs w:val="24"/>
        </w:rPr>
        <w:t>КАТЕДРА ПО СТАРА ИСТОРИЯ, ТРАКОЛОГИЯ И СРЕДНОВЕКОВНА ИСТОРИЯ</w:t>
      </w:r>
    </w:p>
    <w:p w:rsidR="00721973" w:rsidRDefault="00721973" w:rsidP="00F96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C75" w:rsidRPr="00721973" w:rsidRDefault="00264464" w:rsidP="00F968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1973">
        <w:rPr>
          <w:rFonts w:ascii="Times New Roman" w:hAnsi="Times New Roman" w:cs="Times New Roman"/>
          <w:b/>
          <w:sz w:val="28"/>
          <w:szCs w:val="28"/>
        </w:rPr>
        <w:t>Програма за кандидатдокторантски конкурс</w:t>
      </w:r>
    </w:p>
    <w:p w:rsidR="00264464" w:rsidRPr="00721973" w:rsidRDefault="00264464" w:rsidP="00F9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73">
        <w:rPr>
          <w:rFonts w:ascii="Times New Roman" w:hAnsi="Times New Roman" w:cs="Times New Roman"/>
          <w:b/>
          <w:sz w:val="28"/>
          <w:szCs w:val="28"/>
        </w:rPr>
        <w:t>Средновековна обща история</w:t>
      </w:r>
    </w:p>
    <w:p w:rsidR="0000671F" w:rsidRDefault="00721973" w:rsidP="00F968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Западна Европа и Византия</w:t>
      </w:r>
    </w:p>
    <w:p w:rsidR="00920C75" w:rsidRDefault="00920C75" w:rsidP="00920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Двете империи. Имперската власт на Карл Велики и Луи Благочестиви и властта в Костантинопол – същностни и формални отлики</w:t>
      </w:r>
    </w:p>
    <w:p w:rsidR="00920C75" w:rsidRDefault="00920C75" w:rsidP="00920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Властта на Отоните – стремеж към имитация на Византия</w:t>
      </w:r>
    </w:p>
    <w:p w:rsidR="00920C75" w:rsidRDefault="00920C75" w:rsidP="00920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Сицилийското кралство – между Запада и Изтока</w:t>
      </w:r>
      <w:r w:rsidR="008F5B9B">
        <w:rPr>
          <w:rFonts w:ascii="Times New Roman" w:hAnsi="Times New Roman" w:cs="Times New Roman"/>
          <w:sz w:val="28"/>
          <w:szCs w:val="28"/>
        </w:rPr>
        <w:t>. Модел на управлението.</w:t>
      </w:r>
    </w:p>
    <w:p w:rsidR="00920C75" w:rsidRDefault="00920C75" w:rsidP="00920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Кръстоносните походи и Византия. </w:t>
      </w:r>
    </w:p>
    <w:p w:rsidR="00920C75" w:rsidRDefault="00920C75" w:rsidP="00920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Италианските морски градове и отношенията им с Константинопол. </w:t>
      </w:r>
    </w:p>
    <w:p w:rsidR="00920C75" w:rsidRDefault="00920C75" w:rsidP="00920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Латинската империя и Морея </w:t>
      </w:r>
    </w:p>
    <w:p w:rsidR="00920C75" w:rsidRDefault="00920C75" w:rsidP="00920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Новите отношения – Палеолозите и западните кралства</w:t>
      </w:r>
    </w:p>
    <w:p w:rsidR="00920C75" w:rsidRDefault="00920C75" w:rsidP="00920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Закъснялата помощ </w:t>
      </w:r>
      <w:r w:rsidR="008F5B9B">
        <w:rPr>
          <w:rFonts w:ascii="Times New Roman" w:hAnsi="Times New Roman" w:cs="Times New Roman"/>
          <w:sz w:val="28"/>
          <w:szCs w:val="28"/>
        </w:rPr>
        <w:t xml:space="preserve">– дипломация и военни действия в края на 14 и средата на 15 в. </w:t>
      </w:r>
    </w:p>
    <w:p w:rsidR="008F5B9B" w:rsidRDefault="008F5B9B" w:rsidP="008F5B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F5B9B" w:rsidRPr="00F96824" w:rsidRDefault="008F5B9B" w:rsidP="008F5B9B">
      <w:pPr>
        <w:pStyle w:val="ListParagrap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6824">
        <w:rPr>
          <w:rFonts w:ascii="Times New Roman" w:hAnsi="Times New Roman" w:cs="Times New Roman"/>
          <w:i/>
          <w:sz w:val="28"/>
          <w:szCs w:val="28"/>
        </w:rPr>
        <w:t>Основна литература</w:t>
      </w:r>
    </w:p>
    <w:p w:rsidR="0011610F" w:rsidRDefault="000A115A" w:rsidP="0011610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0A115A">
        <w:rPr>
          <w:rFonts w:ascii="Times New Roman" w:hAnsi="Times New Roman" w:cs="Times New Roman"/>
          <w:b/>
          <w:sz w:val="28"/>
          <w:szCs w:val="28"/>
          <w:lang w:val="en-US"/>
        </w:rPr>
        <w:t>New Cambridge Medieval History</w:t>
      </w:r>
      <w:r w:rsidR="00877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877021" w:rsidRPr="00877021">
        <w:rPr>
          <w:rFonts w:ascii="Times New Roman" w:hAnsi="Times New Roman" w:cs="Times New Roman"/>
          <w:sz w:val="28"/>
          <w:szCs w:val="28"/>
          <w:lang w:val="en-US"/>
        </w:rPr>
        <w:t>2 - 6</w:t>
      </w:r>
      <w:r w:rsidR="0011610F" w:rsidRPr="00116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115A" w:rsidRPr="00D83B6A" w:rsidRDefault="0011610F" w:rsidP="00D83B6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305B05">
        <w:rPr>
          <w:rFonts w:ascii="Times New Roman" w:hAnsi="Times New Roman" w:cs="Times New Roman"/>
          <w:b/>
          <w:bCs/>
          <w:sz w:val="28"/>
          <w:szCs w:val="28"/>
        </w:rPr>
        <w:t>The Cambridge History of the Byzantine Empire c.500–1492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1"/>
      </w:tblGrid>
      <w:tr w:rsidR="00BF08B6" w:rsidRPr="00D84EB5" w:rsidTr="00D84EB5">
        <w:trPr>
          <w:tblCellSpacing w:w="15" w:type="dxa"/>
        </w:trPr>
        <w:tc>
          <w:tcPr>
            <w:tcW w:w="750" w:type="dxa"/>
            <w:vAlign w:val="center"/>
            <w:hideMark/>
          </w:tcPr>
          <w:p w:rsidR="00BF08B6" w:rsidRPr="00877021" w:rsidRDefault="00BF08B6" w:rsidP="000A115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B6" w:rsidRPr="00D84EB5" w:rsidRDefault="00BF08B6" w:rsidP="00D84EB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F08B6" w:rsidRPr="00463355" w:rsidRDefault="00BF08B6" w:rsidP="0046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8B6" w:rsidRDefault="00BF08B6" w:rsidP="008F27E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Althoff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Otto III. Darmstadt 1996</w:t>
      </w:r>
    </w:p>
    <w:p w:rsidR="00BF08B6" w:rsidRPr="00BF08B6" w:rsidRDefault="00BF08B6" w:rsidP="00BF08B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BF08B6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r w:rsidRPr="00BF08B6">
        <w:rPr>
          <w:rFonts w:ascii="Times New Roman" w:hAnsi="Times New Roman" w:cs="Times New Roman"/>
          <w:b/>
          <w:sz w:val="28"/>
          <w:szCs w:val="28"/>
          <w:lang w:val="en-US"/>
        </w:rPr>
        <w:t>ngold</w:t>
      </w:r>
      <w:proofErr w:type="spellEnd"/>
      <w:r w:rsidRPr="00BF08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08B6">
        <w:rPr>
          <w:rFonts w:ascii="Times New Roman" w:hAnsi="Times New Roman" w:cs="Times New Roman"/>
          <w:b/>
          <w:sz w:val="28"/>
          <w:szCs w:val="28"/>
        </w:rPr>
        <w:t xml:space="preserve">М.  </w:t>
      </w:r>
      <w:r w:rsidRPr="00F96824">
        <w:rPr>
          <w:rFonts w:ascii="Times New Roman" w:hAnsi="Times New Roman" w:cs="Times New Roman"/>
          <w:iCs/>
          <w:sz w:val="28"/>
          <w:szCs w:val="28"/>
        </w:rPr>
        <w:t>Byzantium: the Bridge from Antiquity to the Middle Ages</w:t>
      </w:r>
      <w:r w:rsidRPr="00BF0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824">
        <w:rPr>
          <w:rFonts w:ascii="Times New Roman" w:hAnsi="Times New Roman" w:cs="Times New Roman"/>
          <w:sz w:val="28"/>
          <w:szCs w:val="28"/>
        </w:rPr>
        <w:t>London 2001</w:t>
      </w:r>
      <w:r w:rsidRPr="00BF0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8B6" w:rsidRPr="00F96824" w:rsidRDefault="00BF08B6" w:rsidP="00BF08B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BF08B6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r w:rsidRPr="00BF08B6">
        <w:rPr>
          <w:rFonts w:ascii="Times New Roman" w:hAnsi="Times New Roman" w:cs="Times New Roman"/>
          <w:b/>
          <w:sz w:val="28"/>
          <w:szCs w:val="28"/>
          <w:lang w:val="en-US"/>
        </w:rPr>
        <w:t>ngold</w:t>
      </w:r>
      <w:proofErr w:type="spellEnd"/>
      <w:r w:rsidRPr="00BF08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08B6">
        <w:rPr>
          <w:rFonts w:ascii="Times New Roman" w:hAnsi="Times New Roman" w:cs="Times New Roman"/>
          <w:b/>
          <w:sz w:val="28"/>
          <w:szCs w:val="28"/>
        </w:rPr>
        <w:t xml:space="preserve">М.  </w:t>
      </w:r>
      <w:r w:rsidRPr="00F9682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96824">
        <w:rPr>
          <w:rFonts w:ascii="Times New Roman" w:hAnsi="Times New Roman" w:cs="Times New Roman"/>
          <w:sz w:val="28"/>
          <w:szCs w:val="28"/>
          <w:lang w:val="en-US"/>
        </w:rPr>
        <w:t>Fo</w:t>
      </w:r>
      <w:proofErr w:type="spellEnd"/>
      <w:r w:rsidRPr="00F96824">
        <w:rPr>
          <w:rFonts w:ascii="Times New Roman" w:hAnsi="Times New Roman" w:cs="Times New Roman"/>
          <w:iCs/>
          <w:sz w:val="28"/>
          <w:szCs w:val="28"/>
        </w:rPr>
        <w:t>urth Crusade: Event and Context</w:t>
      </w:r>
      <w:r w:rsidRPr="00F96824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F96824">
        <w:rPr>
          <w:rFonts w:ascii="Times New Roman" w:hAnsi="Times New Roman" w:cs="Times New Roman"/>
          <w:sz w:val="28"/>
          <w:szCs w:val="28"/>
        </w:rPr>
        <w:t xml:space="preserve"> Harlow 2003</w:t>
      </w:r>
    </w:p>
    <w:p w:rsidR="00BF08B6" w:rsidRDefault="00BF08B6" w:rsidP="008F27E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F2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Bates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Normans and Empire.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Oxford 2013</w:t>
      </w:r>
    </w:p>
    <w:p w:rsidR="00BF08B6" w:rsidRDefault="00BF08B6" w:rsidP="008F27E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Bradbury 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Capetians: The History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Dynasty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New York 2007</w:t>
      </w:r>
    </w:p>
    <w:p w:rsidR="00F96824" w:rsidRDefault="00BF08B6" w:rsidP="008F27ED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Canning 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History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Medieval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Political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Tought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`300-`450~London 2005</w:t>
      </w:r>
      <w:r w:rsidR="00F96824" w:rsidRPr="00F96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8B6" w:rsidRDefault="00F96824" w:rsidP="008F27E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463355">
        <w:rPr>
          <w:rFonts w:ascii="Times New Roman" w:hAnsi="Times New Roman" w:cs="Times New Roman"/>
          <w:b/>
          <w:sz w:val="28"/>
          <w:szCs w:val="28"/>
        </w:rPr>
        <w:t xml:space="preserve">Dierkens, А,  </w:t>
      </w:r>
      <w:hyperlink r:id="rId6" w:history="1">
        <w:r w:rsidRPr="0046335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Sansterre, J.-M</w:t>
        </w:r>
      </w:hyperlink>
      <w:r w:rsidRPr="004633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(Publ.) </w:t>
      </w:r>
      <w:r w:rsidRPr="00463355">
        <w:rPr>
          <w:rFonts w:ascii="Times New Roman" w:hAnsi="Times New Roman" w:cs="Times New Roman"/>
          <w:sz w:val="28"/>
          <w:szCs w:val="28"/>
        </w:rPr>
        <w:fldChar w:fldCharType="begin"/>
      </w:r>
      <w:r w:rsidRPr="00463355">
        <w:rPr>
          <w:rFonts w:ascii="Times New Roman" w:hAnsi="Times New Roman" w:cs="Times New Roman"/>
          <w:sz w:val="28"/>
          <w:szCs w:val="28"/>
        </w:rPr>
        <w:instrText xml:space="preserve"> HYPERLINK "http://opac.regesta-imperii.de/lang_en/anzeige.php?sammelwerk=Le+souverain+%C3%A0+Byzance+et+en+Occident&amp;pk=160635" </w:instrText>
      </w:r>
      <w:r w:rsidRPr="00463355">
        <w:rPr>
          <w:rFonts w:ascii="Times New Roman" w:hAnsi="Times New Roman" w:cs="Times New Roman"/>
          <w:sz w:val="28"/>
          <w:szCs w:val="28"/>
        </w:rPr>
        <w:fldChar w:fldCharType="separate"/>
      </w:r>
      <w:r w:rsidRPr="004633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Le souverain à Byzance et en Occident du VIIIe au Xe siècle</w:t>
      </w:r>
      <w:r w:rsidRPr="0046335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55">
        <w:rPr>
          <w:rFonts w:ascii="Times New Roman" w:hAnsi="Times New Roman" w:cs="Times New Roman"/>
          <w:sz w:val="28"/>
          <w:szCs w:val="28"/>
        </w:rPr>
        <w:t>. Bruxelles 1991</w:t>
      </w:r>
    </w:p>
    <w:p w:rsidR="00BF08B6" w:rsidRDefault="00BF08B6" w:rsidP="008F27E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Duby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Hugues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Capet à Jeanne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d`Arc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(987-1460).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Paris 1987</w:t>
      </w:r>
    </w:p>
    <w:p w:rsidR="00BF08B6" w:rsidRDefault="00BF08B6" w:rsidP="008F27E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Folz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L`idée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d`empire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 Occident.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Paris 1953</w:t>
      </w:r>
    </w:p>
    <w:p w:rsidR="00BF08B6" w:rsidRPr="00BF08B6" w:rsidRDefault="00BF08B6" w:rsidP="00305B05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  <w:r w:rsidRPr="00BF08B6">
        <w:rPr>
          <w:rFonts w:ascii="Times New Roman" w:hAnsi="Times New Roman" w:cs="Times New Roman"/>
          <w:b/>
          <w:iCs/>
          <w:sz w:val="28"/>
          <w:szCs w:val="28"/>
        </w:rPr>
        <w:t xml:space="preserve">Geanakoplos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J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BF08B6">
        <w:rPr>
          <w:rFonts w:ascii="Times New Roman" w:hAnsi="Times New Roman" w:cs="Times New Roman"/>
          <w:iCs/>
          <w:sz w:val="28"/>
          <w:szCs w:val="28"/>
        </w:rPr>
        <w:t>Byzantium and Venice: A Study in Diplomatic and Cultural Relations, Cambridge, 1988</w:t>
      </w:r>
    </w:p>
    <w:p w:rsidR="00BF08B6" w:rsidRDefault="00BF08B6" w:rsidP="00305B0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BF08B6">
        <w:rPr>
          <w:rFonts w:ascii="Times New Roman" w:hAnsi="Times New Roman" w:cs="Times New Roman"/>
          <w:b/>
          <w:sz w:val="28"/>
          <w:szCs w:val="28"/>
        </w:rPr>
        <w:t>Geanakoplos</w:t>
      </w:r>
      <w:r w:rsidRPr="00BF08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</w:t>
      </w:r>
      <w:r w:rsidRPr="00B47E70">
        <w:rPr>
          <w:rFonts w:ascii="Times New Roman" w:hAnsi="Times New Roman" w:cs="Times New Roman"/>
          <w:sz w:val="28"/>
          <w:szCs w:val="28"/>
        </w:rPr>
        <w:t xml:space="preserve">, </w:t>
      </w:r>
      <w:r w:rsidRPr="00BF08B6">
        <w:rPr>
          <w:rFonts w:ascii="Times New Roman" w:hAnsi="Times New Roman" w:cs="Times New Roman"/>
          <w:iCs/>
          <w:sz w:val="28"/>
          <w:szCs w:val="28"/>
        </w:rPr>
        <w:t>Emperor Michael Palaeologus and the West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sz w:val="28"/>
          <w:szCs w:val="28"/>
        </w:rPr>
        <w:t>Harvard 1959</w:t>
      </w:r>
    </w:p>
    <w:p w:rsidR="00BF08B6" w:rsidRPr="0011610F" w:rsidRDefault="00D83B6A" w:rsidP="0011610F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BF08B6" w:rsidRPr="0011610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Kaplan М. (Dir</w:t>
        </w:r>
      </w:hyperlink>
      <w:r w:rsidR="00BF08B6" w:rsidRPr="0011610F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BF08B6" w:rsidRPr="0011610F">
        <w:rPr>
          <w:rFonts w:ascii="Times New Roman" w:hAnsi="Times New Roman" w:cs="Times New Roman"/>
          <w:bCs/>
          <w:sz w:val="28"/>
          <w:szCs w:val="28"/>
        </w:rPr>
        <w:t xml:space="preserve">Le sacré et son inscription dans l'espace à Byzance et en Occident </w:t>
      </w:r>
      <w:r w:rsidR="00BF08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F08B6" w:rsidRPr="0011610F">
        <w:rPr>
          <w:rFonts w:ascii="Times New Roman" w:hAnsi="Times New Roman" w:cs="Times New Roman"/>
          <w:sz w:val="28"/>
          <w:szCs w:val="28"/>
        </w:rPr>
        <w:t xml:space="preserve">Etudes comparées. 2001 </w:t>
      </w:r>
    </w:p>
    <w:p w:rsidR="00BF08B6" w:rsidRPr="00BF08B6" w:rsidRDefault="00BF08B6" w:rsidP="00921157">
      <w:pPr>
        <w:pStyle w:val="ListParagrap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BF08B6">
        <w:rPr>
          <w:rFonts w:ascii="Times New Roman" w:hAnsi="Times New Roman" w:cs="Times New Roman"/>
          <w:b/>
          <w:sz w:val="28"/>
          <w:szCs w:val="28"/>
          <w:lang w:val="en-US"/>
        </w:rPr>
        <w:t>Magdalino</w:t>
      </w:r>
      <w:proofErr w:type="spellEnd"/>
      <w:r w:rsidRPr="00BF08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P. </w:t>
      </w:r>
      <w:r w:rsidRPr="00BF08B6">
        <w:rPr>
          <w:rFonts w:ascii="Times New Roman" w:hAnsi="Times New Roman" w:cs="Times New Roman"/>
          <w:iCs/>
          <w:sz w:val="28"/>
          <w:szCs w:val="28"/>
        </w:rPr>
        <w:t>The Empire of Manuel I Komnenos, 1143-1180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Cambridge 1993</w:t>
      </w:r>
    </w:p>
    <w:p w:rsidR="00BF08B6" w:rsidRPr="00BF08B6" w:rsidRDefault="00BF08B6" w:rsidP="00305B0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BF08B6">
        <w:rPr>
          <w:rFonts w:ascii="Times New Roman" w:hAnsi="Times New Roman" w:cs="Times New Roman"/>
          <w:b/>
          <w:sz w:val="28"/>
          <w:szCs w:val="28"/>
          <w:lang w:val="en-US"/>
        </w:rPr>
        <w:t>Richard 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Orient </w:t>
      </w:r>
      <w:proofErr w:type="gramStart"/>
      <w:r w:rsidRPr="00BF08B6">
        <w:rPr>
          <w:rFonts w:ascii="Times New Roman" w:hAnsi="Times New Roman" w:cs="Times New Roman"/>
          <w:iCs/>
          <w:sz w:val="28"/>
          <w:szCs w:val="28"/>
        </w:rPr>
        <w:t>et</w:t>
      </w:r>
      <w:proofErr w:type="gramEnd"/>
      <w:r w:rsidRPr="00BF08B6">
        <w:rPr>
          <w:rFonts w:ascii="Times New Roman" w:hAnsi="Times New Roman" w:cs="Times New Roman"/>
          <w:iCs/>
          <w:sz w:val="28"/>
          <w:szCs w:val="28"/>
        </w:rPr>
        <w:t xml:space="preserve"> Occident, contacts et relations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Paris </w:t>
      </w:r>
      <w:r w:rsidRPr="00BF08B6">
        <w:rPr>
          <w:rFonts w:ascii="Times New Roman" w:hAnsi="Times New Roman" w:cs="Times New Roman"/>
          <w:sz w:val="28"/>
          <w:szCs w:val="28"/>
        </w:rPr>
        <w:t>1976</w:t>
      </w:r>
    </w:p>
    <w:p w:rsidR="00BF08B6" w:rsidRDefault="00BF08B6" w:rsidP="008F27E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Ullmann 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Short History of the Papacy in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Middle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Ages</w:t>
      </w:r>
      <w:r w:rsidR="00F9682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London 2003</w:t>
      </w:r>
    </w:p>
    <w:p w:rsidR="00463355" w:rsidRPr="00BF08B6" w:rsidRDefault="00463355" w:rsidP="00463355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  <w:r w:rsidRPr="00BF08B6">
        <w:rPr>
          <w:rFonts w:ascii="Times New Roman" w:hAnsi="Times New Roman" w:cs="Times New Roman"/>
          <w:b/>
          <w:iCs/>
          <w:sz w:val="28"/>
          <w:szCs w:val="28"/>
        </w:rPr>
        <w:t>Гагова К.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Власт. Идеология. Ритуал (Западна Европа през 10-11 в.)</w:t>
      </w:r>
      <w:r w:rsidR="00F96824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 София 2015</w:t>
      </w:r>
    </w:p>
    <w:p w:rsidR="00463355" w:rsidRPr="00BF08B6" w:rsidRDefault="00463355" w:rsidP="00463355">
      <w:pPr>
        <w:pStyle w:val="ListParagrap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F08B6">
        <w:rPr>
          <w:rFonts w:ascii="Times New Roman" w:hAnsi="Times New Roman" w:cs="Times New Roman"/>
          <w:b/>
          <w:iCs/>
          <w:sz w:val="28"/>
          <w:szCs w:val="28"/>
        </w:rPr>
        <w:t>Дагрон Ж.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Императорът и свещеникът</w:t>
      </w:r>
      <w:r w:rsidR="00F96824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София 2006</w:t>
      </w:r>
    </w:p>
    <w:p w:rsidR="00463355" w:rsidRPr="00BF08B6" w:rsidRDefault="00463355" w:rsidP="00463355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  <w:r w:rsidRPr="00BF08B6">
        <w:rPr>
          <w:rFonts w:ascii="Times New Roman" w:hAnsi="Times New Roman" w:cs="Times New Roman"/>
          <w:b/>
          <w:iCs/>
          <w:sz w:val="28"/>
          <w:szCs w:val="28"/>
        </w:rPr>
        <w:t>Льо Гоф</w:t>
      </w:r>
      <w:r w:rsidRPr="00BF08B6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BF08B6">
        <w:rPr>
          <w:rFonts w:ascii="Times New Roman" w:hAnsi="Times New Roman" w:cs="Times New Roman"/>
          <w:b/>
          <w:iCs/>
          <w:sz w:val="28"/>
          <w:szCs w:val="28"/>
        </w:rPr>
        <w:t>Ж</w:t>
      </w:r>
      <w:r w:rsidRPr="00BF08B6">
        <w:rPr>
          <w:rFonts w:ascii="Times New Roman" w:hAnsi="Times New Roman" w:cs="Times New Roman"/>
          <w:iCs/>
          <w:sz w:val="28"/>
          <w:szCs w:val="28"/>
        </w:rPr>
        <w:t>. Цивилизацията на средновековния</w:t>
      </w:r>
      <w:r w:rsidR="00F96824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Запад 1998</w:t>
      </w:r>
    </w:p>
    <w:p w:rsidR="00463355" w:rsidRPr="00BF08B6" w:rsidRDefault="00463355" w:rsidP="00463355">
      <w:pPr>
        <w:pStyle w:val="ListParagrap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F08B6">
        <w:rPr>
          <w:rFonts w:ascii="Times New Roman" w:hAnsi="Times New Roman" w:cs="Times New Roman"/>
          <w:b/>
          <w:iCs/>
          <w:sz w:val="28"/>
          <w:szCs w:val="28"/>
        </w:rPr>
        <w:t>Рапп Ф</w:t>
      </w:r>
      <w:r w:rsidRPr="00BF08B6">
        <w:rPr>
          <w:rFonts w:ascii="Times New Roman" w:hAnsi="Times New Roman" w:cs="Times New Roman"/>
          <w:iCs/>
          <w:sz w:val="28"/>
          <w:szCs w:val="28"/>
        </w:rPr>
        <w:t>. Свещенная римска империя</w:t>
      </w:r>
      <w:r w:rsidR="00F96824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Санкт Петерург 2009</w:t>
      </w:r>
    </w:p>
    <w:p w:rsidR="00463355" w:rsidRPr="00BF08B6" w:rsidRDefault="00463355" w:rsidP="00463355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  <w:r w:rsidRPr="00BF08B6">
        <w:rPr>
          <w:rFonts w:ascii="Times New Roman" w:hAnsi="Times New Roman" w:cs="Times New Roman"/>
          <w:b/>
          <w:iCs/>
          <w:sz w:val="28"/>
          <w:szCs w:val="28"/>
        </w:rPr>
        <w:t>Симеонова Л</w:t>
      </w:r>
      <w:r w:rsidRPr="00BF08B6">
        <w:rPr>
          <w:rFonts w:ascii="Times New Roman" w:hAnsi="Times New Roman" w:cs="Times New Roman"/>
          <w:iCs/>
          <w:sz w:val="28"/>
          <w:szCs w:val="28"/>
        </w:rPr>
        <w:t>., Пътуване към Константинопол. Търговия и комуникации в Средиземноморския свят (края на IX – 70-те години на XI в.)</w:t>
      </w:r>
      <w:r w:rsidR="00F96824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София 2006</w:t>
      </w:r>
    </w:p>
    <w:p w:rsidR="00463355" w:rsidRPr="00BF08B6" w:rsidRDefault="00463355" w:rsidP="00463355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  <w:r w:rsidRPr="00BF08B6">
        <w:rPr>
          <w:rFonts w:ascii="Times New Roman" w:hAnsi="Times New Roman" w:cs="Times New Roman"/>
          <w:b/>
          <w:iCs/>
          <w:sz w:val="28"/>
          <w:szCs w:val="28"/>
        </w:rPr>
        <w:t>Фавие Ж.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Карл Велики</w:t>
      </w:r>
      <w:r w:rsidR="00F96824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София 2002</w:t>
      </w:r>
    </w:p>
    <w:p w:rsidR="00463355" w:rsidRPr="00BF08B6" w:rsidRDefault="00463355" w:rsidP="00463355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  <w:r w:rsidRPr="00BF08B6">
        <w:rPr>
          <w:rFonts w:ascii="Times New Roman" w:hAnsi="Times New Roman" w:cs="Times New Roman"/>
          <w:b/>
          <w:iCs/>
          <w:sz w:val="28"/>
          <w:szCs w:val="28"/>
        </w:rPr>
        <w:t>Фавтье Р</w:t>
      </w:r>
      <w:r w:rsidRPr="00BF08B6">
        <w:rPr>
          <w:rFonts w:ascii="Times New Roman" w:hAnsi="Times New Roman" w:cs="Times New Roman"/>
          <w:iCs/>
          <w:sz w:val="28"/>
          <w:szCs w:val="28"/>
        </w:rPr>
        <w:t>. Капетинги и Франция</w:t>
      </w:r>
      <w:r w:rsidR="00F96824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BF08B6">
        <w:rPr>
          <w:rFonts w:ascii="Times New Roman" w:hAnsi="Times New Roman" w:cs="Times New Roman"/>
          <w:iCs/>
          <w:sz w:val="28"/>
          <w:szCs w:val="28"/>
        </w:rPr>
        <w:t xml:space="preserve"> Санкт Петербург  2001</w:t>
      </w:r>
    </w:p>
    <w:p w:rsidR="00463355" w:rsidRPr="00BF08B6" w:rsidRDefault="00463355" w:rsidP="00305B0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3355" w:rsidRPr="00BF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A19"/>
    <w:multiLevelType w:val="hybridMultilevel"/>
    <w:tmpl w:val="4FA62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99"/>
    <w:rsid w:val="00006075"/>
    <w:rsid w:val="0000671F"/>
    <w:rsid w:val="000A115A"/>
    <w:rsid w:val="0011610F"/>
    <w:rsid w:val="00264464"/>
    <w:rsid w:val="00305B05"/>
    <w:rsid w:val="003262AB"/>
    <w:rsid w:val="003973B9"/>
    <w:rsid w:val="00463355"/>
    <w:rsid w:val="004734E0"/>
    <w:rsid w:val="00587F99"/>
    <w:rsid w:val="005B113C"/>
    <w:rsid w:val="00721973"/>
    <w:rsid w:val="00782A16"/>
    <w:rsid w:val="00877021"/>
    <w:rsid w:val="008F27ED"/>
    <w:rsid w:val="008F5B9B"/>
    <w:rsid w:val="00920C75"/>
    <w:rsid w:val="00921157"/>
    <w:rsid w:val="00B47E70"/>
    <w:rsid w:val="00BF08B6"/>
    <w:rsid w:val="00D83B6A"/>
    <w:rsid w:val="00D84EB5"/>
    <w:rsid w:val="00D94F88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nac.com/ia10436/Michel-Ka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regesta-imperii.de/lang_en/autoren.php?name=Sansterre%2C+Jean-Mar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16</cp:revision>
  <dcterms:created xsi:type="dcterms:W3CDTF">2018-07-06T05:56:00Z</dcterms:created>
  <dcterms:modified xsi:type="dcterms:W3CDTF">2018-07-12T10:00:00Z</dcterms:modified>
</cp:coreProperties>
</file>