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1F9" w:rsidRDefault="009931F9" w:rsidP="009931F9">
      <w:pPr>
        <w:pStyle w:val="Standard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bg-BG"/>
        </w:rPr>
        <w:t>Конспект</w:t>
      </w:r>
    </w:p>
    <w:p w:rsidR="009931F9" w:rsidRDefault="009931F9" w:rsidP="009931F9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кандидатдокторантски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изпит по професионално направление 1.1. Теория и управление на образованието</w:t>
      </w:r>
    </w:p>
    <w:p w:rsidR="009931F9" w:rsidRDefault="009931F9" w:rsidP="009931F9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(</w:t>
      </w:r>
      <w:r w:rsidR="008A7020">
        <w:rPr>
          <w:rFonts w:ascii="Times New Roman" w:hAnsi="Times New Roman" w:cs="Times New Roman"/>
          <w:b/>
          <w:sz w:val="28"/>
          <w:szCs w:val="28"/>
          <w:lang w:val="bg-BG"/>
        </w:rPr>
        <w:t>Образователен мениджмънт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)</w:t>
      </w:r>
    </w:p>
    <w:p w:rsidR="009931F9" w:rsidRDefault="009931F9" w:rsidP="009931F9">
      <w:pPr>
        <w:pStyle w:val="Textbody"/>
        <w:ind w:left="-284" w:right="-574"/>
        <w:jc w:val="center"/>
        <w:rPr>
          <w:b/>
          <w:sz w:val="28"/>
          <w:szCs w:val="28"/>
          <w:lang w:val="bg-BG"/>
        </w:rPr>
      </w:pPr>
    </w:p>
    <w:p w:rsidR="009931F9" w:rsidRDefault="009931F9" w:rsidP="009931F9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1. Възпитанието като социално-педагогически феномен.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Същност и особености на възпитанието. Функции на възпитанието. Възпитание и самовъзпитание. Възпитателна цел.</w:t>
      </w:r>
    </w:p>
    <w:p w:rsidR="009931F9" w:rsidRDefault="009931F9" w:rsidP="009931F9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2. Методи на възпитанието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Същност и детерминираност на методите на възпитанието. Съдържателна характеристика на основни методи на възпитанието. Изисквания за ефективно прилагане на методите на възпитание.</w:t>
      </w:r>
    </w:p>
    <w:p w:rsidR="009931F9" w:rsidRDefault="009931F9" w:rsidP="009931F9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3. Съдържание на възпитанието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Основни класически утвърдени компоненти на съдържанието на възпитанието – интелектуално, нравствено, естетическо, физическо, трудово. Актуални аспекти на съдържанието на възпитанието – детерминанти, видове, специфични особености.</w:t>
      </w:r>
    </w:p>
    <w:p w:rsidR="009931F9" w:rsidRDefault="009931F9" w:rsidP="009931F9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4. Фактори на възпитание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Семейството, училището и средствата за масова комуникация като фактори за възпитание и развитие на личността. Специфика на възпитателното въздействие на основните възпитателни фактори.</w:t>
      </w:r>
    </w:p>
    <w:p w:rsidR="009931F9" w:rsidRDefault="009931F9" w:rsidP="009931F9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5. Обучението като процес и дейност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Същност и специфика. Дидактически подход за дефиниране на обучението.</w:t>
      </w:r>
    </w:p>
    <w:p w:rsidR="009931F9" w:rsidRDefault="009931F9" w:rsidP="009931F9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6. Цели на обучението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. Таксономии на обучението. </w:t>
      </w:r>
      <w:r>
        <w:rPr>
          <w:rFonts w:ascii="Times New Roman" w:hAnsi="Times New Roman" w:cs="Times New Roman"/>
          <w:sz w:val="24"/>
          <w:szCs w:val="24"/>
          <w:lang w:val="bg-BG"/>
        </w:rPr>
        <w:t>Цели на обучение. Видове цели: цели на обучението като преподаване и учене; цели на учебна програма; цели на учебен курс/предмет; цели на учебна тема. Определяне и функциониране на целите на обучение (дейности и съдържателен дискурс). Разновидности на таксономични модели. Ефективност.</w:t>
      </w:r>
    </w:p>
    <w:p w:rsidR="009931F9" w:rsidRDefault="009931F9" w:rsidP="009931F9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7. Съдържание на обучението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Съдържание на обучението и учебно съдържание. Развитие на научното познание и дидактически последици. Цели и съдържание на обучението. Научно познание – учебен предмет. Принципи на селекция на учебното съдържание. Държавни стандарти в областта на учебното съдържание.</w:t>
      </w:r>
    </w:p>
    <w:p w:rsidR="009931F9" w:rsidRDefault="009931F9" w:rsidP="009931F9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8. Технологични модели на обучение.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Същност, компоненти и видове технологии.</w:t>
      </w:r>
    </w:p>
    <w:p w:rsidR="009931F9" w:rsidRDefault="009931F9" w:rsidP="009931F9">
      <w:pPr>
        <w:pStyle w:val="Standard"/>
        <w:ind w:left="644" w:hanging="360"/>
        <w:jc w:val="both"/>
        <w:rPr>
          <w:rFonts w:ascii="Times New Roman" w:hAnsi="Times New Roman"/>
          <w:i/>
          <w:sz w:val="24"/>
          <w:lang w:val="bg-BG"/>
        </w:rPr>
      </w:pPr>
    </w:p>
    <w:p w:rsidR="009931F9" w:rsidRDefault="009931F9" w:rsidP="009931F9">
      <w:pPr>
        <w:pStyle w:val="Standard"/>
        <w:spacing w:line="340" w:lineRule="exact"/>
        <w:jc w:val="center"/>
        <w:rPr>
          <w:b/>
          <w:bCs/>
          <w:sz w:val="24"/>
          <w:szCs w:val="24"/>
          <w:lang w:val="bg-BG"/>
        </w:rPr>
      </w:pPr>
    </w:p>
    <w:p w:rsidR="009931F9" w:rsidRDefault="009931F9" w:rsidP="009931F9">
      <w:pPr>
        <w:pStyle w:val="Standard"/>
        <w:spacing w:line="340" w:lineRule="exact"/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lastRenderedPageBreak/>
        <w:t xml:space="preserve">9.Училището като организация.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Същност и характеристики на организациите. Особености на училището като организация. Видове организации в системата на средното образование.</w:t>
      </w:r>
    </w:p>
    <w:p w:rsidR="009931F9" w:rsidRDefault="009931F9" w:rsidP="009931F9">
      <w:pPr>
        <w:pStyle w:val="Standard"/>
        <w:tabs>
          <w:tab w:val="left" w:pos="360"/>
        </w:tabs>
        <w:spacing w:line="340" w:lineRule="exact"/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10. Управление на средното образование на  национално равнище.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Система на средното образование в Р България. Основни нормативни актове в системата на средното образование. Равнища на управление на системата на средното образование. Органи за управление на образованието на национално равнище. Структурни и функционални проблеми на управлението на системата на средното образование.</w:t>
      </w:r>
    </w:p>
    <w:p w:rsidR="009931F9" w:rsidRDefault="009931F9" w:rsidP="009931F9">
      <w:pPr>
        <w:pStyle w:val="Standard"/>
        <w:tabs>
          <w:tab w:val="left" w:pos="360"/>
        </w:tabs>
        <w:spacing w:line="340" w:lineRule="exact"/>
      </w:pPr>
      <w:r w:rsidRPr="00A6661A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 xml:space="preserve">11.Управление на средното  образование на регионално равнище. </w:t>
      </w:r>
      <w:r w:rsidRPr="00A6661A">
        <w:rPr>
          <w:rFonts w:ascii="Times New Roman" w:hAnsi="Times New Roman" w:cs="Times New Roman"/>
          <w:bCs/>
          <w:sz w:val="24"/>
          <w:szCs w:val="24"/>
          <w:lang w:val="bg-BG"/>
        </w:rPr>
        <w:t>РУО като териториална администрация на МОН. Функции на РУО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състояние и проблеми.</w:t>
      </w:r>
    </w:p>
    <w:p w:rsidR="009931F9" w:rsidRDefault="009931F9" w:rsidP="009931F9">
      <w:pPr>
        <w:pStyle w:val="Standard"/>
        <w:tabs>
          <w:tab w:val="left" w:pos="360"/>
        </w:tabs>
        <w:spacing w:line="340" w:lineRule="exact"/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 xml:space="preserve">12.Управление на средното образование на общинско равнище.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Местно самоуправление, органи на местното самоуправление. Функции на общините в областта на средното образование – състояние и проблеми.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9931F9" w:rsidRDefault="009931F9" w:rsidP="009931F9">
      <w:pPr>
        <w:pStyle w:val="Standard"/>
        <w:tabs>
          <w:tab w:val="left" w:pos="360"/>
        </w:tabs>
        <w:spacing w:line="340" w:lineRule="exact"/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13.Управление на образованието на училищно равнище.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Органи за управление на </w:t>
      </w:r>
      <w:r w:rsidRPr="00A6661A">
        <w:rPr>
          <w:rFonts w:ascii="Times New Roman" w:hAnsi="Times New Roman" w:cs="Times New Roman"/>
          <w:sz w:val="24"/>
          <w:szCs w:val="24"/>
          <w:lang w:val="bg-BG"/>
        </w:rPr>
        <w:t>училището. Директорът на училището – функции и роли. Педагогически съвет и Обществен съвет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училището. Функционални органи и звена при управлението на училището.</w:t>
      </w:r>
    </w:p>
    <w:p w:rsidR="009931F9" w:rsidRDefault="009931F9" w:rsidP="009931F9">
      <w:pPr>
        <w:pStyle w:val="Standard"/>
        <w:tabs>
          <w:tab w:val="left" w:pos="360"/>
        </w:tabs>
        <w:spacing w:line="340" w:lineRule="exact"/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 xml:space="preserve"> Комуникациите в управлението на училището.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Същност на организационните комуникации като свързващ процес в управлението. Елементи и етапи на комуникационния процес. Видове комуникации в училищните организации.Бариери пред ефективните комуникации.</w:t>
      </w:r>
    </w:p>
    <w:p w:rsidR="009931F9" w:rsidRDefault="009931F9" w:rsidP="009931F9">
      <w:pPr>
        <w:pStyle w:val="Standard"/>
        <w:tabs>
          <w:tab w:val="left" w:pos="360"/>
        </w:tabs>
        <w:spacing w:line="340" w:lineRule="exact"/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15.Управленски решения в училищните организации.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Същност на управленското решение. Видове управленски решения. Подходи при вземане на управленски решения. Етапи в процеса на вземане на управленски решения. Фактори, влияещи върху процеса на вземане на управленски решения. Методи за вземане на управленски решения. Специфика на управленските решения в училище.</w:t>
      </w:r>
    </w:p>
    <w:p w:rsidR="009931F9" w:rsidRDefault="009931F9" w:rsidP="009931F9">
      <w:pPr>
        <w:pStyle w:val="Standard"/>
        <w:tabs>
          <w:tab w:val="left" w:pos="360"/>
        </w:tabs>
        <w:spacing w:line="340" w:lineRule="exact"/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16. Планирането при управлението на училището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Същност на управленската функция планиране. Видове планове в училище.Методи за планиране. Проблеми на планирането в училище.</w:t>
      </w:r>
    </w:p>
    <w:p w:rsidR="009931F9" w:rsidRDefault="009931F9" w:rsidP="009931F9">
      <w:pPr>
        <w:pStyle w:val="Standard"/>
        <w:tabs>
          <w:tab w:val="left" w:pos="360"/>
        </w:tabs>
        <w:spacing w:line="340" w:lineRule="exact"/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 xml:space="preserve">17.Мотивиране на училищната общност. </w:t>
      </w:r>
      <w:r>
        <w:rPr>
          <w:rFonts w:ascii="Times New Roman" w:hAnsi="Times New Roman" w:cs="Times New Roman"/>
          <w:sz w:val="24"/>
          <w:szCs w:val="24"/>
          <w:lang w:val="bg-BG"/>
        </w:rPr>
        <w:t>Същност на мотивирането като основна управленска функция. Теории за мотивацията. Мотивирането на учителите – теоретични търсения. Основни направления за мотивиране на учителите.</w:t>
      </w:r>
    </w:p>
    <w:p w:rsidR="009931F9" w:rsidRDefault="009931F9" w:rsidP="009931F9">
      <w:pPr>
        <w:pStyle w:val="Standard"/>
        <w:tabs>
          <w:tab w:val="left" w:pos="360"/>
        </w:tabs>
        <w:spacing w:line="340" w:lineRule="exact"/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18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.Контролът в управлението на училището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Контролът като основна управленска функция. Видове контрол. Нормативна база на контролната дейност в системата на народната просвета.Съвременни измерения на контрола в училище.</w:t>
      </w:r>
    </w:p>
    <w:p w:rsidR="009931F9" w:rsidRDefault="009931F9" w:rsidP="009931F9">
      <w:pPr>
        <w:pStyle w:val="Standard"/>
        <w:tabs>
          <w:tab w:val="left" w:pos="360"/>
        </w:tabs>
        <w:spacing w:line="340" w:lineRule="exact"/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19.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Лидерство в училищната общност.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Същност и основни характеристики на лидерството. Теории за лидерството.</w:t>
      </w:r>
    </w:p>
    <w:p w:rsidR="009931F9" w:rsidRDefault="009931F9" w:rsidP="009931F9">
      <w:pPr>
        <w:pStyle w:val="Standard"/>
        <w:tabs>
          <w:tab w:val="left" w:pos="360"/>
        </w:tabs>
        <w:spacing w:line="340" w:lineRule="exact"/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lastRenderedPageBreak/>
        <w:t>20.Управление на човешките ресурси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в училище</w:t>
      </w:r>
      <w:r>
        <w:rPr>
          <w:rFonts w:ascii="Times New Roman" w:hAnsi="Times New Roman" w:cs="Times New Roman"/>
          <w:sz w:val="24"/>
          <w:szCs w:val="24"/>
          <w:lang w:val="bg-BG"/>
        </w:rPr>
        <w:t>.  Същност на управлението на човешките ресурси. Модели на УЧР. Цел и функции на УЧР в училище.</w:t>
      </w:r>
    </w:p>
    <w:p w:rsidR="009931F9" w:rsidRDefault="009931F9" w:rsidP="009931F9">
      <w:pPr>
        <w:pStyle w:val="Standard"/>
        <w:tabs>
          <w:tab w:val="left" w:pos="360"/>
        </w:tabs>
        <w:spacing w:line="340" w:lineRule="exact"/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21.Стратегическо управление на училищни организации. </w:t>
      </w:r>
      <w:r>
        <w:rPr>
          <w:rFonts w:ascii="Times New Roman" w:hAnsi="Times New Roman" w:cs="Times New Roman"/>
          <w:sz w:val="24"/>
          <w:szCs w:val="24"/>
          <w:lang w:val="bg-BG"/>
        </w:rPr>
        <w:t>Основни характеристики на стратегическото управление. Външна и вътрешна среда на училищните организации, стратегически анализ. Стратегия, видове стратегии, разработване и реализиране на стратегията.</w:t>
      </w:r>
    </w:p>
    <w:p w:rsidR="009931F9" w:rsidRDefault="009931F9" w:rsidP="009931F9">
      <w:pPr>
        <w:pStyle w:val="Standard"/>
        <w:tabs>
          <w:tab w:val="left" w:pos="360"/>
        </w:tabs>
        <w:spacing w:line="340" w:lineRule="exact"/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Управление на иновациите в училищни организации.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Организация и иновации. Иновационен процес, видове иновации. Съпротива срещу иновациите. Планиране и реализиране на иновациите в училищни организации.</w:t>
      </w:r>
    </w:p>
    <w:p w:rsidR="009931F9" w:rsidRDefault="009931F9" w:rsidP="009931F9">
      <w:pPr>
        <w:pStyle w:val="Standard"/>
        <w:tabs>
          <w:tab w:val="left" w:pos="360"/>
        </w:tabs>
        <w:spacing w:line="340" w:lineRule="exac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931F9" w:rsidRDefault="009931F9" w:rsidP="009931F9">
      <w:pPr>
        <w:pStyle w:val="Standard"/>
        <w:tabs>
          <w:tab w:val="left" w:pos="360"/>
        </w:tabs>
        <w:spacing w:line="340" w:lineRule="exac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931F9" w:rsidRDefault="009931F9" w:rsidP="009931F9">
      <w:pPr>
        <w:pStyle w:val="Standard"/>
        <w:shd w:val="clear" w:color="auto" w:fill="FFFFFF"/>
        <w:spacing w:line="360" w:lineRule="auto"/>
        <w:ind w:left="119" w:right="238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bg-BG" w:eastAsia="en-US"/>
        </w:rPr>
        <w:t xml:space="preserve">  </w:t>
      </w:r>
    </w:p>
    <w:p w:rsidR="009931F9" w:rsidRDefault="009931F9" w:rsidP="009931F9">
      <w:pPr>
        <w:pStyle w:val="Standard"/>
        <w:spacing w:line="360" w:lineRule="auto"/>
        <w:ind w:firstLine="720"/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Литература</w:t>
      </w:r>
    </w:p>
    <w:p w:rsidR="00B349D5" w:rsidRPr="00B349D5" w:rsidRDefault="00B349D5" w:rsidP="00B349D5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B349D5">
        <w:rPr>
          <w:rFonts w:ascii="Times New Roman" w:hAnsi="Times New Roman" w:cs="Times New Roman"/>
          <w:sz w:val="24"/>
          <w:szCs w:val="24"/>
          <w:lang w:val="bg-BG"/>
        </w:rPr>
        <w:t>Балкански, П. Училищен мениджмънт. Книга първа.С.,2001.ИК Ласка.</w:t>
      </w:r>
    </w:p>
    <w:p w:rsidR="00B349D5" w:rsidRPr="00B349D5" w:rsidRDefault="00B349D5" w:rsidP="00B349D5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B349D5">
        <w:rPr>
          <w:rFonts w:ascii="Times New Roman" w:hAnsi="Times New Roman" w:cs="Times New Roman"/>
          <w:sz w:val="24"/>
          <w:szCs w:val="24"/>
          <w:lang w:val="bg-BG"/>
        </w:rPr>
        <w:t>Балкански, П. Училищен мениджмънт. Книга втора. СV,2001. ИК Ласка.</w:t>
      </w:r>
    </w:p>
    <w:p w:rsidR="00B349D5" w:rsidRPr="00B349D5" w:rsidRDefault="00B349D5" w:rsidP="00B349D5">
      <w:pPr>
        <w:pStyle w:val="NormalWeb"/>
        <w:rPr>
          <w:rFonts w:ascii="Times New Roman" w:hAnsi="Times New Roman" w:cs="Times New Roman"/>
          <w:sz w:val="24"/>
          <w:szCs w:val="24"/>
        </w:rPr>
      </w:pP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Гюрова,В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>. Образователен мениджмънт. Габрово, 2013. Екс-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прес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349D5" w:rsidRPr="00B349D5" w:rsidRDefault="00B349D5" w:rsidP="00B349D5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B349D5">
        <w:rPr>
          <w:rFonts w:ascii="Times New Roman" w:hAnsi="Times New Roman" w:cs="Times New Roman"/>
          <w:sz w:val="24"/>
          <w:szCs w:val="24"/>
          <w:lang w:val="bg-BG"/>
        </w:rPr>
        <w:t>Господинов, Д. Контролът в управлението на училището. С.,2010.</w:t>
      </w:r>
    </w:p>
    <w:p w:rsidR="00B349D5" w:rsidRPr="00B349D5" w:rsidRDefault="00B349D5" w:rsidP="00B349D5">
      <w:pPr>
        <w:pStyle w:val="NormalWeb"/>
        <w:rPr>
          <w:rFonts w:ascii="Times New Roman" w:hAnsi="Times New Roman" w:cs="Times New Roman"/>
          <w:sz w:val="24"/>
          <w:szCs w:val="24"/>
          <w:lang w:val="bg-BG"/>
        </w:rPr>
      </w:pPr>
      <w:r w:rsidRPr="00B349D5">
        <w:rPr>
          <w:rFonts w:ascii="Times New Roman" w:hAnsi="Times New Roman" w:cs="Times New Roman"/>
          <w:sz w:val="24"/>
          <w:szCs w:val="24"/>
          <w:lang w:val="bg-BG"/>
        </w:rPr>
        <w:t>Господинов, Д. Управление на човешките ресурси в училищни организации. С.,2012.</w:t>
      </w:r>
    </w:p>
    <w:p w:rsidR="00B349D5" w:rsidRPr="00B349D5" w:rsidRDefault="00B349D5" w:rsidP="00B349D5">
      <w:pPr>
        <w:pStyle w:val="NormalWeb"/>
        <w:rPr>
          <w:rFonts w:ascii="Times New Roman" w:hAnsi="Times New Roman" w:cs="Times New Roman"/>
          <w:sz w:val="24"/>
          <w:szCs w:val="24"/>
          <w:lang w:val="bg-BG"/>
        </w:rPr>
      </w:pPr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Господинов, Д. Основи на мениджмънта на образованието. С.,2019.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Колбис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349D5" w:rsidRPr="00B349D5" w:rsidRDefault="00B349D5" w:rsidP="00B349D5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B349D5">
        <w:rPr>
          <w:rFonts w:ascii="Times New Roman" w:hAnsi="Times New Roman" w:cs="Times New Roman"/>
          <w:sz w:val="24"/>
          <w:szCs w:val="24"/>
          <w:lang w:val="bg-BG"/>
        </w:rPr>
        <w:t>Иванов, И.Г. Стратегически мениджмънт в образованието. -Българско списание за образование, 2014, 2. -www.elbook.eu</w:t>
      </w:r>
    </w:p>
    <w:p w:rsidR="00B349D5" w:rsidRPr="00B349D5" w:rsidRDefault="00B349D5" w:rsidP="00B349D5">
      <w:pPr>
        <w:pStyle w:val="NormalWeb"/>
        <w:rPr>
          <w:rFonts w:ascii="Times New Roman" w:hAnsi="Times New Roman" w:cs="Times New Roman"/>
          <w:sz w:val="24"/>
          <w:szCs w:val="24"/>
          <w:lang w:val="bg-BG"/>
        </w:rPr>
      </w:pPr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Нелсън, Д., Д.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Куик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>. Организационно поведение. С.,2017. Изток-Запад.</w:t>
      </w:r>
    </w:p>
    <w:p w:rsidR="00B349D5" w:rsidRPr="00B349D5" w:rsidRDefault="00B349D5" w:rsidP="00B349D5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Първанова, Й. Съвременното училище между децентрализацията, конкуренцията и автономията. С.,2015.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Колбис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349D5" w:rsidRPr="00B349D5" w:rsidRDefault="00B349D5" w:rsidP="00B349D5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Серафимова, Д. Теория на управлението. Варна, 2010. ИК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Стено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349D5" w:rsidRPr="00B349D5" w:rsidRDefault="00B349D5" w:rsidP="00B349D5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Станчева, А. Организация на управлението. Варна, 2014. ИК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Стено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349D5" w:rsidRPr="00B349D5" w:rsidRDefault="00B349D5" w:rsidP="00B349D5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B349D5">
        <w:rPr>
          <w:rFonts w:ascii="Times New Roman" w:hAnsi="Times New Roman" w:cs="Times New Roman"/>
          <w:sz w:val="24"/>
          <w:szCs w:val="24"/>
          <w:lang w:val="bg-BG"/>
        </w:rPr>
        <w:t>Стоянов, В. Организационна психология. Варна, 2014. ВСУ „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Ч.Храбър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>“.</w:t>
      </w:r>
    </w:p>
    <w:p w:rsidR="00B349D5" w:rsidRPr="00B349D5" w:rsidRDefault="00B349D5" w:rsidP="00B349D5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B349D5">
        <w:rPr>
          <w:rFonts w:ascii="Times New Roman" w:hAnsi="Times New Roman" w:cs="Times New Roman"/>
          <w:sz w:val="24"/>
          <w:szCs w:val="24"/>
          <w:lang w:val="bg-BG"/>
        </w:rPr>
        <w:t>Харизанова, М., Н. Миронова. Мениджмънт. С.,2011. Авангард прима.</w:t>
      </w:r>
    </w:p>
    <w:p w:rsidR="00B349D5" w:rsidRPr="00B349D5" w:rsidRDefault="00B349D5" w:rsidP="00B349D5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B349D5">
        <w:rPr>
          <w:rFonts w:ascii="Times New Roman" w:hAnsi="Times New Roman" w:cs="Times New Roman"/>
          <w:sz w:val="24"/>
          <w:szCs w:val="24"/>
          <w:lang w:val="bg-BG"/>
        </w:rPr>
        <w:t>Цоков, Г. Управление на училищната организация в информационното общество. Пловдив, 2011. Издателство на ПУ „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П.Хилендарски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>“.</w:t>
      </w:r>
    </w:p>
    <w:p w:rsidR="00B349D5" w:rsidRPr="00B349D5" w:rsidRDefault="00B349D5" w:rsidP="00B349D5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B349D5">
        <w:rPr>
          <w:rFonts w:ascii="Times New Roman" w:hAnsi="Times New Roman" w:cs="Times New Roman"/>
          <w:sz w:val="24"/>
          <w:szCs w:val="24"/>
          <w:lang w:val="bg-BG"/>
        </w:rPr>
        <w:t>Цоков, Г. Политики по отношение на училищното образование. Пловдив, 2011. Издателство на ПУ „П. Хилендарски“.</w:t>
      </w:r>
    </w:p>
    <w:p w:rsidR="00B349D5" w:rsidRPr="00B349D5" w:rsidRDefault="00B349D5" w:rsidP="00B349D5">
      <w:pPr>
        <w:pStyle w:val="NormalWeb"/>
        <w:rPr>
          <w:rFonts w:ascii="Times New Roman" w:hAnsi="Times New Roman" w:cs="Times New Roman"/>
          <w:sz w:val="24"/>
          <w:szCs w:val="24"/>
        </w:rPr>
      </w:pP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Chance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, P.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Introduction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to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Educational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Leadership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 &amp;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Organizational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Behavior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. New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York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, 2013.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Routledge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349D5" w:rsidRPr="00B349D5" w:rsidRDefault="00B349D5" w:rsidP="00B349D5">
      <w:pPr>
        <w:pStyle w:val="NormalWeb"/>
        <w:rPr>
          <w:rFonts w:ascii="Times New Roman" w:hAnsi="Times New Roman" w:cs="Times New Roman"/>
          <w:sz w:val="24"/>
          <w:szCs w:val="24"/>
        </w:rPr>
      </w:pP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Daft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, R.,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Management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. Boston, 2014.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Sengage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Learning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349D5" w:rsidRPr="00B349D5" w:rsidRDefault="00B349D5" w:rsidP="00B349D5">
      <w:pPr>
        <w:pStyle w:val="NormalWeb"/>
        <w:rPr>
          <w:rFonts w:ascii="Times New Roman" w:hAnsi="Times New Roman" w:cs="Times New Roman"/>
          <w:sz w:val="24"/>
          <w:szCs w:val="24"/>
        </w:rPr>
      </w:pP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Fiore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, D.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Educational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Administration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. New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York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, 2013.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Routledge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349D5" w:rsidRPr="00B349D5" w:rsidRDefault="00B349D5" w:rsidP="00B349D5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Hill, C., G. Jones, A.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Schilling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Strategic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Management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Stamford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, 2015.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Sengage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Learnrng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349D5" w:rsidRPr="00B349D5" w:rsidRDefault="00B349D5" w:rsidP="00B349D5">
      <w:pPr>
        <w:pStyle w:val="NormalWeb"/>
        <w:rPr>
          <w:rFonts w:ascii="Times New Roman" w:hAnsi="Times New Roman" w:cs="Times New Roman"/>
          <w:sz w:val="24"/>
          <w:szCs w:val="24"/>
        </w:rPr>
      </w:pP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Linch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, M. A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Guide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to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Effective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School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Leadership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Theories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. New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York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, 2012.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Routledge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349D5" w:rsidRPr="00B349D5" w:rsidRDefault="00B349D5" w:rsidP="00B349D5">
      <w:pPr>
        <w:pStyle w:val="NormalWeb"/>
        <w:rPr>
          <w:rFonts w:ascii="Times New Roman" w:hAnsi="Times New Roman" w:cs="Times New Roman"/>
          <w:sz w:val="24"/>
          <w:szCs w:val="24"/>
        </w:rPr>
      </w:pP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Lunenburg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, A., A.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Ornstein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Educational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Administration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. 2012,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Sengage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Learning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349D5" w:rsidRPr="00B349D5" w:rsidRDefault="00B349D5" w:rsidP="00B349D5">
      <w:pPr>
        <w:pStyle w:val="NormalWeb"/>
        <w:rPr>
          <w:rFonts w:ascii="Times New Roman" w:hAnsi="Times New Roman" w:cs="Times New Roman"/>
          <w:sz w:val="24"/>
          <w:szCs w:val="24"/>
        </w:rPr>
      </w:pP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Management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Melbourne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>, 2014. 12</w:t>
      </w:r>
      <w:r w:rsidRPr="00B349D5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th</w:t>
      </w:r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edition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Pearson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Australia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349D5" w:rsidRPr="00B349D5" w:rsidRDefault="00B349D5" w:rsidP="00B349D5">
      <w:pPr>
        <w:pStyle w:val="NormalWeb"/>
        <w:rPr>
          <w:rFonts w:ascii="Times New Roman" w:hAnsi="Times New Roman" w:cs="Times New Roman"/>
          <w:sz w:val="24"/>
          <w:szCs w:val="24"/>
        </w:rPr>
      </w:pP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Palestini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, R.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Educational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Adminiatration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Plymouth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, 2011.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Rowman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 &amp;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Littlefield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Education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349D5" w:rsidRPr="00B349D5" w:rsidRDefault="00B349D5" w:rsidP="00B349D5">
      <w:pPr>
        <w:pStyle w:val="NormalWeb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Rothmann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, I., C.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Cooper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Work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Organizational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Psychology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. New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York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, 2015. </w:t>
      </w:r>
      <w:proofErr w:type="spellStart"/>
      <w:r w:rsidRPr="00B349D5">
        <w:rPr>
          <w:rFonts w:ascii="Times New Roman" w:hAnsi="Times New Roman" w:cs="Times New Roman"/>
          <w:sz w:val="24"/>
          <w:szCs w:val="24"/>
          <w:lang w:val="bg-BG"/>
        </w:rPr>
        <w:t>Routledge</w:t>
      </w:r>
      <w:proofErr w:type="spellEnd"/>
      <w:r w:rsidRPr="00B349D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349D5" w:rsidRPr="00B349D5" w:rsidRDefault="00B349D5" w:rsidP="00B349D5">
      <w:pPr>
        <w:pStyle w:val="NormalWeb"/>
        <w:rPr>
          <w:rFonts w:ascii="Times New Roman" w:hAnsi="Times New Roman" w:cs="Times New Roman"/>
          <w:sz w:val="24"/>
          <w:szCs w:val="24"/>
          <w:lang w:val="bg-BG"/>
        </w:rPr>
      </w:pPr>
    </w:p>
    <w:p w:rsidR="00B349D5" w:rsidRPr="00B349D5" w:rsidRDefault="00B349D5" w:rsidP="00B349D5">
      <w:pPr>
        <w:pStyle w:val="NormalWeb"/>
        <w:rPr>
          <w:rFonts w:ascii="Times New Roman" w:hAnsi="Times New Roman" w:cs="Times New Roman"/>
          <w:sz w:val="24"/>
          <w:szCs w:val="24"/>
          <w:lang w:val="bg-BG"/>
        </w:rPr>
      </w:pPr>
      <w:r w:rsidRPr="00B349D5">
        <w:rPr>
          <w:rFonts w:ascii="Times New Roman" w:hAnsi="Times New Roman" w:cs="Times New Roman"/>
          <w:sz w:val="24"/>
          <w:szCs w:val="24"/>
          <w:lang w:val="bg-BG"/>
        </w:rPr>
        <w:t>Закон за училищното и предучилищното образование</w:t>
      </w:r>
    </w:p>
    <w:p w:rsidR="00B349D5" w:rsidRPr="00B349D5" w:rsidRDefault="00B349D5" w:rsidP="00B349D5">
      <w:pPr>
        <w:pStyle w:val="NormalWeb"/>
        <w:rPr>
          <w:rFonts w:ascii="Times New Roman" w:hAnsi="Times New Roman" w:cs="Times New Roman"/>
          <w:sz w:val="24"/>
          <w:szCs w:val="24"/>
          <w:lang w:val="bg-BG"/>
        </w:rPr>
      </w:pPr>
      <w:r w:rsidRPr="00B349D5">
        <w:rPr>
          <w:rFonts w:ascii="Times New Roman" w:hAnsi="Times New Roman" w:cs="Times New Roman"/>
          <w:sz w:val="24"/>
          <w:szCs w:val="24"/>
          <w:lang w:val="bg-BG"/>
        </w:rPr>
        <w:t>Закон за професионалното образование и обучение</w:t>
      </w:r>
    </w:p>
    <w:p w:rsidR="00B349D5" w:rsidRPr="00B349D5" w:rsidRDefault="00B349D5" w:rsidP="00B349D5">
      <w:pPr>
        <w:pStyle w:val="NormalWeb"/>
        <w:rPr>
          <w:rFonts w:ascii="Times New Roman" w:hAnsi="Times New Roman" w:cs="Times New Roman"/>
          <w:sz w:val="24"/>
          <w:szCs w:val="24"/>
          <w:lang w:val="bg-BG"/>
        </w:rPr>
      </w:pPr>
      <w:r w:rsidRPr="00B349D5">
        <w:rPr>
          <w:rFonts w:ascii="Times New Roman" w:hAnsi="Times New Roman" w:cs="Times New Roman"/>
          <w:sz w:val="24"/>
          <w:szCs w:val="24"/>
          <w:lang w:val="bg-BG"/>
        </w:rPr>
        <w:t>Устройствен правилник на Министерството на образованието и науката</w:t>
      </w:r>
    </w:p>
    <w:p w:rsidR="00B349D5" w:rsidRPr="00B349D5" w:rsidRDefault="00B349D5" w:rsidP="00B349D5">
      <w:pPr>
        <w:pStyle w:val="NormalWeb"/>
        <w:rPr>
          <w:rFonts w:ascii="Times New Roman" w:hAnsi="Times New Roman" w:cs="Times New Roman"/>
          <w:sz w:val="24"/>
          <w:szCs w:val="24"/>
          <w:lang w:val="bg-BG"/>
        </w:rPr>
      </w:pPr>
      <w:r w:rsidRPr="00B349D5">
        <w:rPr>
          <w:rFonts w:ascii="Times New Roman" w:hAnsi="Times New Roman" w:cs="Times New Roman"/>
          <w:sz w:val="24"/>
          <w:szCs w:val="24"/>
          <w:lang w:val="bg-BG"/>
        </w:rPr>
        <w:t>Правилник за устройството и функциите на регионалните управления на образованието</w:t>
      </w:r>
    </w:p>
    <w:p w:rsidR="00B349D5" w:rsidRPr="00B349D5" w:rsidRDefault="00B349D5" w:rsidP="00B349D5">
      <w:pPr>
        <w:pStyle w:val="NormalWeb"/>
        <w:rPr>
          <w:rFonts w:ascii="Times New Roman" w:hAnsi="Times New Roman" w:cs="Times New Roman"/>
          <w:sz w:val="24"/>
          <w:szCs w:val="24"/>
          <w:lang w:val="bg-BG"/>
        </w:rPr>
      </w:pPr>
      <w:r w:rsidRPr="00B349D5">
        <w:rPr>
          <w:rFonts w:ascii="Times New Roman" w:hAnsi="Times New Roman" w:cs="Times New Roman"/>
          <w:sz w:val="24"/>
          <w:szCs w:val="24"/>
          <w:lang w:val="bg-BG"/>
        </w:rPr>
        <w:t>Правилник за създаването, устройството и дейността на обществените съвети към детските градини и училищата</w:t>
      </w:r>
    </w:p>
    <w:p w:rsidR="00B349D5" w:rsidRPr="00B349D5" w:rsidRDefault="00B349D5" w:rsidP="00B349D5">
      <w:pPr>
        <w:pStyle w:val="NormalWeb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Наредба № 16</w:t>
      </w:r>
      <w:r w:rsidRPr="00B349D5">
        <w:rPr>
          <w:rFonts w:ascii="Times New Roman" w:hAnsi="Times New Roman" w:cs="Times New Roman"/>
          <w:sz w:val="24"/>
          <w:szCs w:val="24"/>
          <w:lang w:val="bg-BG"/>
        </w:rPr>
        <w:t xml:space="preserve"> за инспектиране на детските градини и училищата</w:t>
      </w:r>
    </w:p>
    <w:p w:rsidR="00B349D5" w:rsidRPr="00B349D5" w:rsidRDefault="00B349D5" w:rsidP="00B349D5">
      <w:pPr>
        <w:pStyle w:val="NormalWeb"/>
        <w:rPr>
          <w:rFonts w:ascii="Times New Roman" w:hAnsi="Times New Roman" w:cs="Times New Roman"/>
          <w:sz w:val="24"/>
          <w:szCs w:val="24"/>
          <w:lang w:val="bg-BG"/>
        </w:rPr>
      </w:pPr>
      <w:r w:rsidRPr="00B349D5">
        <w:rPr>
          <w:rFonts w:ascii="Times New Roman" w:hAnsi="Times New Roman" w:cs="Times New Roman"/>
          <w:sz w:val="24"/>
          <w:szCs w:val="24"/>
          <w:lang w:val="bg-BG"/>
        </w:rPr>
        <w:t>Наредба № 15 за статута и професионалното развитие на учителите, директорите и другите педагогически специалисти</w:t>
      </w:r>
    </w:p>
    <w:p w:rsidR="00B349D5" w:rsidRPr="00B349D5" w:rsidRDefault="00B349D5" w:rsidP="00B349D5">
      <w:pPr>
        <w:pStyle w:val="NormalWeb"/>
        <w:rPr>
          <w:rFonts w:ascii="Times New Roman" w:hAnsi="Times New Roman" w:cs="Times New Roman"/>
          <w:sz w:val="24"/>
          <w:szCs w:val="24"/>
          <w:lang w:val="bg-BG"/>
        </w:rPr>
      </w:pPr>
      <w:r w:rsidRPr="00B349D5">
        <w:rPr>
          <w:rFonts w:ascii="Times New Roman" w:hAnsi="Times New Roman" w:cs="Times New Roman"/>
          <w:sz w:val="24"/>
          <w:szCs w:val="24"/>
          <w:lang w:val="bg-BG"/>
        </w:rPr>
        <w:t>Наредба № 9 за институциите в системата на предучилищното и училищното образование</w:t>
      </w:r>
    </w:p>
    <w:p w:rsidR="00B349D5" w:rsidRPr="00B349D5" w:rsidRDefault="00B349D5" w:rsidP="00B349D5">
      <w:pPr>
        <w:pStyle w:val="NormalWeb"/>
        <w:rPr>
          <w:rFonts w:ascii="Times New Roman" w:hAnsi="Times New Roman" w:cs="Times New Roman"/>
          <w:sz w:val="24"/>
          <w:szCs w:val="24"/>
          <w:lang w:val="bg-BG"/>
        </w:rPr>
      </w:pPr>
      <w:r w:rsidRPr="00B349D5">
        <w:rPr>
          <w:rFonts w:ascii="Times New Roman" w:hAnsi="Times New Roman" w:cs="Times New Roman"/>
          <w:sz w:val="24"/>
          <w:szCs w:val="24"/>
          <w:lang w:val="bg-BG"/>
        </w:rPr>
        <w:t>Наредба № 8 за информацията и документите за системата на предучилищното и училищното образование</w:t>
      </w:r>
    </w:p>
    <w:p w:rsidR="00B349D5" w:rsidRPr="00B349D5" w:rsidRDefault="00B349D5" w:rsidP="00B349D5">
      <w:pPr>
        <w:pStyle w:val="NormalWeb"/>
        <w:rPr>
          <w:rFonts w:ascii="Times New Roman" w:hAnsi="Times New Roman" w:cs="Times New Roman"/>
          <w:sz w:val="24"/>
          <w:szCs w:val="24"/>
          <w:lang w:val="bg-BG"/>
        </w:rPr>
      </w:pPr>
    </w:p>
    <w:p w:rsidR="00B349D5" w:rsidRPr="00B349D5" w:rsidRDefault="00B349D5" w:rsidP="00B349D5">
      <w:pPr>
        <w:pStyle w:val="NormalWeb"/>
        <w:rPr>
          <w:rFonts w:ascii="Times New Roman" w:hAnsi="Times New Roman" w:cs="Times New Roman"/>
          <w:sz w:val="24"/>
          <w:szCs w:val="24"/>
          <w:lang w:val="bg-BG"/>
        </w:rPr>
      </w:pPr>
    </w:p>
    <w:p w:rsidR="0092614F" w:rsidRPr="0092614F" w:rsidRDefault="0092614F" w:rsidP="0092614F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92614F" w:rsidRPr="0092614F" w:rsidRDefault="0092614F" w:rsidP="0092614F">
      <w:pPr>
        <w:pStyle w:val="NormalWeb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36D57" w:rsidRDefault="00436D57" w:rsidP="009931F9">
      <w:pPr>
        <w:pStyle w:val="NormalWeb"/>
        <w:spacing w:line="240" w:lineRule="exact"/>
        <w:rPr>
          <w:sz w:val="24"/>
          <w:szCs w:val="24"/>
          <w:lang w:val="bg-BG"/>
        </w:rPr>
      </w:pPr>
    </w:p>
    <w:p w:rsidR="00436D57" w:rsidRDefault="00436D57" w:rsidP="009931F9">
      <w:pPr>
        <w:pStyle w:val="NormalWeb"/>
        <w:spacing w:line="240" w:lineRule="exact"/>
        <w:rPr>
          <w:sz w:val="24"/>
          <w:szCs w:val="24"/>
          <w:lang w:val="bg-BG"/>
        </w:rPr>
      </w:pPr>
    </w:p>
    <w:p w:rsidR="00436D57" w:rsidRDefault="00436D57" w:rsidP="009931F9">
      <w:pPr>
        <w:pStyle w:val="NormalWeb"/>
        <w:spacing w:line="240" w:lineRule="exac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      </w:t>
      </w:r>
      <w:r>
        <w:rPr>
          <w:sz w:val="24"/>
          <w:szCs w:val="24"/>
          <w:lang w:val="bg-BG"/>
        </w:rPr>
        <w:tab/>
        <w:t>Декан</w:t>
      </w:r>
      <w:r>
        <w:rPr>
          <w:sz w:val="24"/>
          <w:szCs w:val="24"/>
          <w:lang w:val="bg-BG"/>
        </w:rPr>
        <w:br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на Факултета по педагогика:</w:t>
      </w:r>
    </w:p>
    <w:p w:rsidR="00436D57" w:rsidRPr="009931F9" w:rsidRDefault="00436D57" w:rsidP="009931F9">
      <w:pPr>
        <w:pStyle w:val="NormalWeb"/>
        <w:spacing w:line="240" w:lineRule="exact"/>
        <w:rPr>
          <w:sz w:val="24"/>
          <w:szCs w:val="24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/проф.д-р Б.Господинов/</w:t>
      </w:r>
    </w:p>
    <w:p w:rsidR="009931F9" w:rsidRPr="009931F9" w:rsidRDefault="009931F9" w:rsidP="009931F9">
      <w:pPr>
        <w:pStyle w:val="NormalWeb"/>
        <w:spacing w:line="240" w:lineRule="exact"/>
        <w:rPr>
          <w:sz w:val="24"/>
          <w:szCs w:val="24"/>
          <w:lang w:val="bg-BG"/>
        </w:rPr>
      </w:pPr>
    </w:p>
    <w:p w:rsidR="009931F9" w:rsidRPr="009931F9" w:rsidRDefault="009931F9" w:rsidP="009931F9">
      <w:pPr>
        <w:pStyle w:val="1"/>
        <w:spacing w:line="240" w:lineRule="exact"/>
        <w:jc w:val="both"/>
        <w:rPr>
          <w:sz w:val="24"/>
          <w:szCs w:val="24"/>
          <w:lang w:val="bg-BG"/>
        </w:rPr>
      </w:pPr>
    </w:p>
    <w:p w:rsidR="009931F9" w:rsidRPr="009931F9" w:rsidRDefault="009931F9" w:rsidP="009931F9">
      <w:pPr>
        <w:pStyle w:val="Standard"/>
        <w:rPr>
          <w:sz w:val="24"/>
          <w:szCs w:val="24"/>
          <w:lang w:val="bg-BG"/>
        </w:rPr>
      </w:pPr>
    </w:p>
    <w:p w:rsidR="009931F9" w:rsidRPr="009931F9" w:rsidRDefault="009931F9" w:rsidP="009931F9">
      <w:pPr>
        <w:pStyle w:val="Standard"/>
        <w:rPr>
          <w:sz w:val="24"/>
          <w:szCs w:val="24"/>
        </w:rPr>
      </w:pPr>
    </w:p>
    <w:p w:rsidR="003C08AB" w:rsidRPr="009931F9" w:rsidRDefault="00FE4882">
      <w:pPr>
        <w:rPr>
          <w:sz w:val="24"/>
          <w:szCs w:val="24"/>
        </w:rPr>
      </w:pPr>
    </w:p>
    <w:sectPr w:rsidR="003C08AB" w:rsidRPr="009931F9" w:rsidSect="006A70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F9"/>
    <w:rsid w:val="00326C70"/>
    <w:rsid w:val="00436D57"/>
    <w:rsid w:val="00703EE6"/>
    <w:rsid w:val="007C21C1"/>
    <w:rsid w:val="008A7020"/>
    <w:rsid w:val="0092614F"/>
    <w:rsid w:val="009931F9"/>
    <w:rsid w:val="009D01FE"/>
    <w:rsid w:val="00A14946"/>
    <w:rsid w:val="00A6661A"/>
    <w:rsid w:val="00B349D5"/>
    <w:rsid w:val="00D92860"/>
    <w:rsid w:val="00DB7EF6"/>
    <w:rsid w:val="00F601B1"/>
    <w:rsid w:val="00FE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6ACDE-EA64-4ACD-B1BD-E6E2FE47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931F9"/>
    <w:pPr>
      <w:suppressAutoHyphens/>
      <w:autoSpaceDN w:val="0"/>
      <w:spacing w:after="0" w:line="240" w:lineRule="auto"/>
      <w:textAlignment w:val="baseline"/>
    </w:pPr>
    <w:rPr>
      <w:rFonts w:ascii="MS Sans Serif" w:eastAsia="Times New Roman" w:hAnsi="MS Sans Serif" w:cs="MS Sans Serif"/>
      <w:kern w:val="3"/>
      <w:sz w:val="20"/>
      <w:szCs w:val="20"/>
      <w:lang w:val="en-US" w:eastAsia="zh-CN"/>
    </w:rPr>
  </w:style>
  <w:style w:type="paragraph" w:customStyle="1" w:styleId="Textbody">
    <w:name w:val="Text body"/>
    <w:basedOn w:val="Standard"/>
    <w:rsid w:val="009931F9"/>
    <w:pPr>
      <w:jc w:val="both"/>
    </w:pPr>
    <w:rPr>
      <w:rFonts w:ascii="Times New Roman" w:hAnsi="Times New Roman" w:cs="Times New Roman"/>
      <w:sz w:val="22"/>
      <w:lang w:eastAsia="en-US"/>
    </w:rPr>
  </w:style>
  <w:style w:type="paragraph" w:customStyle="1" w:styleId="Textbodyindent">
    <w:name w:val="Text body indent"/>
    <w:basedOn w:val="Standard"/>
    <w:rsid w:val="009931F9"/>
    <w:pPr>
      <w:spacing w:after="120"/>
      <w:ind w:left="360"/>
    </w:pPr>
  </w:style>
  <w:style w:type="paragraph" w:customStyle="1" w:styleId="1">
    <w:name w:val="Списък на абзаци1"/>
    <w:basedOn w:val="Standard"/>
    <w:rsid w:val="009931F9"/>
  </w:style>
  <w:style w:type="paragraph" w:styleId="NormalWeb">
    <w:name w:val="Normal (Web)"/>
    <w:basedOn w:val="Standard"/>
    <w:rsid w:val="00993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KREMENA</cp:lastModifiedBy>
  <cp:revision>2</cp:revision>
  <cp:lastPrinted>2017-04-03T07:30:00Z</cp:lastPrinted>
  <dcterms:created xsi:type="dcterms:W3CDTF">2021-09-10T07:02:00Z</dcterms:created>
  <dcterms:modified xsi:type="dcterms:W3CDTF">2021-09-10T07:02:00Z</dcterms:modified>
</cp:coreProperties>
</file>