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C7" w:rsidRPr="005D3949" w:rsidRDefault="00F005B8" w:rsidP="00F80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 № </w:t>
      </w:r>
      <w:r w:rsidR="008D5DE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803C7" w:rsidRPr="005D3949" w:rsidRDefault="00F803C7" w:rsidP="00F803C7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 Е К Л А Р А Ц И Я </w:t>
      </w:r>
    </w:p>
    <w:p w:rsidR="00F803C7" w:rsidRPr="005D3949" w:rsidRDefault="00F803C7" w:rsidP="00F803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25B73" w:rsidRPr="005D3949" w:rsidRDefault="00F803C7" w:rsidP="00F803C7">
      <w:pPr>
        <w:spacing w:after="0" w:line="360" w:lineRule="auto"/>
        <w:ind w:right="1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, в качеството ми на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(посочете длъжността)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 </w:t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(посочете фирмата на участника)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участник в процедура за възлагане на обществена поръчка с предмет: </w:t>
      </w:r>
      <w:r w:rsidR="007650B2">
        <w:rPr>
          <w:rStyle w:val="SubtleEmphasis"/>
          <w:rFonts w:ascii="Times New Roman" w:hAnsi="Times New Roman" w:cs="Times New Roman"/>
          <w:sz w:val="24"/>
          <w:szCs w:val="24"/>
          <w:lang w:val="bg-BG"/>
        </w:rPr>
        <w:t>„</w:t>
      </w:r>
      <w:r w:rsidR="00F949F9">
        <w:rPr>
          <w:rStyle w:val="SubtleEmphasis"/>
          <w:rFonts w:ascii="Times New Roman" w:hAnsi="Times New Roman" w:cs="Times New Roman"/>
          <w:sz w:val="24"/>
          <w:szCs w:val="24"/>
          <w:lang w:val="bg-BG"/>
        </w:rPr>
        <w:t>Поддръжка и извършване на текущи аварийни ремонти, в сгради стопанисвани</w:t>
      </w:r>
      <w:r w:rsidR="00B07870">
        <w:rPr>
          <w:rStyle w:val="SubtleEmphasis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49F9">
        <w:rPr>
          <w:rStyle w:val="SubtleEmphasis"/>
          <w:rFonts w:ascii="Times New Roman" w:hAnsi="Times New Roman" w:cs="Times New Roman"/>
          <w:sz w:val="24"/>
          <w:szCs w:val="24"/>
          <w:lang w:val="bg-BG"/>
        </w:rPr>
        <w:t>от</w:t>
      </w:r>
      <w:r w:rsidR="007650B2">
        <w:rPr>
          <w:rStyle w:val="SubtleEmphasis"/>
          <w:rFonts w:ascii="Times New Roman" w:hAnsi="Times New Roman" w:cs="Times New Roman"/>
          <w:sz w:val="24"/>
          <w:szCs w:val="24"/>
          <w:lang w:val="bg-BG"/>
        </w:rPr>
        <w:t xml:space="preserve"> СУ „Св. Климент Охридски”</w:t>
      </w:r>
    </w:p>
    <w:p w:rsidR="00F005B8" w:rsidRPr="005D3949" w:rsidRDefault="00F005B8" w:rsidP="00F803C7">
      <w:pPr>
        <w:spacing w:after="0" w:line="360" w:lineRule="auto"/>
        <w:ind w:right="1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F005B8" w:rsidRPr="005D3949" w:rsidRDefault="00F005B8" w:rsidP="00F803C7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803C7" w:rsidRPr="005D3949" w:rsidRDefault="00F803C7" w:rsidP="00F803C7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 Е К Л А Р И Р А М, че:</w:t>
      </w:r>
    </w:p>
    <w:p w:rsidR="00F803C7" w:rsidRPr="005D3949" w:rsidRDefault="00F803C7" w:rsidP="00F803C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803C7" w:rsidRPr="005D3949" w:rsidRDefault="00F803C7" w:rsidP="00F803C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</w:p>
    <w:p w:rsidR="00F803C7" w:rsidRPr="005D3949" w:rsidRDefault="00F803C7" w:rsidP="00F803C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кодекс.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[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дата на подписване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>]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[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подпис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]:  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Забележка</w:t>
      </w: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-</w:t>
      </w: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ab/>
        <w:t>Относно задълженията, свързани с данъци и осигуровки: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Национална агенция по приходите: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Информационен телефон на НАП - 0700 18 700; интернет адрес: www.nap.bg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-</w:t>
      </w: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ab/>
        <w:t>Относно задълженията, опазване на околната среда: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Министерство на околната среда и водите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Информационен център на МОСВ: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работи за посетители всеки работен ден от 14 до 17 ч.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1000 София, ул. "У. Гладстон" № 67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lastRenderedPageBreak/>
        <w:t>Телефон: 02/ 940 6331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Интернет адрес: http://www3.moew.government.bg/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-</w:t>
      </w:r>
      <w:r w:rsidRPr="005D3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ab/>
        <w:t>Относно задълженията, закрила на заетостта и условията на труд: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Министерство на труда и социалната политика: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Интернет адрес: http://www.mlsp.government.bg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София 1051, ул. Триадица №2 </w:t>
      </w:r>
    </w:p>
    <w:p w:rsidR="00F803C7" w:rsidRPr="005D3949" w:rsidRDefault="00F803C7" w:rsidP="00F803C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Телефон: 02/ 8119 443</w:t>
      </w:r>
    </w:p>
    <w:p w:rsidR="00F803C7" w:rsidRPr="005D3949" w:rsidRDefault="00F803C7" w:rsidP="00F803C7">
      <w:pPr>
        <w:rPr>
          <w:lang w:val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569D6" w:rsidRPr="005D3949" w:rsidRDefault="004569D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03C7" w:rsidRPr="005D3949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7650B2" w:rsidRPr="005D3949" w:rsidRDefault="007650B2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94456" w:rsidRPr="005D3949" w:rsidRDefault="00A94456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5B73" w:rsidRPr="005D3949" w:rsidRDefault="00B25B73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3B118A" w:rsidRPr="005D3949" w:rsidRDefault="00F005B8" w:rsidP="007650B2">
      <w:pPr>
        <w:tabs>
          <w:tab w:val="left" w:pos="3765"/>
        </w:tabs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D3949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           </w:t>
      </w:r>
      <w:r w:rsidRPr="005D394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ОБРАЗЕЦ № </w:t>
      </w:r>
      <w:r w:rsidR="008D5DE3">
        <w:rPr>
          <w:rFonts w:ascii="Times New Roman" w:hAnsi="Times New Roman" w:cs="Times New Roman"/>
          <w:b/>
          <w:i/>
          <w:sz w:val="24"/>
          <w:szCs w:val="24"/>
          <w:lang w:val="bg-BG"/>
        </w:rPr>
        <w:t>3</w:t>
      </w:r>
    </w:p>
    <w:p w:rsidR="00E8249C" w:rsidRPr="005D3949" w:rsidRDefault="00E8249C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3B118A" w:rsidRPr="005D3949" w:rsidRDefault="003B118A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:rsidR="003B118A" w:rsidRPr="005D3949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ректора </w:t>
      </w:r>
    </w:p>
    <w:p w:rsidR="00F005B8" w:rsidRPr="005D3949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на су „св. климент охридски”</w:t>
      </w:r>
    </w:p>
    <w:p w:rsidR="003B118A" w:rsidRPr="005D3949" w:rsidRDefault="003B118A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F005B8" w:rsidRPr="005D3949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3B118A" w:rsidRPr="005D3949" w:rsidRDefault="003B118A" w:rsidP="003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предложение за изпълнение на поръчката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3B118A" w:rsidRPr="005D3949" w:rsidRDefault="003B118A" w:rsidP="003B118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:rsidR="00F005B8" w:rsidRDefault="00F949F9" w:rsidP="003B118A">
      <w:pPr>
        <w:spacing w:after="0" w:line="240" w:lineRule="auto"/>
        <w:jc w:val="both"/>
        <w:rPr>
          <w:rStyle w:val="SubtleEmphasis"/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SubtleEmphasis"/>
          <w:rFonts w:ascii="Times New Roman" w:hAnsi="Times New Roman" w:cs="Times New Roman"/>
          <w:sz w:val="24"/>
          <w:szCs w:val="24"/>
          <w:lang w:val="bg-BG"/>
        </w:rPr>
        <w:t>„Поддръжка и извършване на текущи аварийни ремонти, в сгради стопанисвани от СУ „Св. Климент Охридски”</w:t>
      </w:r>
    </w:p>
    <w:p w:rsidR="00F949F9" w:rsidRPr="005D3949" w:rsidRDefault="00F949F9" w:rsidP="003B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B118A" w:rsidRPr="005D3949" w:rsidRDefault="003B118A" w:rsidP="003B118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3B118A" w:rsidRPr="005D3949" w:rsidRDefault="003B118A" w:rsidP="003B118A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2"/>
        <w:gridCol w:w="4858"/>
      </w:tblGrid>
      <w:tr w:rsidR="003B118A" w:rsidRPr="005D3949" w:rsidTr="008C6E1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3B118A" w:rsidRPr="005D3949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8C6E19">
        <w:trPr>
          <w:trHeight w:val="1587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Банкови сметки</w:t>
            </w:r>
          </w:p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Обслужваща банка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Град, клон, офис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8C6E19">
        <w:trPr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Л.к. №, дата, изд. от, ЕГН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B118A" w:rsidRPr="005D3949" w:rsidRDefault="003B118A" w:rsidP="00F005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УВАЖАЕМИ </w:t>
      </w:r>
      <w:r w:rsidR="00F005B8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ГОСПОДИН РЕКТОР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18A" w:rsidRPr="005D3949" w:rsidRDefault="003B118A" w:rsidP="00F0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 xml:space="preserve">С настоящото представям техническо предложение за изпълнение на поръчката по обявената от Вас открита процедура с предмет: </w:t>
      </w:r>
      <w:r w:rsidR="00F949F9">
        <w:rPr>
          <w:rStyle w:val="SubtleEmphasis"/>
          <w:rFonts w:ascii="Times New Roman" w:hAnsi="Times New Roman" w:cs="Times New Roman"/>
          <w:sz w:val="24"/>
          <w:szCs w:val="24"/>
          <w:lang w:val="bg-BG"/>
        </w:rPr>
        <w:t>„Поддръжка и извършване на текущи аварийни ремонти, в сгради стопанисвани от СУ „Св. Климент Охридски”</w:t>
      </w:r>
      <w:r w:rsidRPr="005D3949">
        <w:rPr>
          <w:rFonts w:ascii="Times New Roman" w:eastAsia="Times New Roman" w:hAnsi="Times New Roman" w:cs="Times New Roman"/>
          <w:color w:val="404040"/>
          <w:sz w:val="24"/>
          <w:szCs w:val="24"/>
          <w:lang w:val="bg-BG"/>
        </w:rPr>
        <w:t xml:space="preserve">, </w:t>
      </w: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 посочените от Вас условия в обявлението и документацията.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Поемам ангажимент да изпълн</w:t>
      </w:r>
      <w:r w:rsidR="004C2CCD"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я</w:t>
      </w: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предмета на поръчката в съответствие с изискванията Ви, посочени в Техническите спецификации на настоящата поръчка:</w:t>
      </w:r>
    </w:p>
    <w:p w:rsidR="003B118A" w:rsidRPr="005D3949" w:rsidRDefault="00B07870" w:rsidP="003B118A">
      <w:pPr>
        <w:tabs>
          <w:tab w:val="left" w:pos="284"/>
          <w:tab w:val="left" w:pos="426"/>
          <w:tab w:val="left" w:pos="1134"/>
        </w:tabs>
        <w:spacing w:before="100"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3B118A"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Представям следната </w:t>
      </w:r>
      <w:r w:rsidR="003B118A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организация на персонала, на който са възложени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изпълнението на строително-монтажните работи</w:t>
      </w:r>
      <w:r w:rsidR="001217E5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3B118A" w:rsidRPr="005D3949" w:rsidRDefault="003B118A" w:rsidP="003B118A">
      <w:pPr>
        <w:tabs>
          <w:tab w:val="left" w:pos="284"/>
          <w:tab w:val="left" w:pos="426"/>
          <w:tab w:val="left" w:pos="1134"/>
        </w:tabs>
        <w:spacing w:before="100"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……………………………………………………………………………………………………………………………………………………………………………………………………;</w:t>
      </w:r>
    </w:p>
    <w:p w:rsidR="00B07870" w:rsidRPr="005D3949" w:rsidRDefault="00B07870" w:rsidP="00B07870">
      <w:pPr>
        <w:shd w:val="clear" w:color="auto" w:fill="FFFFFF"/>
        <w:spacing w:before="10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Декларирам, че всички строителни материали (продукти), които се влагат </w:t>
      </w:r>
      <w:r w:rsidR="00EF1D1B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изпълнение на строително-монтажните работи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ще бъдат с оценено съответствие съгласно Наредба за съществените изисквания към строежите и оценяване съответствието на строителните продукти, приета с ПМС № 325 от 06.12.2006г. и/или ще се посочат номерата на действащите стандарти с технически изисквания към продуктите – БДС; БДС EN, които въвеждат международни или европейски стандарти; БДС EN, които въвеждат хармонизирани европейски стандарти; Българско техническо одобрение и Европейско техническо одобрение. </w:t>
      </w:r>
    </w:p>
    <w:p w:rsidR="00B07870" w:rsidRDefault="00F949F9" w:rsidP="00B07870">
      <w:pPr>
        <w:spacing w:before="100"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</w:t>
      </w:r>
      <w:r w:rsidR="00B07870" w:rsidRPr="005D39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B07870"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Декларирам, </w:t>
      </w:r>
      <w:r w:rsidR="00B07870" w:rsidRPr="00B078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че </w:t>
      </w:r>
      <w:r w:rsidR="00B07870" w:rsidRPr="00B0787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гаранционни срокове</w:t>
      </w:r>
      <w:r w:rsidR="00B07870" w:rsidRPr="00B078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изпълнените строително-монтажни дейности ще бъдат </w:t>
      </w:r>
      <w:r w:rsidR="00B07870" w:rsidRPr="00B0787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в съответствие с Наредба №2 от 31.юли.2003г.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EF1D1B" w:rsidRDefault="00EF1D1B" w:rsidP="00EF1D1B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4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Предлагам време за реакция при подаване на уведомление от страна на Възложителя, чрез писмо/ел.поща, за възникнала авария, както следва:</w:t>
      </w:r>
    </w:p>
    <w:p w:rsidR="00EF1D1B" w:rsidRDefault="00EF1D1B" w:rsidP="00EF1D1B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-време за реакция при авария в електроинсталация:....................... (не повече от 4 /четири/ часа;</w:t>
      </w:r>
    </w:p>
    <w:p w:rsidR="00EF1D1B" w:rsidRDefault="00EF1D1B" w:rsidP="00EF1D1B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-време за реакция при авария във ВиК инсталация:.................. (не повече от 4 /четири/ часа;</w:t>
      </w:r>
    </w:p>
    <w:p w:rsidR="00F414B2" w:rsidRDefault="00F414B2" w:rsidP="00F414B2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-време за реакция при авария по част Архитектурно-строителна:.................. (не повече от 8 /осем/ часа;</w:t>
      </w:r>
    </w:p>
    <w:p w:rsidR="00F414B2" w:rsidRDefault="00F414B2" w:rsidP="00EF1D1B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F414B2" w:rsidRDefault="00F414B2" w:rsidP="00F414B2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F414B2" w:rsidRDefault="00F414B2" w:rsidP="00F414B2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5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Предлагам време за отстраняване на възникнала авария, както следва:</w:t>
      </w:r>
    </w:p>
    <w:p w:rsidR="00F414B2" w:rsidRDefault="00F414B2" w:rsidP="00F414B2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-време за отстраняване на авария в електроинсталация:....................... (не повече от 7 дни);</w:t>
      </w:r>
    </w:p>
    <w:p w:rsidR="00F414B2" w:rsidRDefault="00F414B2" w:rsidP="00F414B2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-</w:t>
      </w:r>
      <w:r w:rsidRPr="00F414B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време за отстраняване на авария във ВиК инсталация:.................. (не повече от 7 дни);</w:t>
      </w:r>
    </w:p>
    <w:p w:rsidR="00F414B2" w:rsidRDefault="00F414B2" w:rsidP="00F414B2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-</w:t>
      </w:r>
      <w:r w:rsidRPr="00F414B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време за отстраняване на авария по част Архитектурно-строителна:.................. (не повече от 7 дни);</w:t>
      </w:r>
    </w:p>
    <w:p w:rsidR="00EF1D1B" w:rsidRDefault="00EF1D1B" w:rsidP="00EF1D1B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EF1D1B" w:rsidRPr="00B07870" w:rsidRDefault="00EF1D1B" w:rsidP="00B07870">
      <w:pPr>
        <w:spacing w:before="100"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</w:p>
    <w:p w:rsidR="00B07870" w:rsidRDefault="00F949F9" w:rsidP="00B07870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4</w:t>
      </w:r>
      <w:r w:rsidR="00B07870" w:rsidRPr="005D39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 В случай, че бъда определен за изпълнител, ще представя всички документи, необходими за подписване на договора съгласно документацията за участие в законовия срок.</w:t>
      </w:r>
    </w:p>
    <w:p w:rsidR="0003579D" w:rsidRPr="005D3949" w:rsidRDefault="0003579D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bg-BG" w:eastAsia="bg-BG"/>
        </w:rPr>
      </w:pPr>
    </w:p>
    <w:p w:rsidR="003F57BE" w:rsidRDefault="00F949F9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Приложение:</w:t>
      </w:r>
    </w:p>
    <w:p w:rsidR="00F949F9" w:rsidRPr="00F949F9" w:rsidRDefault="00F949F9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F949F9" w:rsidRPr="00F949F9" w:rsidRDefault="00F949F9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1.Сканирано копие на техническото предложение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във формат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PDF.</w:t>
      </w:r>
    </w:p>
    <w:p w:rsidR="00F005B8" w:rsidRDefault="00F005B8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bg-BG"/>
        </w:rPr>
      </w:pPr>
    </w:p>
    <w:p w:rsidR="00F949F9" w:rsidRDefault="00F949F9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bg-BG"/>
        </w:rPr>
      </w:pPr>
    </w:p>
    <w:p w:rsidR="00F949F9" w:rsidRDefault="00F949F9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bg-BG"/>
        </w:rPr>
      </w:pPr>
    </w:p>
    <w:p w:rsidR="00F949F9" w:rsidRPr="00F949F9" w:rsidRDefault="00F949F9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bg-BG"/>
        </w:rPr>
      </w:pPr>
    </w:p>
    <w:tbl>
      <w:tblPr>
        <w:tblW w:w="8523" w:type="dxa"/>
        <w:tblLook w:val="00A0"/>
      </w:tblPr>
      <w:tblGrid>
        <w:gridCol w:w="8523"/>
      </w:tblGrid>
      <w:tr w:rsidR="003B118A" w:rsidRPr="005D3949" w:rsidTr="00F005B8">
        <w:trPr>
          <w:trHeight w:val="71"/>
        </w:trPr>
        <w:tc>
          <w:tcPr>
            <w:tcW w:w="8523" w:type="dxa"/>
            <w:hideMark/>
          </w:tcPr>
          <w:p w:rsidR="003B118A" w:rsidRPr="005D3949" w:rsidRDefault="003B118A" w:rsidP="0012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 и фа</w:t>
            </w:r>
            <w:r w:rsidR="001217E5"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</w:t>
            </w: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илия</w:t>
            </w:r>
          </w:p>
        </w:tc>
      </w:tr>
      <w:tr w:rsidR="003B118A" w:rsidRPr="005D3949" w:rsidTr="00F005B8">
        <w:trPr>
          <w:trHeight w:val="68"/>
        </w:trPr>
        <w:tc>
          <w:tcPr>
            <w:tcW w:w="8523" w:type="dxa"/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Качество, в което подписва офертата</w:t>
            </w:r>
          </w:p>
        </w:tc>
      </w:tr>
      <w:tr w:rsidR="003B118A" w:rsidRPr="005D3949" w:rsidTr="00F005B8">
        <w:trPr>
          <w:trHeight w:val="71"/>
        </w:trPr>
        <w:tc>
          <w:tcPr>
            <w:tcW w:w="8523" w:type="dxa"/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Дата</w:t>
            </w:r>
          </w:p>
        </w:tc>
      </w:tr>
      <w:tr w:rsidR="003B118A" w:rsidRPr="005D3949" w:rsidTr="00F005B8">
        <w:trPr>
          <w:trHeight w:val="153"/>
        </w:trPr>
        <w:tc>
          <w:tcPr>
            <w:tcW w:w="8523" w:type="dxa"/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Подпис и печат</w:t>
            </w:r>
          </w:p>
          <w:p w:rsidR="0003579D" w:rsidRPr="005D3949" w:rsidRDefault="0003579D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FC0756" w:rsidRPr="005D3949" w:rsidTr="00F005B8">
        <w:trPr>
          <w:trHeight w:val="153"/>
        </w:trPr>
        <w:tc>
          <w:tcPr>
            <w:tcW w:w="8523" w:type="dxa"/>
          </w:tcPr>
          <w:p w:rsidR="00F005B8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F949F9" w:rsidRPr="00F949F9" w:rsidRDefault="00F949F9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414B2" w:rsidRPr="005D3949" w:rsidRDefault="00F414B2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8C6E19" w:rsidRPr="005D3949" w:rsidRDefault="00F005B8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 xml:space="preserve">ОБРАЗЕЦ № </w:t>
      </w:r>
      <w:r w:rsidR="008D5DE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4</w:t>
      </w:r>
    </w:p>
    <w:p w:rsidR="0003579D" w:rsidRPr="005D3949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:rsidR="0003579D" w:rsidRPr="005D3949" w:rsidRDefault="001476BC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ректора</w:t>
      </w:r>
    </w:p>
    <w:p w:rsidR="001476BC" w:rsidRPr="005D3949" w:rsidRDefault="001476BC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на су „св. климент охридски</w:t>
      </w:r>
    </w:p>
    <w:p w:rsidR="0003579D" w:rsidRPr="005D3949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03579D" w:rsidRPr="005D3949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03579D" w:rsidRPr="005D3949" w:rsidRDefault="0003579D" w:rsidP="0003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:rsidR="0003579D" w:rsidRPr="005D3949" w:rsidRDefault="0003579D" w:rsidP="0003579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03579D" w:rsidRPr="005D3949" w:rsidRDefault="0003579D" w:rsidP="0003579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:rsidR="008C6E19" w:rsidRPr="005D3949" w:rsidRDefault="00F949F9" w:rsidP="00EF1D1B">
      <w:pPr>
        <w:spacing w:afterLines="40" w:line="240" w:lineRule="auto"/>
        <w:jc w:val="center"/>
        <w:rPr>
          <w:rFonts w:ascii="Times New Roman" w:hAnsi="Times New Roman" w:cs="Times New Roman"/>
          <w:i/>
          <w:sz w:val="24"/>
          <w:lang w:val="bg-BG"/>
        </w:rPr>
      </w:pPr>
      <w:r>
        <w:rPr>
          <w:rStyle w:val="SubtleEmphasis"/>
          <w:rFonts w:ascii="Times New Roman" w:hAnsi="Times New Roman" w:cs="Times New Roman"/>
          <w:sz w:val="24"/>
          <w:szCs w:val="24"/>
          <w:lang w:val="bg-BG"/>
        </w:rPr>
        <w:t>„Поддръжка и извършване на текущи аварийни ремонти, в сгради стопанисвани от СУ „Св. Климент Охридски”</w:t>
      </w:r>
    </w:p>
    <w:p w:rsidR="001476BC" w:rsidRPr="005D3949" w:rsidRDefault="001476BC" w:rsidP="00EF1D1B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5D3949" w:rsidRDefault="008C6E19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</w:t>
      </w:r>
    </w:p>
    <w:p w:rsidR="008C6E19" w:rsidRPr="005D3949" w:rsidRDefault="008C6E19" w:rsidP="00EF1D1B">
      <w:pPr>
        <w:spacing w:afterLines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(наименование на участника</w:t>
      </w:r>
      <w:r w:rsidRPr="005D39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)</w:t>
      </w:r>
    </w:p>
    <w:p w:rsidR="008C6E19" w:rsidRPr="005D3949" w:rsidRDefault="008C6E19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6E19" w:rsidRPr="005D3949" w:rsidRDefault="008C6E19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 подписано от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</w:t>
      </w:r>
    </w:p>
    <w:p w:rsidR="008C6E19" w:rsidRPr="005D3949" w:rsidRDefault="008C6E19" w:rsidP="00EF1D1B">
      <w:pPr>
        <w:spacing w:afterLines="4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(трите имена и ЕГН)</w:t>
      </w:r>
    </w:p>
    <w:p w:rsidR="008C6E19" w:rsidRPr="005D3949" w:rsidRDefault="008C6E19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</w:p>
    <w:p w:rsidR="008C6E19" w:rsidRPr="005D3949" w:rsidRDefault="008C6E19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качеството му</w:t>
      </w:r>
      <w:r w:rsidR="00C76A85"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/ й </w:t>
      </w: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</w:t>
      </w:r>
    </w:p>
    <w:p w:rsidR="008C6E19" w:rsidRPr="005D3949" w:rsidRDefault="008C6E19" w:rsidP="00EF1D1B">
      <w:pPr>
        <w:spacing w:afterLines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(на длъжност)</w:t>
      </w:r>
    </w:p>
    <w:p w:rsidR="008C6E19" w:rsidRPr="005D3949" w:rsidRDefault="008C6E19" w:rsidP="00EF1D1B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6E19" w:rsidRPr="005D3949" w:rsidRDefault="008C6E19" w:rsidP="00EF1D1B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ЕИК/БУЛСТАТ/ЕГН:................................................;</w:t>
      </w:r>
    </w:p>
    <w:p w:rsidR="008C6E19" w:rsidRPr="005D3949" w:rsidRDefault="008C6E19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5D3949" w:rsidRDefault="008C6E19" w:rsidP="00EF1D1B">
      <w:pPr>
        <w:spacing w:afterLines="4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УВАЖАЕМИ </w:t>
      </w:r>
      <w:r w:rsidR="001476BC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ГОСПОДИН РЕКТОР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</w:p>
    <w:p w:rsidR="008C6E19" w:rsidRPr="005D3949" w:rsidRDefault="008C6E19" w:rsidP="00EF1D1B">
      <w:pPr>
        <w:spacing w:afterLines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6E19" w:rsidRPr="005D3949" w:rsidRDefault="008C6E19" w:rsidP="00035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D65B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Желая(ем) да участвам(е) в обществена поръчка с </w:t>
      </w:r>
      <w:r w:rsidR="00F949F9">
        <w:rPr>
          <w:rStyle w:val="SubtleEmphasis"/>
          <w:rFonts w:ascii="Times New Roman" w:hAnsi="Times New Roman" w:cs="Times New Roman"/>
          <w:sz w:val="24"/>
          <w:szCs w:val="24"/>
          <w:lang w:val="bg-BG"/>
        </w:rPr>
        <w:t>„Поддръжка и извършване на текущи аварийни ремонти, в сгради стопанисвани от СУ „Св. Климент Охридски”</w:t>
      </w:r>
      <w:r w:rsidR="00837B8E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3579D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D3949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предлагаме: </w:t>
      </w:r>
    </w:p>
    <w:p w:rsidR="008C6E19" w:rsidRPr="005D3949" w:rsidRDefault="008C6E19" w:rsidP="008C6E19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:rsidR="008C6E19" w:rsidRPr="005D3949" w:rsidRDefault="00F949F9" w:rsidP="00EF1D1B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Обща стойност без ДДС</w:t>
      </w:r>
      <w:r w:rsidR="00192980" w:rsidRPr="00192980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 </w:t>
      </w:r>
      <w:r w:rsidR="00B07870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в размер на:</w:t>
      </w:r>
      <w:r w:rsidR="008C6E19" w:rsidRPr="005D3949">
        <w:rPr>
          <w:rFonts w:ascii="Times New Roman" w:eastAsia="Batang" w:hAnsi="Times New Roman" w:cs="Times New Roman"/>
          <w:i/>
          <w:iCs/>
          <w:sz w:val="24"/>
          <w:szCs w:val="24"/>
          <w:lang w:val="bg-BG" w:eastAsia="ko-KR"/>
        </w:rPr>
        <w:t xml:space="preserve">     </w:t>
      </w:r>
    </w:p>
    <w:p w:rsidR="008C6E19" w:rsidRPr="005D3949" w:rsidRDefault="008C6E19" w:rsidP="00EF1D1B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</w:pPr>
      <w:r w:rsidRPr="005D39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bg-BG" w:eastAsia="ko-KR"/>
        </w:rPr>
        <w:t xml:space="preserve">Словом: </w:t>
      </w:r>
      <w:r w:rsidRPr="005D394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  <w:t>............................................................................................................................</w:t>
      </w:r>
    </w:p>
    <w:p w:rsidR="008C6E19" w:rsidRDefault="008C6E19" w:rsidP="00EF1D1B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F414B2" w:rsidRDefault="00F414B2" w:rsidP="00EF1D1B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Общата стойност е сбор от следните одейности:</w:t>
      </w:r>
    </w:p>
    <w:tbl>
      <w:tblPr>
        <w:tblStyle w:val="TableGrid"/>
        <w:tblW w:w="0" w:type="auto"/>
        <w:tblLook w:val="04A0"/>
      </w:tblPr>
      <w:tblGrid>
        <w:gridCol w:w="675"/>
        <w:gridCol w:w="6804"/>
        <w:gridCol w:w="2584"/>
      </w:tblGrid>
      <w:tr w:rsidR="00F414B2" w:rsidTr="00DC170C">
        <w:tc>
          <w:tcPr>
            <w:tcW w:w="675" w:type="dxa"/>
          </w:tcPr>
          <w:p w:rsidR="00F414B2" w:rsidRPr="00F414B2" w:rsidRDefault="00F414B2" w:rsidP="00F414B2">
            <w:pPr>
              <w:widowControl w:val="0"/>
              <w:autoSpaceDE w:val="0"/>
              <w:autoSpaceDN w:val="0"/>
              <w:adjustRightInd w:val="0"/>
              <w:spacing w:afterLines="4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bg-BG" w:eastAsia="ko-KR"/>
              </w:rPr>
            </w:pPr>
            <w:r w:rsidRPr="00F414B2">
              <w:rPr>
                <w:rFonts w:ascii="Times New Roman" w:eastAsia="Batang" w:hAnsi="Times New Roman" w:cs="Times New Roman"/>
                <w:b/>
                <w:sz w:val="24"/>
                <w:szCs w:val="24"/>
                <w:lang w:val="bg-BG" w:eastAsia="ko-KR"/>
              </w:rPr>
              <w:t>№</w:t>
            </w:r>
          </w:p>
        </w:tc>
        <w:tc>
          <w:tcPr>
            <w:tcW w:w="6804" w:type="dxa"/>
          </w:tcPr>
          <w:p w:rsidR="00F414B2" w:rsidRPr="00F414B2" w:rsidRDefault="00F414B2" w:rsidP="00F414B2">
            <w:pPr>
              <w:widowControl w:val="0"/>
              <w:autoSpaceDE w:val="0"/>
              <w:autoSpaceDN w:val="0"/>
              <w:adjustRightInd w:val="0"/>
              <w:spacing w:afterLines="4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bg-BG" w:eastAsia="ko-KR"/>
              </w:rPr>
            </w:pPr>
            <w:r w:rsidRPr="00F414B2">
              <w:rPr>
                <w:rFonts w:ascii="Times New Roman" w:eastAsia="Batang" w:hAnsi="Times New Roman" w:cs="Times New Roman"/>
                <w:b/>
                <w:sz w:val="24"/>
                <w:szCs w:val="24"/>
                <w:lang w:val="bg-BG" w:eastAsia="ko-KR"/>
              </w:rPr>
              <w:t>Дейност</w:t>
            </w:r>
          </w:p>
        </w:tc>
        <w:tc>
          <w:tcPr>
            <w:tcW w:w="2584" w:type="dxa"/>
          </w:tcPr>
          <w:p w:rsidR="00F414B2" w:rsidRPr="00F414B2" w:rsidRDefault="00F414B2" w:rsidP="00F414B2">
            <w:pPr>
              <w:widowControl w:val="0"/>
              <w:autoSpaceDE w:val="0"/>
              <w:autoSpaceDN w:val="0"/>
              <w:adjustRightInd w:val="0"/>
              <w:spacing w:afterLines="4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bg-BG" w:eastAsia="ko-KR"/>
              </w:rPr>
            </w:pPr>
            <w:r w:rsidRPr="00F414B2">
              <w:rPr>
                <w:rFonts w:ascii="Times New Roman" w:eastAsia="Batang" w:hAnsi="Times New Roman" w:cs="Times New Roman"/>
                <w:b/>
                <w:sz w:val="24"/>
                <w:szCs w:val="24"/>
                <w:lang w:val="bg-BG" w:eastAsia="ko-KR"/>
              </w:rPr>
              <w:t>Сума (лв. без ДДС)</w:t>
            </w:r>
          </w:p>
        </w:tc>
      </w:tr>
      <w:tr w:rsidR="00F414B2" w:rsidTr="00DC170C">
        <w:tc>
          <w:tcPr>
            <w:tcW w:w="675" w:type="dxa"/>
          </w:tcPr>
          <w:p w:rsidR="00F414B2" w:rsidRPr="00F414B2" w:rsidRDefault="00F414B2" w:rsidP="00F414B2">
            <w:pPr>
              <w:widowControl w:val="0"/>
              <w:autoSpaceDE w:val="0"/>
              <w:autoSpaceDN w:val="0"/>
              <w:adjustRightInd w:val="0"/>
              <w:spacing w:afterLines="4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bg-BG" w:eastAsia="ko-KR"/>
              </w:rPr>
            </w:pPr>
            <w:r w:rsidRPr="00F414B2">
              <w:rPr>
                <w:rFonts w:ascii="Times New Roman" w:eastAsia="Batang" w:hAnsi="Times New Roman" w:cs="Times New Roman"/>
                <w:b/>
                <w:sz w:val="24"/>
                <w:szCs w:val="24"/>
                <w:lang w:val="bg-BG" w:eastAsia="ko-KR"/>
              </w:rPr>
              <w:t>1</w:t>
            </w:r>
          </w:p>
        </w:tc>
        <w:tc>
          <w:tcPr>
            <w:tcW w:w="6804" w:type="dxa"/>
          </w:tcPr>
          <w:p w:rsidR="00F414B2" w:rsidRDefault="00F414B2" w:rsidP="00EF1D1B">
            <w:pPr>
              <w:widowControl w:val="0"/>
              <w:autoSpaceDE w:val="0"/>
              <w:autoSpaceDN w:val="0"/>
              <w:adjustRightInd w:val="0"/>
              <w:spacing w:afterLines="4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Обща сума на подлежащите на изпълнение видове СМР, съгласно Приложение 1</w:t>
            </w:r>
          </w:p>
        </w:tc>
        <w:tc>
          <w:tcPr>
            <w:tcW w:w="2584" w:type="dxa"/>
          </w:tcPr>
          <w:p w:rsidR="00F414B2" w:rsidRDefault="00F414B2" w:rsidP="00EF1D1B">
            <w:pPr>
              <w:widowControl w:val="0"/>
              <w:autoSpaceDE w:val="0"/>
              <w:autoSpaceDN w:val="0"/>
              <w:adjustRightInd w:val="0"/>
              <w:spacing w:afterLines="4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</w:p>
        </w:tc>
      </w:tr>
      <w:tr w:rsidR="00F414B2" w:rsidTr="00DC170C">
        <w:tc>
          <w:tcPr>
            <w:tcW w:w="675" w:type="dxa"/>
          </w:tcPr>
          <w:p w:rsidR="00F414B2" w:rsidRPr="00F414B2" w:rsidRDefault="00F414B2" w:rsidP="00F414B2">
            <w:pPr>
              <w:widowControl w:val="0"/>
              <w:autoSpaceDE w:val="0"/>
              <w:autoSpaceDN w:val="0"/>
              <w:adjustRightInd w:val="0"/>
              <w:spacing w:afterLines="4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bg-BG" w:eastAsia="ko-KR"/>
              </w:rPr>
            </w:pPr>
            <w:r w:rsidRPr="00F414B2">
              <w:rPr>
                <w:rFonts w:ascii="Times New Roman" w:eastAsia="Batang" w:hAnsi="Times New Roman" w:cs="Times New Roman"/>
                <w:b/>
                <w:sz w:val="24"/>
                <w:szCs w:val="24"/>
                <w:lang w:val="bg-BG" w:eastAsia="ko-KR"/>
              </w:rPr>
              <w:t>2</w:t>
            </w:r>
          </w:p>
        </w:tc>
        <w:tc>
          <w:tcPr>
            <w:tcW w:w="6804" w:type="dxa"/>
          </w:tcPr>
          <w:p w:rsidR="00F414B2" w:rsidRDefault="00F414B2" w:rsidP="00F414B2">
            <w:pPr>
              <w:widowControl w:val="0"/>
              <w:autoSpaceDE w:val="0"/>
              <w:autoSpaceDN w:val="0"/>
              <w:adjustRightInd w:val="0"/>
              <w:spacing w:afterLines="4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Обща сума за ежемесечна поддръжка на сградите, съгласно Приложение 2</w:t>
            </w:r>
          </w:p>
        </w:tc>
        <w:tc>
          <w:tcPr>
            <w:tcW w:w="2584" w:type="dxa"/>
          </w:tcPr>
          <w:p w:rsidR="00F414B2" w:rsidRDefault="00F414B2" w:rsidP="00EF1D1B">
            <w:pPr>
              <w:widowControl w:val="0"/>
              <w:autoSpaceDE w:val="0"/>
              <w:autoSpaceDN w:val="0"/>
              <w:adjustRightInd w:val="0"/>
              <w:spacing w:afterLines="4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</w:p>
        </w:tc>
      </w:tr>
      <w:tr w:rsidR="00F414B2" w:rsidTr="00DC170C">
        <w:tc>
          <w:tcPr>
            <w:tcW w:w="675" w:type="dxa"/>
          </w:tcPr>
          <w:p w:rsidR="00F414B2" w:rsidRDefault="00F414B2" w:rsidP="00EF1D1B">
            <w:pPr>
              <w:widowControl w:val="0"/>
              <w:autoSpaceDE w:val="0"/>
              <w:autoSpaceDN w:val="0"/>
              <w:adjustRightInd w:val="0"/>
              <w:spacing w:afterLines="4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</w:p>
        </w:tc>
        <w:tc>
          <w:tcPr>
            <w:tcW w:w="6804" w:type="dxa"/>
          </w:tcPr>
          <w:p w:rsidR="00F414B2" w:rsidRDefault="00F414B2" w:rsidP="00EF1D1B">
            <w:pPr>
              <w:widowControl w:val="0"/>
              <w:autoSpaceDE w:val="0"/>
              <w:autoSpaceDN w:val="0"/>
              <w:adjustRightInd w:val="0"/>
              <w:spacing w:afterLines="4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</w:p>
        </w:tc>
        <w:tc>
          <w:tcPr>
            <w:tcW w:w="2584" w:type="dxa"/>
          </w:tcPr>
          <w:p w:rsidR="00F414B2" w:rsidRDefault="00F414B2" w:rsidP="00EF1D1B">
            <w:pPr>
              <w:widowControl w:val="0"/>
              <w:autoSpaceDE w:val="0"/>
              <w:autoSpaceDN w:val="0"/>
              <w:adjustRightInd w:val="0"/>
              <w:spacing w:afterLines="4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</w:p>
        </w:tc>
      </w:tr>
    </w:tbl>
    <w:p w:rsidR="00F414B2" w:rsidRPr="005D3949" w:rsidRDefault="00F414B2" w:rsidP="00EF1D1B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8C6E19" w:rsidRPr="005D3949" w:rsidRDefault="000F0EFA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B078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="00F94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посочената</w:t>
      </w:r>
      <w:r w:rsidR="00B078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стойност</w:t>
      </w:r>
      <w:r w:rsidR="00B078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съгласяваме, че </w:t>
      </w:r>
      <w:r w:rsidR="00F94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в количествено-стойностната сметка цени</w:t>
      </w:r>
      <w:r w:rsidR="00D65B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включват всички разходи за точното и качествено изпълнение на дейности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предмет на поръчката,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съответствие с нормите и нормативите</w:t>
      </w:r>
      <w:r w:rsidR="00EC6B8D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действащи в Република България</w:t>
      </w:r>
      <w:r w:rsidR="00606D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ЕС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8C6E19" w:rsidRPr="005D3949" w:rsidRDefault="000F0EFA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Предложе</w:t>
      </w:r>
      <w:r w:rsidR="00F94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ната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цена</w:t>
      </w:r>
      <w:r w:rsidR="00D65B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определен</w:t>
      </w:r>
      <w:r w:rsidR="00F949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пълно съответствие с условията от документацията и техническата спецификация по процедурата.</w:t>
      </w:r>
    </w:p>
    <w:p w:rsidR="008C6E19" w:rsidRPr="005D3949" w:rsidRDefault="000F0EFA" w:rsidP="00EF1D1B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Запознати сме с условието на процедурата и Закона за обществените поръчки, че участник,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от ЗОП, с подробна писмена обосновка за начина на нейното образуване. Комисията  изисква подробна писмена обосновка за начина на  образуване на предложението, която се представя в 5-дневен срок от получаване на искането.</w:t>
      </w:r>
    </w:p>
    <w:p w:rsidR="008C6E19" w:rsidRPr="005D3949" w:rsidRDefault="000F0EFA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8C6E19"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Задължаваме се, ако нашата оферта бъде приета и сме определени за изпълнители, да изпълним </w:t>
      </w:r>
      <w:r w:rsidR="00D65B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строително-монтажните работи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съгласно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сроковете и условията, посочени от Възложителя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Декларираме, че сме съгласни заплащането да става съглас</w:t>
      </w:r>
      <w:r w:rsidR="00EC6B8D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 клаузите залегнали в (проект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о) договора, като всички наши действия подлежат на проверка и съгласуване от страна на 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C6E19" w:rsidRPr="005D3949" w:rsidRDefault="000F0EFA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:rsidR="008C6E19" w:rsidRDefault="008C6E19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078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а) Гаранция за изпълнение по договора </w:t>
      </w:r>
      <w:r w:rsidRPr="005F07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размер на </w:t>
      </w:r>
      <w:r w:rsidR="005F078A" w:rsidRPr="005F07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5F07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% от </w:t>
      </w:r>
      <w:r w:rsidR="00480C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стойността на договора</w:t>
      </w:r>
      <w:r w:rsidRPr="005F07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65B4C" w:rsidRDefault="00606D8F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7. </w:t>
      </w:r>
      <w:r w:rsidR="00D65B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възникване на необходимост от съставяне на анализни цени, извън цените </w:t>
      </w:r>
      <w:r w:rsidR="005762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количествено-стойностната сметка</w:t>
      </w:r>
      <w:r w:rsidR="00D65B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анализните цени ще бъдат формирани, при следните елементи на ценообразуване за видовете строително-монтажни работи:</w:t>
      </w:r>
    </w:p>
    <w:p w:rsidR="00D65B4C" w:rsidRDefault="00D65B4C" w:rsidP="00D65B4C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Часова ставка за възнаграждение на общи работници…………. лв./час</w:t>
      </w:r>
    </w:p>
    <w:p w:rsidR="00D65B4C" w:rsidRDefault="00D65B4C" w:rsidP="00D65B4C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Часова ставка за възнаграждение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специализирани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работници…………. лв./час</w:t>
      </w:r>
    </w:p>
    <w:p w:rsidR="00D65B4C" w:rsidRPr="005D3949" w:rsidRDefault="00D65B4C" w:rsidP="00D65B4C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Допълнителни разходи  върху труд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          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……. %</w:t>
      </w:r>
    </w:p>
    <w:p w:rsidR="00D65B4C" w:rsidRPr="005D3949" w:rsidRDefault="00D65B4C" w:rsidP="00D65B4C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Допълнителни  разходи върху механизация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……. %</w:t>
      </w:r>
    </w:p>
    <w:p w:rsidR="00D65B4C" w:rsidRPr="005D3949" w:rsidRDefault="00D65B4C" w:rsidP="00D65B4C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Доставно - складови разходи                                 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……. %</w:t>
      </w:r>
    </w:p>
    <w:p w:rsidR="00D65B4C" w:rsidRPr="005D3949" w:rsidRDefault="00D65B4C" w:rsidP="00D65B4C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Печалба                                                                  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……. %</w:t>
      </w:r>
    </w:p>
    <w:p w:rsidR="008C6E19" w:rsidRPr="005D3949" w:rsidRDefault="008C6E19" w:rsidP="00EF1D1B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5D3949" w:rsidRDefault="008C6E19" w:rsidP="00EF1D1B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5D3949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8C6E19" w:rsidRPr="005D3949" w:rsidRDefault="008C6E19" w:rsidP="00EF1D1B">
      <w:pPr>
        <w:widowControl w:val="0"/>
        <w:shd w:val="clear" w:color="auto" w:fill="FFFFFF"/>
        <w:autoSpaceDE w:val="0"/>
        <w:autoSpaceDN w:val="0"/>
        <w:adjustRightInd w:val="0"/>
        <w:spacing w:afterLines="40" w:line="240" w:lineRule="auto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8C6E19" w:rsidRPr="00D65B4C" w:rsidRDefault="008C6E19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</w:pPr>
      <w:r w:rsidRPr="00D65B4C"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>ВАЖНО !!!!!!</w:t>
      </w:r>
    </w:p>
    <w:p w:rsidR="008C6E19" w:rsidRPr="005D3949" w:rsidRDefault="008C6E19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8C6E19" w:rsidRDefault="008C6E19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9E2363" w:rsidRPr="005D3949" w:rsidRDefault="009E2363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2397A" w:rsidRDefault="009E2363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Приложение: </w:t>
      </w:r>
    </w:p>
    <w:p w:rsidR="009E2363" w:rsidRPr="009E2363" w:rsidRDefault="009E2363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1.Количествено-стойностна сметка</w:t>
      </w:r>
      <w:r w:rsidR="00F414B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изпълнение на СМР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Приложение 1.</w:t>
      </w:r>
    </w:p>
    <w:p w:rsidR="00F414B2" w:rsidRPr="009E2363" w:rsidRDefault="00F414B2" w:rsidP="00F414B2">
      <w:pPr>
        <w:spacing w:afterLines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1.Количествено-стойностна сметка за поддръжка на сградите – Приложение 2.</w:t>
      </w:r>
    </w:p>
    <w:p w:rsidR="0092397A" w:rsidRDefault="0092397A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F414B2" w:rsidRDefault="00F414B2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F414B2" w:rsidRPr="005D3949" w:rsidRDefault="00F414B2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2397A" w:rsidRPr="005D3949" w:rsidRDefault="0092397A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6E19" w:rsidRPr="005D3949" w:rsidRDefault="008C6E19" w:rsidP="00EF1D1B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Дата: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                             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ПОДПИС И ПЕЧАТ: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</w:t>
      </w:r>
    </w:p>
    <w:p w:rsidR="00576254" w:rsidRDefault="00576254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576254" w:rsidRDefault="00576254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414B2" w:rsidRDefault="00F414B2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5F078A" w:rsidRPr="004D54B0" w:rsidRDefault="005F078A" w:rsidP="00EF1D1B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D54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 xml:space="preserve">ОБРАЗЕЦ № </w:t>
      </w:r>
      <w:r w:rsidR="008D5DE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6</w:t>
      </w:r>
    </w:p>
    <w:p w:rsidR="005F078A" w:rsidRPr="004D54B0" w:rsidRDefault="005F078A" w:rsidP="005F078A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F078A" w:rsidRPr="004D54B0" w:rsidRDefault="005F078A" w:rsidP="005F078A">
      <w:pPr>
        <w:spacing w:before="150" w:after="15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bg-BG" w:eastAsia="bg-BG"/>
        </w:rPr>
      </w:pPr>
      <w:r w:rsidRPr="004D54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bg-BG" w:eastAsia="bg-BG"/>
        </w:rPr>
        <w:t>ДЕКЛАРАЦИЯ ЗА ПОЛЗВАНЕ НА ЛИЧНИТЕ ДАННИ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73"/>
      </w:tblGrid>
      <w:tr w:rsidR="005F078A" w:rsidRPr="004D54B0" w:rsidTr="00B07870">
        <w:tc>
          <w:tcPr>
            <w:tcW w:w="5000" w:type="pct"/>
            <w:hideMark/>
          </w:tcPr>
          <w:p w:rsidR="005F078A" w:rsidRPr="004D54B0" w:rsidRDefault="005F078A" w:rsidP="00B078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основание</w:t>
            </w:r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proofErr w:type="spellStart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</w:t>
            </w:r>
            <w:proofErr w:type="spellEnd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4, </w:t>
            </w:r>
            <w:proofErr w:type="spellStart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</w:t>
            </w:r>
            <w:proofErr w:type="spellEnd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1, т. 2 </w:t>
            </w:r>
            <w:proofErr w:type="spellStart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</w:t>
            </w:r>
            <w:proofErr w:type="spellEnd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защита</w:t>
            </w:r>
            <w:proofErr w:type="spellEnd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личните</w:t>
            </w:r>
            <w:proofErr w:type="spellEnd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</w:t>
            </w:r>
            <w:proofErr w:type="spellEnd"/>
            <w:r w:rsidRPr="004D54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(ЗЗЛД)</w:t>
            </w:r>
          </w:p>
        </w:tc>
      </w:tr>
    </w:tbl>
    <w:p w:rsidR="005F078A" w:rsidRDefault="005F078A" w:rsidP="005F078A">
      <w:pPr>
        <w:pStyle w:val="BodyText"/>
        <w:spacing w:line="360" w:lineRule="auto"/>
        <w:rPr>
          <w:szCs w:val="24"/>
        </w:rPr>
      </w:pPr>
    </w:p>
    <w:p w:rsidR="005F078A" w:rsidRPr="004D54B0" w:rsidRDefault="005F078A" w:rsidP="005F078A">
      <w:pPr>
        <w:pStyle w:val="BodyText"/>
        <w:spacing w:line="360" w:lineRule="auto"/>
        <w:ind w:firstLine="720"/>
        <w:rPr>
          <w:szCs w:val="24"/>
        </w:rPr>
      </w:pPr>
      <w:r w:rsidRPr="004D54B0">
        <w:rPr>
          <w:szCs w:val="24"/>
        </w:rPr>
        <w:t>Долуподписаният/ата……………………………………………………...........……….....…</w:t>
      </w:r>
      <w:r>
        <w:rPr>
          <w:szCs w:val="24"/>
        </w:rPr>
        <w:t>....</w:t>
      </w:r>
      <w:r w:rsidRPr="004D54B0">
        <w:rPr>
          <w:szCs w:val="24"/>
        </w:rPr>
        <w:t>ЕГН…………………ЛК №……………….издадена на …..........……...от.....…..….....….….....</w:t>
      </w:r>
      <w:r>
        <w:rPr>
          <w:szCs w:val="24"/>
        </w:rPr>
        <w:t>......</w:t>
      </w:r>
      <w:r w:rsidRPr="004D54B0">
        <w:rPr>
          <w:szCs w:val="24"/>
        </w:rPr>
        <w:t>.</w:t>
      </w:r>
      <w:r>
        <w:rPr>
          <w:szCs w:val="24"/>
        </w:rPr>
        <w:t>...</w:t>
      </w:r>
    </w:p>
    <w:p w:rsidR="005F078A" w:rsidRPr="004D54B0" w:rsidRDefault="005F078A" w:rsidP="005F078A">
      <w:pPr>
        <w:pStyle w:val="BodyText"/>
        <w:spacing w:line="360" w:lineRule="auto"/>
        <w:rPr>
          <w:szCs w:val="24"/>
        </w:rPr>
      </w:pPr>
    </w:p>
    <w:p w:rsidR="005F078A" w:rsidRPr="004D54B0" w:rsidRDefault="005F078A" w:rsidP="005F078A">
      <w:pPr>
        <w:pStyle w:val="BodyText"/>
        <w:spacing w:line="360" w:lineRule="auto"/>
        <w:rPr>
          <w:b/>
          <w:szCs w:val="24"/>
        </w:rPr>
      </w:pPr>
      <w:r w:rsidRPr="004D54B0">
        <w:rPr>
          <w:b/>
          <w:szCs w:val="24"/>
        </w:rPr>
        <w:t>ДЕКЛАРИРАМ:</w:t>
      </w:r>
    </w:p>
    <w:p w:rsidR="005F078A" w:rsidRPr="004D54B0" w:rsidRDefault="005F078A" w:rsidP="005F078A">
      <w:pPr>
        <w:pStyle w:val="BodyText"/>
        <w:spacing w:line="360" w:lineRule="auto"/>
        <w:rPr>
          <w:szCs w:val="24"/>
        </w:rPr>
      </w:pPr>
    </w:p>
    <w:p w:rsidR="005F078A" w:rsidRPr="005F078A" w:rsidRDefault="005F078A" w:rsidP="005F078A">
      <w:pPr>
        <w:tabs>
          <w:tab w:val="left" w:pos="3765"/>
        </w:tabs>
        <w:ind w:firstLine="709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val="bg-BG" w:bidi="bg-BG"/>
        </w:rPr>
      </w:pPr>
      <w:proofErr w:type="spellStart"/>
      <w:r w:rsidRPr="004D54B0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4D54B0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4D54B0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4D54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СУ „Св. Климент Охридски”</w:t>
      </w:r>
      <w:r w:rsidRPr="004D54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54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B0">
        <w:rPr>
          <w:rFonts w:ascii="Times New Roman" w:hAnsi="Times New Roman" w:cs="Times New Roman"/>
          <w:sz w:val="24"/>
          <w:szCs w:val="24"/>
        </w:rPr>
        <w:t>събира</w:t>
      </w:r>
      <w:proofErr w:type="spellEnd"/>
      <w:r w:rsidRPr="004D5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4B0">
        <w:rPr>
          <w:rFonts w:ascii="Times New Roman" w:hAnsi="Times New Roman" w:cs="Times New Roman"/>
          <w:sz w:val="24"/>
          <w:szCs w:val="24"/>
        </w:rPr>
        <w:t>съхранява</w:t>
      </w:r>
      <w:proofErr w:type="spellEnd"/>
      <w:r w:rsidRPr="004D54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54B0">
        <w:rPr>
          <w:rFonts w:ascii="Times New Roman" w:hAnsi="Times New Roman" w:cs="Times New Roman"/>
          <w:sz w:val="24"/>
          <w:szCs w:val="24"/>
        </w:rPr>
        <w:t>обработва</w:t>
      </w:r>
      <w:proofErr w:type="spellEnd"/>
      <w:r w:rsidRPr="004D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B0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4D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B0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4D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B0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4D5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4B0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4D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B0">
        <w:rPr>
          <w:rFonts w:ascii="Times New Roman" w:hAnsi="Times New Roman" w:cs="Times New Roman"/>
          <w:sz w:val="24"/>
          <w:szCs w:val="24"/>
        </w:rPr>
        <w:t>предоставям</w:t>
      </w:r>
      <w:proofErr w:type="spellEnd"/>
      <w:r w:rsidRPr="004D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B0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D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4B0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4D54B0">
        <w:rPr>
          <w:rFonts w:ascii="Times New Roman" w:hAnsi="Times New Roman" w:cs="Times New Roman"/>
          <w:sz w:val="24"/>
          <w:szCs w:val="24"/>
        </w:rPr>
        <w:t xml:space="preserve"> с </w:t>
      </w:r>
      <w:r w:rsidRPr="004D54B0">
        <w:rPr>
          <w:rFonts w:ascii="Times New Roman" w:hAnsi="Times New Roman" w:cs="Times New Roman"/>
          <w:sz w:val="24"/>
          <w:szCs w:val="24"/>
          <w:lang w:val="bg-BG"/>
        </w:rPr>
        <w:t xml:space="preserve">участието ми в </w:t>
      </w:r>
      <w:r w:rsidRPr="004D5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обществена поръчка с предмет </w:t>
      </w:r>
      <w:r w:rsidR="00576254">
        <w:rPr>
          <w:rStyle w:val="SubtleEmphasis"/>
          <w:rFonts w:ascii="Times New Roman" w:hAnsi="Times New Roman" w:cs="Times New Roman"/>
          <w:sz w:val="24"/>
          <w:szCs w:val="24"/>
          <w:lang w:val="bg-BG"/>
        </w:rPr>
        <w:t>„Поддръжка и извършване на текущи аварийни ремонти, в сгради стопанисвани от СУ „Св. Климент Охридски”</w:t>
      </w:r>
    </w:p>
    <w:p w:rsidR="005F078A" w:rsidRDefault="005F078A" w:rsidP="005F078A">
      <w:pPr>
        <w:pStyle w:val="BodyText"/>
        <w:spacing w:line="360" w:lineRule="auto"/>
        <w:rPr>
          <w:b/>
          <w:szCs w:val="24"/>
        </w:rPr>
      </w:pPr>
    </w:p>
    <w:p w:rsidR="005F078A" w:rsidRPr="004D54B0" w:rsidRDefault="005F078A" w:rsidP="005F078A">
      <w:pPr>
        <w:pStyle w:val="BodyText"/>
        <w:spacing w:line="360" w:lineRule="auto"/>
        <w:rPr>
          <w:b/>
          <w:szCs w:val="24"/>
        </w:rPr>
      </w:pPr>
      <w:r w:rsidRPr="004D54B0">
        <w:rPr>
          <w:b/>
          <w:szCs w:val="24"/>
        </w:rPr>
        <w:t>Запознат/а съм с :</w:t>
      </w:r>
    </w:p>
    <w:p w:rsidR="005F078A" w:rsidRPr="004D54B0" w:rsidRDefault="005F078A" w:rsidP="005F078A">
      <w:pPr>
        <w:pStyle w:val="BodyText"/>
        <w:numPr>
          <w:ilvl w:val="0"/>
          <w:numId w:val="13"/>
        </w:numPr>
        <w:spacing w:line="360" w:lineRule="auto"/>
        <w:rPr>
          <w:szCs w:val="24"/>
        </w:rPr>
      </w:pPr>
      <w:r w:rsidRPr="004D54B0">
        <w:rPr>
          <w:szCs w:val="24"/>
        </w:rPr>
        <w:t>Целта и средствата на обработка на личните ми данни</w:t>
      </w:r>
    </w:p>
    <w:p w:rsidR="005F078A" w:rsidRPr="004D54B0" w:rsidRDefault="005F078A" w:rsidP="005F078A">
      <w:pPr>
        <w:pStyle w:val="BodyText"/>
        <w:numPr>
          <w:ilvl w:val="0"/>
          <w:numId w:val="13"/>
        </w:numPr>
        <w:spacing w:line="360" w:lineRule="auto"/>
        <w:rPr>
          <w:szCs w:val="24"/>
        </w:rPr>
      </w:pPr>
      <w:r w:rsidRPr="004D54B0">
        <w:rPr>
          <w:szCs w:val="24"/>
        </w:rPr>
        <w:t>Доброволния характер на предоставяне на данните и последиците от отказа за предоставянето им</w:t>
      </w:r>
    </w:p>
    <w:p w:rsidR="005F078A" w:rsidRPr="004D54B0" w:rsidRDefault="005F078A" w:rsidP="005F0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078A" w:rsidRDefault="005F078A" w:rsidP="005F07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4B0">
        <w:rPr>
          <w:rFonts w:ascii="Times New Roman" w:hAnsi="Times New Roman" w:cs="Times New Roman"/>
          <w:sz w:val="24"/>
          <w:szCs w:val="24"/>
          <w:lang w:val="ru-RU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5F078A" w:rsidRDefault="005F078A" w:rsidP="005F07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078A" w:rsidRPr="00D65B4C" w:rsidRDefault="005F078A" w:rsidP="005F078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B4C">
        <w:rPr>
          <w:rFonts w:ascii="Times New Roman" w:hAnsi="Times New Roman" w:cs="Times New Roman"/>
          <w:b/>
          <w:sz w:val="24"/>
          <w:szCs w:val="24"/>
          <w:lang w:val="ru-RU"/>
        </w:rPr>
        <w:t>Дата:</w:t>
      </w:r>
      <w:r w:rsidRPr="00D65B4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65B4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65B4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65B4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65B4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65B4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65B4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</w:t>
      </w:r>
      <w:r w:rsidRPr="00D65B4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Декларатор:</w:t>
      </w:r>
    </w:p>
    <w:p w:rsidR="005F078A" w:rsidRPr="00D65B4C" w:rsidRDefault="005F078A" w:rsidP="005F078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гр.                                                                               </w:t>
      </w:r>
      <w:r w:rsidRPr="00D65B4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65B4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Подпис………………...</w:t>
      </w:r>
    </w:p>
    <w:p w:rsidR="00D35C4A" w:rsidRPr="005D3949" w:rsidRDefault="00D35C4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sectPr w:rsidR="00D35C4A" w:rsidRPr="005D3949" w:rsidSect="007534A3">
      <w:footerReference w:type="default" r:id="rId7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73" w:rsidRDefault="00E52273" w:rsidP="004A161C">
      <w:pPr>
        <w:spacing w:after="0" w:line="240" w:lineRule="auto"/>
      </w:pPr>
      <w:r>
        <w:separator/>
      </w:r>
    </w:p>
  </w:endnote>
  <w:endnote w:type="continuationSeparator" w:id="0">
    <w:p w:rsidR="00E52273" w:rsidRDefault="00E52273" w:rsidP="004A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58" w:type="dxa"/>
      <w:tblLook w:val="00A0"/>
    </w:tblPr>
    <w:tblGrid>
      <w:gridCol w:w="7054"/>
      <w:gridCol w:w="3004"/>
    </w:tblGrid>
    <w:tr w:rsidR="00B07870" w:rsidRPr="00754667" w:rsidTr="007D5260">
      <w:tc>
        <w:tcPr>
          <w:tcW w:w="7054" w:type="dxa"/>
          <w:vAlign w:val="center"/>
        </w:tcPr>
        <w:p w:rsidR="00B07870" w:rsidRPr="0092397A" w:rsidRDefault="00B07870" w:rsidP="00C9724C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Calibri" w:eastAsia="Times New Roman" w:hAnsi="Calibri" w:cs="Calibri"/>
              <w:lang w:val="bg-BG"/>
            </w:rPr>
          </w:pPr>
        </w:p>
      </w:tc>
      <w:tc>
        <w:tcPr>
          <w:tcW w:w="3004" w:type="dxa"/>
          <w:tcBorders>
            <w:left w:val="nil"/>
          </w:tcBorders>
          <w:vAlign w:val="center"/>
        </w:tcPr>
        <w:p w:rsidR="00B07870" w:rsidRPr="00754667" w:rsidRDefault="00B07870" w:rsidP="00754667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Calibri" w:eastAsia="Times New Roman" w:hAnsi="Calibri" w:cs="Calibri"/>
            </w:rPr>
          </w:pPr>
        </w:p>
      </w:tc>
    </w:tr>
  </w:tbl>
  <w:p w:rsidR="00B07870" w:rsidRDefault="00B07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73" w:rsidRDefault="00E52273" w:rsidP="004A161C">
      <w:pPr>
        <w:spacing w:after="0" w:line="240" w:lineRule="auto"/>
      </w:pPr>
      <w:r>
        <w:separator/>
      </w:r>
    </w:p>
  </w:footnote>
  <w:footnote w:type="continuationSeparator" w:id="0">
    <w:p w:rsidR="00E52273" w:rsidRDefault="00E52273" w:rsidP="004A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bg-BG" w:eastAsia="bg-BG" w:bidi="bg-BG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DA2271"/>
    <w:multiLevelType w:val="hybridMultilevel"/>
    <w:tmpl w:val="C0340E6E"/>
    <w:lvl w:ilvl="0" w:tplc="9B860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2425B5"/>
    <w:multiLevelType w:val="hybridMultilevel"/>
    <w:tmpl w:val="E50E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4DA2"/>
    <w:rsid w:val="000348FC"/>
    <w:rsid w:val="0003579D"/>
    <w:rsid w:val="0004374E"/>
    <w:rsid w:val="00052A1E"/>
    <w:rsid w:val="000738B6"/>
    <w:rsid w:val="00077D42"/>
    <w:rsid w:val="000A145B"/>
    <w:rsid w:val="000F0EFA"/>
    <w:rsid w:val="001217E5"/>
    <w:rsid w:val="00134171"/>
    <w:rsid w:val="001476BC"/>
    <w:rsid w:val="0015190A"/>
    <w:rsid w:val="00192980"/>
    <w:rsid w:val="001D591F"/>
    <w:rsid w:val="00227B38"/>
    <w:rsid w:val="00277B72"/>
    <w:rsid w:val="002F2AB5"/>
    <w:rsid w:val="00316460"/>
    <w:rsid w:val="00326711"/>
    <w:rsid w:val="003606A0"/>
    <w:rsid w:val="00361248"/>
    <w:rsid w:val="00365DF7"/>
    <w:rsid w:val="003B118A"/>
    <w:rsid w:val="003B66A6"/>
    <w:rsid w:val="003B6DF7"/>
    <w:rsid w:val="003C27D3"/>
    <w:rsid w:val="003C7D56"/>
    <w:rsid w:val="003E3B91"/>
    <w:rsid w:val="003E5A96"/>
    <w:rsid w:val="003F34AC"/>
    <w:rsid w:val="003F57BE"/>
    <w:rsid w:val="00405BFB"/>
    <w:rsid w:val="0040675F"/>
    <w:rsid w:val="00411277"/>
    <w:rsid w:val="004456C5"/>
    <w:rsid w:val="004569D6"/>
    <w:rsid w:val="00480C69"/>
    <w:rsid w:val="004A161C"/>
    <w:rsid w:val="004A7E91"/>
    <w:rsid w:val="004B7149"/>
    <w:rsid w:val="004C2CCD"/>
    <w:rsid w:val="00504B2B"/>
    <w:rsid w:val="00514F21"/>
    <w:rsid w:val="005331D7"/>
    <w:rsid w:val="00576254"/>
    <w:rsid w:val="00584138"/>
    <w:rsid w:val="00590F5A"/>
    <w:rsid w:val="005D2BB5"/>
    <w:rsid w:val="005D3949"/>
    <w:rsid w:val="005F02C5"/>
    <w:rsid w:val="005F078A"/>
    <w:rsid w:val="006002E3"/>
    <w:rsid w:val="00600C7D"/>
    <w:rsid w:val="006051A2"/>
    <w:rsid w:val="00606D8F"/>
    <w:rsid w:val="006114FD"/>
    <w:rsid w:val="00613E39"/>
    <w:rsid w:val="00616A6A"/>
    <w:rsid w:val="0066746D"/>
    <w:rsid w:val="00677D30"/>
    <w:rsid w:val="007156AF"/>
    <w:rsid w:val="00715F56"/>
    <w:rsid w:val="00717FFE"/>
    <w:rsid w:val="0072205C"/>
    <w:rsid w:val="00732D4D"/>
    <w:rsid w:val="00747E22"/>
    <w:rsid w:val="007517DE"/>
    <w:rsid w:val="007534A3"/>
    <w:rsid w:val="00754667"/>
    <w:rsid w:val="007650B2"/>
    <w:rsid w:val="007705C2"/>
    <w:rsid w:val="007A7F3C"/>
    <w:rsid w:val="007C5BA8"/>
    <w:rsid w:val="007D5260"/>
    <w:rsid w:val="007D5A41"/>
    <w:rsid w:val="007F4653"/>
    <w:rsid w:val="0083590E"/>
    <w:rsid w:val="00837B8E"/>
    <w:rsid w:val="00846432"/>
    <w:rsid w:val="008A3078"/>
    <w:rsid w:val="008A7CEC"/>
    <w:rsid w:val="008C6E19"/>
    <w:rsid w:val="008D2A0D"/>
    <w:rsid w:val="008D5DE3"/>
    <w:rsid w:val="008E1C0A"/>
    <w:rsid w:val="00901A1D"/>
    <w:rsid w:val="0090570B"/>
    <w:rsid w:val="0092397A"/>
    <w:rsid w:val="009929E7"/>
    <w:rsid w:val="009A21A6"/>
    <w:rsid w:val="009C4DA2"/>
    <w:rsid w:val="009E2363"/>
    <w:rsid w:val="009E257A"/>
    <w:rsid w:val="00A06C43"/>
    <w:rsid w:val="00A1121B"/>
    <w:rsid w:val="00A47A88"/>
    <w:rsid w:val="00A70AA1"/>
    <w:rsid w:val="00A94456"/>
    <w:rsid w:val="00A96F74"/>
    <w:rsid w:val="00AD3E91"/>
    <w:rsid w:val="00B07870"/>
    <w:rsid w:val="00B23AB1"/>
    <w:rsid w:val="00B25B73"/>
    <w:rsid w:val="00B71109"/>
    <w:rsid w:val="00BA72A6"/>
    <w:rsid w:val="00C01CA9"/>
    <w:rsid w:val="00C54AEC"/>
    <w:rsid w:val="00C562AE"/>
    <w:rsid w:val="00C76A85"/>
    <w:rsid w:val="00C76EE2"/>
    <w:rsid w:val="00C90ED3"/>
    <w:rsid w:val="00C9724C"/>
    <w:rsid w:val="00CB24A5"/>
    <w:rsid w:val="00CF066C"/>
    <w:rsid w:val="00CF4A63"/>
    <w:rsid w:val="00D22F00"/>
    <w:rsid w:val="00D31A48"/>
    <w:rsid w:val="00D35C4A"/>
    <w:rsid w:val="00D65B4C"/>
    <w:rsid w:val="00D93C8B"/>
    <w:rsid w:val="00DA24D4"/>
    <w:rsid w:val="00DC170C"/>
    <w:rsid w:val="00DF335F"/>
    <w:rsid w:val="00E52273"/>
    <w:rsid w:val="00E64992"/>
    <w:rsid w:val="00E70D31"/>
    <w:rsid w:val="00E8249C"/>
    <w:rsid w:val="00E85C66"/>
    <w:rsid w:val="00EA7A7B"/>
    <w:rsid w:val="00EC6B8D"/>
    <w:rsid w:val="00EE3CC0"/>
    <w:rsid w:val="00EF1D1B"/>
    <w:rsid w:val="00F005B8"/>
    <w:rsid w:val="00F144AF"/>
    <w:rsid w:val="00F414B2"/>
    <w:rsid w:val="00F570F1"/>
    <w:rsid w:val="00F803C7"/>
    <w:rsid w:val="00F949F9"/>
    <w:rsid w:val="00FA3505"/>
    <w:rsid w:val="00FC0756"/>
    <w:rsid w:val="00FC181C"/>
    <w:rsid w:val="00FD1550"/>
    <w:rsid w:val="00FF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A161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161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4A161C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Normal"/>
    <w:rsid w:val="004A161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4A161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rsid w:val="004A161C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rsid w:val="004A161C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rsid w:val="004A161C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rsid w:val="004A161C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4A161C"/>
    <w:rPr>
      <w:b/>
      <w:bCs w:val="0"/>
      <w:i/>
      <w:iCs w:val="0"/>
      <w:spacing w:val="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67"/>
  </w:style>
  <w:style w:type="paragraph" w:styleId="Footer">
    <w:name w:val="footer"/>
    <w:basedOn w:val="Normal"/>
    <w:link w:val="FooterChar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67"/>
  </w:style>
  <w:style w:type="character" w:styleId="SubtleEmphasis">
    <w:name w:val="Subtle Emphasis"/>
    <w:basedOn w:val="DefaultParagraphFont"/>
    <w:uiPriority w:val="99"/>
    <w:qFormat/>
    <w:rsid w:val="0083590E"/>
    <w:rPr>
      <w:i/>
      <w:iCs/>
      <w:color w:val="404040"/>
    </w:rPr>
  </w:style>
  <w:style w:type="paragraph" w:customStyle="1" w:styleId="1">
    <w:name w:val="Списък на абзаци1"/>
    <w:basedOn w:val="Normal"/>
    <w:rsid w:val="00F80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E8249C"/>
  </w:style>
  <w:style w:type="paragraph" w:styleId="BalloonText">
    <w:name w:val="Balloon Text"/>
    <w:basedOn w:val="Normal"/>
    <w:link w:val="BalloonTextChar"/>
    <w:uiPriority w:val="99"/>
    <w:semiHidden/>
    <w:unhideWhenUsed/>
    <w:rsid w:val="00E8249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9C"/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styleId="CommentReference">
    <w:name w:val="annotation reference"/>
    <w:uiPriority w:val="99"/>
    <w:semiHidden/>
    <w:unhideWhenUsed/>
    <w:rsid w:val="00E82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49C"/>
    <w:rPr>
      <w:rFonts w:ascii="Calibri" w:eastAsia="Times New Roman" w:hAnsi="Calibri" w:cs="Times New Roman"/>
      <w:b/>
      <w:bCs/>
      <w:sz w:val="20"/>
      <w:szCs w:val="20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316460"/>
  </w:style>
  <w:style w:type="numbering" w:customStyle="1" w:styleId="NoList11">
    <w:name w:val="No List11"/>
    <w:next w:val="NoList"/>
    <w:uiPriority w:val="99"/>
    <w:semiHidden/>
    <w:unhideWhenUsed/>
    <w:rsid w:val="00316460"/>
  </w:style>
  <w:style w:type="numbering" w:customStyle="1" w:styleId="NoList111">
    <w:name w:val="No List111"/>
    <w:next w:val="NoList"/>
    <w:uiPriority w:val="99"/>
    <w:semiHidden/>
    <w:unhideWhenUsed/>
    <w:rsid w:val="00316460"/>
  </w:style>
  <w:style w:type="paragraph" w:styleId="ListParagraph">
    <w:name w:val="List Paragraph"/>
    <w:basedOn w:val="Normal"/>
    <w:uiPriority w:val="34"/>
    <w:qFormat/>
    <w:rsid w:val="0003579D"/>
    <w:pPr>
      <w:ind w:left="720"/>
      <w:contextualSpacing/>
    </w:pPr>
  </w:style>
  <w:style w:type="paragraph" w:styleId="BodyText">
    <w:name w:val="Body Text"/>
    <w:basedOn w:val="Normal"/>
    <w:link w:val="BodyTextChar"/>
    <w:rsid w:val="005F07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character" w:customStyle="1" w:styleId="BodyTextChar">
    <w:name w:val="Body Text Char"/>
    <w:basedOn w:val="DefaultParagraphFont"/>
    <w:link w:val="BodyText"/>
    <w:rsid w:val="005F078A"/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table" w:styleId="TableGrid">
    <w:name w:val="Table Grid"/>
    <w:basedOn w:val="TableNormal"/>
    <w:uiPriority w:val="39"/>
    <w:rsid w:val="00F4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</cp:lastModifiedBy>
  <cp:revision>15</cp:revision>
  <cp:lastPrinted>2018-02-22T14:30:00Z</cp:lastPrinted>
  <dcterms:created xsi:type="dcterms:W3CDTF">2018-11-30T12:49:00Z</dcterms:created>
  <dcterms:modified xsi:type="dcterms:W3CDTF">2020-03-12T11:26:00Z</dcterms:modified>
</cp:coreProperties>
</file>