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bookmarkStart w:id="0" w:name="_GoBack"/>
      <w:bookmarkEnd w:id="0"/>
      <w:r w:rsidRPr="005E58DA">
        <w:rPr>
          <w:rFonts w:ascii="Book Antiqua" w:hAnsi="Book Antiqua"/>
          <w:b/>
          <w:bCs/>
          <w:caps/>
          <w:lang w:val="bg-BG"/>
        </w:rPr>
        <w:t>мАГИСТЪРСКА ПРОГРАМА „приложна лингвистика”</w:t>
      </w:r>
    </w:p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r w:rsidRPr="005E58DA">
        <w:rPr>
          <w:rFonts w:ascii="Book Antiqua" w:hAnsi="Book Antiqua"/>
          <w:b/>
          <w:bCs/>
          <w:caps/>
          <w:lang w:val="bg-BG"/>
        </w:rPr>
        <w:t>ЗИМЕН семестър на учебната 201</w:t>
      </w:r>
      <w:r w:rsidR="00FC0148" w:rsidRPr="007A6B41">
        <w:rPr>
          <w:rFonts w:ascii="Book Antiqua" w:hAnsi="Book Antiqua"/>
          <w:b/>
          <w:bCs/>
          <w:caps/>
          <w:lang w:val="ru-RU"/>
        </w:rPr>
        <w:t>9</w:t>
      </w:r>
      <w:r w:rsidRPr="005E58DA">
        <w:rPr>
          <w:rFonts w:ascii="Book Antiqua" w:hAnsi="Book Antiqua"/>
          <w:b/>
          <w:bCs/>
          <w:caps/>
          <w:lang w:val="bg-BG"/>
        </w:rPr>
        <w:t>/ 20</w:t>
      </w:r>
      <w:r w:rsidR="00FC0148" w:rsidRPr="007A6B41">
        <w:rPr>
          <w:rFonts w:ascii="Book Antiqua" w:hAnsi="Book Antiqua"/>
          <w:b/>
          <w:bCs/>
          <w:caps/>
          <w:lang w:val="ru-RU"/>
        </w:rPr>
        <w:t>20</w:t>
      </w:r>
      <w:r w:rsidRPr="005E58DA">
        <w:rPr>
          <w:rFonts w:ascii="Book Antiqua" w:hAnsi="Book Antiqua"/>
          <w:b/>
          <w:bCs/>
          <w:caps/>
          <w:lang w:val="bg-BG"/>
        </w:rPr>
        <w:t xml:space="preserve"> година</w:t>
      </w:r>
    </w:p>
    <w:p w:rsidR="00053DB6" w:rsidRPr="00622617" w:rsidRDefault="00053DB6" w:rsidP="00053DB6">
      <w:pPr>
        <w:jc w:val="center"/>
        <w:rPr>
          <w:rFonts w:ascii="Book Antiqua" w:hAnsi="Book Antiqua"/>
          <w:sz w:val="16"/>
          <w:szCs w:val="16"/>
          <w:lang w:val="bg-BG"/>
        </w:rPr>
      </w:pPr>
    </w:p>
    <w:tbl>
      <w:tblPr>
        <w:tblW w:w="14234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969"/>
        <w:gridCol w:w="3828"/>
        <w:gridCol w:w="4819"/>
      </w:tblGrid>
      <w:tr w:rsidR="005D4CE7" w:rsidRPr="00936E65" w:rsidTr="005D4CE7">
        <w:trPr>
          <w:trHeight w:val="404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CE7" w:rsidRPr="00936E65" w:rsidRDefault="005D4CE7" w:rsidP="005610BF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Ден/ 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CE7" w:rsidRPr="00B8226C" w:rsidRDefault="005D4CE7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8.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– 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2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CE7" w:rsidRPr="00936E65" w:rsidRDefault="005D4CE7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CE7" w:rsidRPr="004D41F7" w:rsidRDefault="005D4CE7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6</w:t>
            </w:r>
            <w:r w:rsidRPr="004D41F7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9.00</w:t>
            </w:r>
          </w:p>
        </w:tc>
      </w:tr>
      <w:tr w:rsidR="005D4CE7" w:rsidRPr="005A7E90" w:rsidTr="005D4CE7">
        <w:trPr>
          <w:trHeight w:val="1185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5D4CE7" w:rsidRPr="00622617" w:rsidRDefault="005D4CE7" w:rsidP="000157ED">
            <w:pPr>
              <w:rPr>
                <w:rFonts w:ascii="Book Antiqua" w:hAnsi="Book Antiqua"/>
                <w:sz w:val="22"/>
                <w:szCs w:val="22"/>
                <w:u w:val="single"/>
                <w:shd w:val="clear" w:color="auto" w:fill="FFFFFF"/>
                <w:lang w:val="bg-BG"/>
              </w:rPr>
            </w:pPr>
            <w:r w:rsidRPr="00A16ADF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Сряда</w:t>
            </w:r>
          </w:p>
          <w:p w:rsidR="005D4CE7" w:rsidRPr="00936E65" w:rsidRDefault="005D4CE7" w:rsidP="000157ED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5D4CE7" w:rsidRPr="00936E65" w:rsidRDefault="005D4CE7" w:rsidP="000157ED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І-ви модул</w:t>
            </w:r>
          </w:p>
          <w:p w:rsidR="005D4CE7" w:rsidRPr="00936E65" w:rsidRDefault="005D4CE7" w:rsidP="005A7E90">
            <w:pPr>
              <w:shd w:val="clear" w:color="auto" w:fill="F3F3F3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0</w:t>
            </w:r>
            <w:r w:rsidR="005A7E90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1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.10 – 2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</w:rPr>
              <w:t>4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.11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CC"/>
          </w:tcPr>
          <w:p w:rsidR="005D4CE7" w:rsidRPr="00936E65" w:rsidRDefault="005D4CE7" w:rsidP="000157E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</w:p>
          <w:p w:rsidR="005D4CE7" w:rsidRPr="00936E65" w:rsidRDefault="005D4CE7" w:rsidP="000157ED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Прагматика и дискурс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</w:p>
          <w:p w:rsidR="005D4CE7" w:rsidRPr="0059006C" w:rsidRDefault="005D4CE7" w:rsidP="000157ED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bg-BG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3 кр. 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>(зад.)</w:t>
            </w:r>
          </w:p>
          <w:p w:rsidR="005D4CE7" w:rsidRPr="00936E65" w:rsidRDefault="005D4CE7" w:rsidP="000157ED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доц. д-р Д. Мангачева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CC"/>
          </w:tcPr>
          <w:p w:rsidR="005D4CE7" w:rsidRPr="00936E65" w:rsidRDefault="005D4CE7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5D4CE7" w:rsidRPr="00936E65" w:rsidRDefault="005D4CE7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Категориите на речта </w:t>
            </w:r>
          </w:p>
          <w:p w:rsidR="005D4CE7" w:rsidRPr="0059006C" w:rsidRDefault="005D4CE7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5 кр.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(зад.) </w:t>
            </w:r>
          </w:p>
          <w:p w:rsidR="005D4CE7" w:rsidRPr="00936E65" w:rsidRDefault="005D4CE7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проф. д.ф.н. Е. Вучева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F1DE"/>
          </w:tcPr>
          <w:p w:rsidR="005D4CE7" w:rsidRPr="003B6CCC" w:rsidRDefault="005D4CE7" w:rsidP="000157ED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 А</w:t>
            </w:r>
          </w:p>
          <w:p w:rsidR="005D4CE7" w:rsidRPr="003B6CCC" w:rsidRDefault="005D4CE7" w:rsidP="005D4CE7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Социолонгвистични измерения на комуникацията </w:t>
            </w:r>
            <w:r w:rsidRPr="003B6CC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5D4CE7" w:rsidRPr="009406B6" w:rsidRDefault="005D4CE7" w:rsidP="000157ED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>доц. д-р А. Миткова</w:t>
            </w:r>
          </w:p>
        </w:tc>
      </w:tr>
      <w:tr w:rsidR="005D4CE7" w:rsidRPr="000A0B48" w:rsidTr="005D4CE7">
        <w:trPr>
          <w:trHeight w:val="409"/>
        </w:trPr>
        <w:tc>
          <w:tcPr>
            <w:tcW w:w="1618" w:type="dxa"/>
            <w:vMerge w:val="restart"/>
            <w:shd w:val="clear" w:color="auto" w:fill="auto"/>
          </w:tcPr>
          <w:p w:rsidR="005D4CE7" w:rsidRPr="008A5516" w:rsidRDefault="005D4CE7" w:rsidP="000157ED">
            <w:r w:rsidRPr="008A5516">
              <w:t>ІІ-ри модул</w:t>
            </w:r>
          </w:p>
          <w:p w:rsidR="005D4CE7" w:rsidRPr="00936E65" w:rsidRDefault="005D4CE7" w:rsidP="00FC0148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2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</w:rPr>
              <w:t>5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 xml:space="preserve">.11 – 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</w:rPr>
              <w:t>19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.01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D4CE7" w:rsidRPr="00936E65" w:rsidRDefault="00B23AAD" w:rsidP="007A6B4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9</w:t>
            </w:r>
            <w:r w:rsidR="005D4CE7"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 w:rsidR="005D4CE7"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="005D4CE7"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="005D4CE7"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– 1</w:t>
            </w:r>
            <w:r w:rsidR="005D4CE7">
              <w:rPr>
                <w:rFonts w:ascii="Book Antiqua" w:hAnsi="Book Antiqua"/>
                <w:b/>
                <w:sz w:val="22"/>
                <w:szCs w:val="22"/>
                <w:lang w:val="bg-BG"/>
              </w:rPr>
              <w:t>2</w:t>
            </w:r>
            <w:r w:rsidR="005D4CE7"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 w:rsidR="005D4CE7"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D4CE7" w:rsidRPr="00936E65" w:rsidRDefault="005D4CE7" w:rsidP="007A6B4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2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4.30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D4CE7" w:rsidRPr="00936E65" w:rsidRDefault="005D4CE7" w:rsidP="007A6B4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4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.3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8.30</w:t>
            </w:r>
          </w:p>
        </w:tc>
      </w:tr>
      <w:tr w:rsidR="00B23AAD" w:rsidRPr="005A7E90" w:rsidTr="00316973">
        <w:trPr>
          <w:trHeight w:val="1381"/>
        </w:trPr>
        <w:tc>
          <w:tcPr>
            <w:tcW w:w="1618" w:type="dxa"/>
            <w:vMerge/>
            <w:shd w:val="clear" w:color="auto" w:fill="FFFFFF" w:themeFill="background1"/>
          </w:tcPr>
          <w:p w:rsidR="00B23AAD" w:rsidRPr="00936E65" w:rsidRDefault="00B23AAD" w:rsidP="00B23AAD">
            <w:pP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E6F0D1"/>
          </w:tcPr>
          <w:p w:rsidR="00B23AAD" w:rsidRPr="00A502B4" w:rsidRDefault="00B23AAD" w:rsidP="00B23AAD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 xml:space="preserve">135 </w:t>
            </w:r>
            <w:r w:rsidR="00BE6BBA">
              <w:rPr>
                <w:rFonts w:ascii="Book Antiqua" w:hAnsi="Book Antiqua"/>
                <w:sz w:val="22"/>
                <w:szCs w:val="22"/>
                <w:u w:val="single"/>
                <w:shd w:val="clear" w:color="auto" w:fill="E6F0D1"/>
                <w:lang w:val="ru-RU"/>
              </w:rPr>
              <w:t>А</w:t>
            </w:r>
          </w:p>
          <w:p w:rsidR="00B23AAD" w:rsidRPr="00936E65" w:rsidRDefault="00B23AAD" w:rsidP="00B23AAD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Редактиране и коригиране </w:t>
            </w:r>
          </w:p>
          <w:p w:rsidR="00B23AAD" w:rsidRPr="0059006C" w:rsidRDefault="00B23AAD" w:rsidP="00B23AAD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на текст </w:t>
            </w: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2 кр.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B23AAD" w:rsidRPr="00936E65" w:rsidRDefault="00B23AAD" w:rsidP="00B23AAD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доц. д-р А. Миткова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CC"/>
          </w:tcPr>
          <w:p w:rsidR="00B23AAD" w:rsidRPr="00936E65" w:rsidRDefault="00B23AAD" w:rsidP="00B23AA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</w:p>
          <w:p w:rsidR="00B23AAD" w:rsidRPr="00277B3C" w:rsidRDefault="00B23AAD" w:rsidP="00B23AAD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</w:rPr>
              <w:t xml:space="preserve">Ателие за академично писане </w:t>
            </w:r>
          </w:p>
          <w:p w:rsidR="00B23AAD" w:rsidRPr="0059006C" w:rsidRDefault="00B23AAD" w:rsidP="00B23AA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59006C">
              <w:rPr>
                <w:rFonts w:ascii="Book Antiqua" w:hAnsi="Book Antiqua"/>
                <w:b w:val="0"/>
                <w:sz w:val="22"/>
                <w:szCs w:val="22"/>
              </w:rPr>
              <w:t xml:space="preserve">4 кр. </w:t>
            </w:r>
            <w:r w:rsidRPr="0059006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(зад.)</w:t>
            </w:r>
          </w:p>
          <w:p w:rsidR="00B23AAD" w:rsidRPr="00936E65" w:rsidRDefault="00B23AAD" w:rsidP="00B23AAD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гл. ас. д-р Боряна Кючукова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E"/>
          </w:tcPr>
          <w:p w:rsidR="00B23AAD" w:rsidRPr="003B6CCC" w:rsidRDefault="00B23AAD" w:rsidP="00B23AA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B23AAD" w:rsidRPr="003B6CCC" w:rsidRDefault="00B23AAD" w:rsidP="00B23AAD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</w:rPr>
              <w:t>Психология на рекламата</w:t>
            </w:r>
          </w:p>
          <w:p w:rsidR="00B23AAD" w:rsidRPr="003B6CCC" w:rsidRDefault="00B23AAD" w:rsidP="00B23AA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3 кр.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(К.)</w:t>
            </w:r>
          </w:p>
          <w:p w:rsidR="00B23AAD" w:rsidRPr="003B6CCC" w:rsidRDefault="00B23AAD" w:rsidP="00B23AAD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>доц. д-р А. Петрова</w:t>
            </w:r>
          </w:p>
          <w:p w:rsidR="00B23AAD" w:rsidRPr="009406B6" w:rsidRDefault="00B23AAD" w:rsidP="00B23AAD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lang w:val="ru-RU"/>
              </w:rPr>
            </w:pPr>
          </w:p>
        </w:tc>
      </w:tr>
      <w:tr w:rsidR="005D4CE7" w:rsidRPr="00770131" w:rsidTr="005D4CE7">
        <w:trPr>
          <w:trHeight w:val="40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CE7" w:rsidRPr="00936E65" w:rsidRDefault="009F006E" w:rsidP="009F006E">
            <w:pPr>
              <w:spacing w:before="80" w:line="360" w:lineRule="auto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Ден/ 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D4CE7" w:rsidRPr="007C5868" w:rsidRDefault="005D4CE7" w:rsidP="005D4CE7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8.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9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D4CE7" w:rsidRDefault="005D4CE7" w:rsidP="005D4CE7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D4CE7" w:rsidRDefault="005D4CE7" w:rsidP="005D4CE7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</w:t>
            </w:r>
            <w:r w:rsidRP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5.</w:t>
            </w:r>
            <w:r w:rsidRP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</w:p>
        </w:tc>
      </w:tr>
      <w:tr w:rsidR="00FB2FF2" w:rsidRPr="005A7E90" w:rsidTr="00A502B4">
        <w:trPr>
          <w:trHeight w:val="1157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2FF2" w:rsidRPr="00622617" w:rsidRDefault="00FB2FF2" w:rsidP="00FB2FF2">
            <w:pPr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622617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Събота</w:t>
            </w:r>
          </w:p>
          <w:p w:rsidR="00FB2FF2" w:rsidRPr="00936E65" w:rsidRDefault="00FB2FF2" w:rsidP="00FB2FF2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FB2FF2" w:rsidRPr="00936E65" w:rsidRDefault="00FB2FF2" w:rsidP="00FB2FF2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І-ви модул</w:t>
            </w:r>
          </w:p>
          <w:p w:rsidR="00FB2FF2" w:rsidRPr="00936E65" w:rsidRDefault="00FB2FF2" w:rsidP="005A7E90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0</w:t>
            </w:r>
            <w:r w:rsidR="005A7E90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1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.10 – 2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</w:rPr>
              <w:t>4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.11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D9EFFF"/>
          </w:tcPr>
          <w:p w:rsidR="00FB2FF2" w:rsidRPr="003B6CCC" w:rsidRDefault="00FB2FF2" w:rsidP="00FB2F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FB2FF2" w:rsidRDefault="00FB2FF2" w:rsidP="00FB2FF2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7E562F">
              <w:rPr>
                <w:rFonts w:ascii="Book Antiqua" w:hAnsi="Book Antiqua"/>
                <w:b/>
                <w:sz w:val="22"/>
                <w:szCs w:val="22"/>
                <w:lang w:val="bg-BG"/>
              </w:rPr>
              <w:t>Лингвистична типология</w:t>
            </w:r>
          </w:p>
          <w:p w:rsidR="00FB2FF2" w:rsidRDefault="00FB2FF2" w:rsidP="00FB2FF2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4</w:t>
            </w: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 кр.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Л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.)</w:t>
            </w:r>
          </w:p>
          <w:p w:rsidR="00FB2FF2" w:rsidRPr="007E562F" w:rsidRDefault="00FB2FF2" w:rsidP="00FB2FF2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7E562F">
              <w:rPr>
                <w:rFonts w:ascii="Book Antiqua" w:hAnsi="Book Antiqua"/>
                <w:b w:val="0"/>
                <w:sz w:val="22"/>
                <w:szCs w:val="22"/>
              </w:rPr>
              <w:t>гл. ас. д-р Н. Кръстев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E"/>
          </w:tcPr>
          <w:p w:rsidR="00FB2FF2" w:rsidRPr="003B6CCC" w:rsidRDefault="00FB2FF2" w:rsidP="00FB2F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FB2FF2" w:rsidRPr="003B6CCC" w:rsidRDefault="00FB2FF2" w:rsidP="00FB2FF2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Произход и еволюция на езика</w:t>
            </w:r>
          </w:p>
          <w:p w:rsidR="00FB2FF2" w:rsidRPr="003B6CCC" w:rsidRDefault="00FB2FF2" w:rsidP="00FB2FF2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5</w:t>
            </w: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 кр.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(К.)</w:t>
            </w:r>
          </w:p>
          <w:p w:rsidR="00FB2FF2" w:rsidRPr="00410BF1" w:rsidRDefault="00FB2FF2" w:rsidP="00FB2FF2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гл. ас.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 д-р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Н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Кръстев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FB2FF2" w:rsidRPr="00FB2FF2" w:rsidRDefault="00FB2FF2" w:rsidP="00FB2FF2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135 А</w:t>
            </w:r>
          </w:p>
          <w:p w:rsidR="00FB2FF2" w:rsidRPr="00AE2599" w:rsidRDefault="00FB2FF2" w:rsidP="00FB2FF2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 xml:space="preserve"> 4 кр.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FB2FF2" w:rsidRDefault="00FB2FF2" w:rsidP="00FB2FF2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Порт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.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: ас. В. Киркова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 xml:space="preserve"> </w:t>
            </w:r>
          </w:p>
          <w:p w:rsidR="00FB2FF2" w:rsidRDefault="00FB2FF2" w:rsidP="00FB2FF2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FB2FF2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125А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 xml:space="preserve"> </w:t>
            </w:r>
          </w:p>
          <w:p w:rsidR="00FB2FF2" w:rsidRPr="00936E65" w:rsidRDefault="00FB2FF2" w:rsidP="00FB2FF2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 xml:space="preserve">Исп.: гл. ас. д-р Н. Кръстев </w:t>
            </w:r>
          </w:p>
        </w:tc>
      </w:tr>
      <w:tr w:rsidR="00B77374" w:rsidRPr="00FC0148" w:rsidTr="003534C2">
        <w:trPr>
          <w:trHeight w:val="960"/>
        </w:trPr>
        <w:tc>
          <w:tcPr>
            <w:tcW w:w="16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77374" w:rsidRPr="00936E65" w:rsidRDefault="00B77374" w:rsidP="00B23AAD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ІІ-ри модул</w:t>
            </w:r>
          </w:p>
          <w:p w:rsidR="00B77374" w:rsidRPr="00936E65" w:rsidRDefault="00B77374" w:rsidP="00B23AAD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2</w:t>
            </w:r>
            <w:r w:rsidRPr="00FB2FF2">
              <w:rPr>
                <w:rFonts w:ascii="Book Antiqua" w:hAnsi="Book Antiqua"/>
                <w:sz w:val="22"/>
                <w:szCs w:val="22"/>
                <w:shd w:val="clear" w:color="auto" w:fill="E1ECF7"/>
                <w:lang w:val="ru-RU"/>
              </w:rPr>
              <w:t>5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 xml:space="preserve">.11 – </w:t>
            </w:r>
            <w:r w:rsidRPr="00FB2FF2">
              <w:rPr>
                <w:rFonts w:ascii="Book Antiqua" w:hAnsi="Book Antiqua"/>
                <w:sz w:val="22"/>
                <w:szCs w:val="22"/>
                <w:shd w:val="clear" w:color="auto" w:fill="E1ECF7"/>
                <w:lang w:val="ru-RU"/>
              </w:rPr>
              <w:t>19</w:t>
            </w:r>
            <w:r w:rsidRPr="0055555E">
              <w:rPr>
                <w:rFonts w:ascii="Book Antiqua" w:hAnsi="Book Antiqua"/>
                <w:sz w:val="22"/>
                <w:szCs w:val="22"/>
                <w:shd w:val="clear" w:color="auto" w:fill="E1ECF7"/>
                <w:lang w:val="bg-BG"/>
              </w:rPr>
              <w:t>.01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shd w:val="clear" w:color="auto" w:fill="auto"/>
          </w:tcPr>
          <w:p w:rsidR="00B77374" w:rsidRPr="00936E65" w:rsidRDefault="00B77374" w:rsidP="00B23AAD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1DE"/>
          </w:tcPr>
          <w:p w:rsidR="00B77374" w:rsidRPr="003B6CCC" w:rsidRDefault="00B77374" w:rsidP="00B23AA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3B6CCC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</w:p>
          <w:p w:rsidR="00B77374" w:rsidRPr="003B6CCC" w:rsidRDefault="00B77374" w:rsidP="00B23AAD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Устната комуникация и нейният дискурс </w:t>
            </w:r>
            <w:r w:rsidRPr="003B6CC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B77374" w:rsidRDefault="00B77374" w:rsidP="00B23AAD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>гл. ас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. д-р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М. Маринкова</w:t>
            </w:r>
          </w:p>
          <w:p w:rsidR="00B77374" w:rsidRPr="009406B6" w:rsidRDefault="00B77374" w:rsidP="00B23AAD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B77374" w:rsidRPr="004B730B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135 А</w:t>
            </w:r>
          </w:p>
          <w:p w:rsidR="00B77374" w:rsidRPr="00AE2599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 xml:space="preserve"> 4 кр.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B77374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Порт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.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: ас. В. Киркова</w:t>
            </w: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B77374" w:rsidRPr="00936E65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B77374" w:rsidRPr="005A7E90" w:rsidTr="003534C2">
        <w:trPr>
          <w:trHeight w:val="960"/>
        </w:trPr>
        <w:tc>
          <w:tcPr>
            <w:tcW w:w="16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77374" w:rsidRPr="00936E65" w:rsidRDefault="00B77374" w:rsidP="00B23AAD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374" w:rsidRPr="00936E65" w:rsidRDefault="00B77374" w:rsidP="00B23AAD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E"/>
          </w:tcPr>
          <w:p w:rsidR="00B77374" w:rsidRPr="003B6CCC" w:rsidRDefault="00B77374" w:rsidP="00B23AA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B77374" w:rsidRPr="004B730B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</w:t>
            </w:r>
            <w:r w:rsidRPr="00BE6BBA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2</w:t>
            </w: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5 А </w:t>
            </w:r>
          </w:p>
          <w:p w:rsidR="00B77374" w:rsidRPr="00AE2599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Практикум 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4 кр.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B77374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BE6BBA">
              <w:rPr>
                <w:rFonts w:ascii="Book Antiqua" w:hAnsi="Book Antiqua"/>
                <w:sz w:val="22"/>
                <w:szCs w:val="22"/>
                <w:lang w:val="bg-BG"/>
              </w:rPr>
              <w:t xml:space="preserve">Исп.: </w:t>
            </w:r>
            <w:r w:rsidRPr="005D4CE7">
              <w:rPr>
                <w:rFonts w:ascii="Book Antiqua" w:hAnsi="Book Antiqua"/>
                <w:sz w:val="22"/>
                <w:szCs w:val="22"/>
                <w:lang w:val="bg-BG"/>
              </w:rPr>
              <w:t>гл. ас. д-р Н. Кръстев</w:t>
            </w: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B77374" w:rsidRPr="004B730B" w:rsidRDefault="00B77374" w:rsidP="00B7737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</w:p>
        </w:tc>
      </w:tr>
      <w:tr w:rsidR="005D4CE7" w:rsidRPr="00AE2599" w:rsidTr="00CC1971">
        <w:trPr>
          <w:trHeight w:val="537"/>
        </w:trPr>
        <w:tc>
          <w:tcPr>
            <w:tcW w:w="1618" w:type="dxa"/>
            <w:shd w:val="clear" w:color="auto" w:fill="FFFFFF" w:themeFill="background1"/>
          </w:tcPr>
          <w:p w:rsidR="005D4CE7" w:rsidRPr="00936E65" w:rsidRDefault="005D4CE7" w:rsidP="005D4CE7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Легенда</w:t>
            </w:r>
          </w:p>
        </w:tc>
        <w:tc>
          <w:tcPr>
            <w:tcW w:w="3969" w:type="dxa"/>
            <w:shd w:val="clear" w:color="auto" w:fill="FFFF99"/>
          </w:tcPr>
          <w:p w:rsidR="005D4CE7" w:rsidRPr="00770131" w:rsidRDefault="005D4CE7" w:rsidP="005D4CE7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Задължителни</w:t>
            </w:r>
          </w:p>
        </w:tc>
        <w:tc>
          <w:tcPr>
            <w:tcW w:w="3828" w:type="dxa"/>
            <w:shd w:val="clear" w:color="auto" w:fill="FAF1DE"/>
          </w:tcPr>
          <w:p w:rsidR="005D4CE7" w:rsidRPr="00936E65" w:rsidRDefault="005D4CE7" w:rsidP="005D4CE7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Комуникация</w:t>
            </w:r>
          </w:p>
        </w:tc>
        <w:tc>
          <w:tcPr>
            <w:tcW w:w="4819" w:type="dxa"/>
            <w:shd w:val="clear" w:color="auto" w:fill="E6F0C8"/>
          </w:tcPr>
          <w:p w:rsidR="005D4CE7" w:rsidRPr="00936E65" w:rsidRDefault="005D4CE7" w:rsidP="005D4CE7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Превод и редактиране</w:t>
            </w:r>
          </w:p>
        </w:tc>
      </w:tr>
    </w:tbl>
    <w:p w:rsidR="00770131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</w:t>
      </w:r>
      <w:r w:rsidR="009F006E">
        <w:rPr>
          <w:rFonts w:ascii="Book Antiqua" w:hAnsi="Book Antiqua"/>
          <w:sz w:val="22"/>
          <w:szCs w:val="22"/>
          <w:lang w:val="be-BY"/>
        </w:rPr>
        <w:t xml:space="preserve">                            </w:t>
      </w:r>
      <w:r>
        <w:rPr>
          <w:rFonts w:ascii="Book Antiqua" w:hAnsi="Book Antiqua"/>
          <w:sz w:val="22"/>
          <w:szCs w:val="22"/>
          <w:lang w:val="be-BY"/>
        </w:rPr>
        <w:t xml:space="preserve">              </w:t>
      </w:r>
    </w:p>
    <w:p w:rsidR="00053DB6" w:rsidRDefault="00622617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 w:rsidR="00053DB6">
        <w:rPr>
          <w:rFonts w:ascii="Book Antiqua" w:hAnsi="Book Antiqua"/>
          <w:sz w:val="22"/>
          <w:szCs w:val="22"/>
          <w:lang w:val="be-BY"/>
        </w:rPr>
        <w:t xml:space="preserve">  </w:t>
      </w:r>
      <w:r w:rsidR="00053DB6" w:rsidRPr="00035921">
        <w:rPr>
          <w:rFonts w:ascii="Book Antiqua" w:hAnsi="Book Antiqua"/>
          <w:sz w:val="22"/>
          <w:szCs w:val="22"/>
          <w:lang w:val="be-BY"/>
        </w:rPr>
        <w:t>ДЕКАН:</w:t>
      </w:r>
      <w:r w:rsidR="00053DB6" w:rsidRPr="00035921">
        <w:rPr>
          <w:rFonts w:ascii="Book Antiqua" w:hAnsi="Book Antiqua"/>
          <w:sz w:val="22"/>
          <w:szCs w:val="22"/>
          <w:lang w:val="ru-RU"/>
        </w:rPr>
        <w:t xml:space="preserve"> </w:t>
      </w:r>
      <w:r w:rsidR="00053DB6" w:rsidRPr="00035921">
        <w:rPr>
          <w:rFonts w:ascii="Book Antiqua" w:hAnsi="Book Antiqua"/>
          <w:sz w:val="22"/>
          <w:szCs w:val="22"/>
          <w:lang w:val="be-BY"/>
        </w:rPr>
        <w:t>....</w:t>
      </w:r>
      <w:r w:rsidR="00053DB6">
        <w:rPr>
          <w:rFonts w:ascii="Book Antiqua" w:hAnsi="Book Antiqua"/>
          <w:sz w:val="22"/>
          <w:szCs w:val="22"/>
          <w:lang w:val="be-BY"/>
        </w:rPr>
        <w:t>.......</w:t>
      </w:r>
      <w:r w:rsidR="00053DB6" w:rsidRPr="00035921">
        <w:rPr>
          <w:rFonts w:ascii="Book Antiqua" w:hAnsi="Book Antiqua"/>
          <w:sz w:val="22"/>
          <w:szCs w:val="22"/>
          <w:lang w:val="be-BY"/>
        </w:rPr>
        <w:t>.............................</w:t>
      </w:r>
      <w:r w:rsidR="00053DB6">
        <w:rPr>
          <w:rFonts w:ascii="Book Antiqua" w:hAnsi="Book Antiqua"/>
          <w:sz w:val="22"/>
          <w:szCs w:val="22"/>
          <w:lang w:val="be-BY"/>
        </w:rPr>
        <w:t>...........</w:t>
      </w:r>
    </w:p>
    <w:p w:rsidR="00053DB6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</w:t>
      </w:r>
      <w:r w:rsidR="009F006E" w:rsidRPr="009F006E">
        <w:rPr>
          <w:rFonts w:ascii="Book Antiqua" w:hAnsi="Book Antiqua"/>
          <w:sz w:val="22"/>
          <w:szCs w:val="22"/>
          <w:lang w:val="ru-RU"/>
        </w:rPr>
        <w:t xml:space="preserve">                </w:t>
      </w:r>
      <w:r w:rsidRPr="00035921">
        <w:rPr>
          <w:rFonts w:ascii="Book Antiqua" w:hAnsi="Book Antiqua"/>
          <w:sz w:val="22"/>
          <w:szCs w:val="22"/>
          <w:lang w:val="be-BY"/>
        </w:rPr>
        <w:t>(проф. д-р Мадлен Данова)</w:t>
      </w:r>
    </w:p>
    <w:sectPr w:rsidR="00053DB6" w:rsidSect="00743C83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6"/>
    <w:rsid w:val="000025FF"/>
    <w:rsid w:val="000157ED"/>
    <w:rsid w:val="00053DB6"/>
    <w:rsid w:val="000753DC"/>
    <w:rsid w:val="000A0B48"/>
    <w:rsid w:val="000A5FAA"/>
    <w:rsid w:val="00100AF7"/>
    <w:rsid w:val="0010453E"/>
    <w:rsid w:val="00104D28"/>
    <w:rsid w:val="001113B8"/>
    <w:rsid w:val="001248B8"/>
    <w:rsid w:val="00162F09"/>
    <w:rsid w:val="00183DA7"/>
    <w:rsid w:val="002F7FFB"/>
    <w:rsid w:val="00330151"/>
    <w:rsid w:val="00371C73"/>
    <w:rsid w:val="003B6CCC"/>
    <w:rsid w:val="00410BF1"/>
    <w:rsid w:val="0045797B"/>
    <w:rsid w:val="004761DC"/>
    <w:rsid w:val="00483091"/>
    <w:rsid w:val="004B730B"/>
    <w:rsid w:val="004C6AFF"/>
    <w:rsid w:val="00504EE8"/>
    <w:rsid w:val="0055555E"/>
    <w:rsid w:val="005610BF"/>
    <w:rsid w:val="0059006C"/>
    <w:rsid w:val="005A7E90"/>
    <w:rsid w:val="005D4CE7"/>
    <w:rsid w:val="00615209"/>
    <w:rsid w:val="00622617"/>
    <w:rsid w:val="0063049A"/>
    <w:rsid w:val="006872A2"/>
    <w:rsid w:val="006906EE"/>
    <w:rsid w:val="006B7DAB"/>
    <w:rsid w:val="00743C83"/>
    <w:rsid w:val="00770131"/>
    <w:rsid w:val="00782530"/>
    <w:rsid w:val="00787686"/>
    <w:rsid w:val="007A6B41"/>
    <w:rsid w:val="007E562F"/>
    <w:rsid w:val="008A5516"/>
    <w:rsid w:val="008B2434"/>
    <w:rsid w:val="00926489"/>
    <w:rsid w:val="00933030"/>
    <w:rsid w:val="009406B6"/>
    <w:rsid w:val="00976CAE"/>
    <w:rsid w:val="009912AB"/>
    <w:rsid w:val="009A6622"/>
    <w:rsid w:val="009F006E"/>
    <w:rsid w:val="00A16ADF"/>
    <w:rsid w:val="00A238E7"/>
    <w:rsid w:val="00A502B4"/>
    <w:rsid w:val="00A72397"/>
    <w:rsid w:val="00AE2599"/>
    <w:rsid w:val="00B23AAD"/>
    <w:rsid w:val="00B77374"/>
    <w:rsid w:val="00B91DBB"/>
    <w:rsid w:val="00BE6BBA"/>
    <w:rsid w:val="00CC1971"/>
    <w:rsid w:val="00D31FAE"/>
    <w:rsid w:val="00DC2538"/>
    <w:rsid w:val="00E42810"/>
    <w:rsid w:val="00E532D4"/>
    <w:rsid w:val="00EA5DF0"/>
    <w:rsid w:val="00EF0A21"/>
    <w:rsid w:val="00F17075"/>
    <w:rsid w:val="00FB2FF2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DB6"/>
    <w:rPr>
      <w:rFonts w:ascii="Tahoma" w:hAnsi="Tahoma"/>
      <w:b/>
      <w:bCs/>
      <w:sz w:val="20"/>
      <w:szCs w:val="20"/>
      <w:lang w:val="bg-BG" w:eastAsia="en-US"/>
    </w:rPr>
  </w:style>
  <w:style w:type="character" w:customStyle="1" w:styleId="BodyText2Char">
    <w:name w:val="Body Text 2 Char"/>
    <w:basedOn w:val="DefaultParagraphFont"/>
    <w:link w:val="BodyText2"/>
    <w:rsid w:val="00053DB6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53DB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3D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DB6"/>
    <w:rPr>
      <w:rFonts w:ascii="Tahoma" w:hAnsi="Tahoma"/>
      <w:b/>
      <w:bCs/>
      <w:sz w:val="20"/>
      <w:szCs w:val="20"/>
      <w:lang w:val="bg-BG" w:eastAsia="en-US"/>
    </w:rPr>
  </w:style>
  <w:style w:type="character" w:customStyle="1" w:styleId="BodyText2Char">
    <w:name w:val="Body Text 2 Char"/>
    <w:basedOn w:val="DefaultParagraphFont"/>
    <w:link w:val="BodyText2"/>
    <w:rsid w:val="00053DB6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53DB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3D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Vucheva</dc:creator>
  <cp:lastModifiedBy>bb</cp:lastModifiedBy>
  <cp:revision>2</cp:revision>
  <dcterms:created xsi:type="dcterms:W3CDTF">2019-10-03T07:48:00Z</dcterms:created>
  <dcterms:modified xsi:type="dcterms:W3CDTF">2019-10-03T07:48:00Z</dcterms:modified>
</cp:coreProperties>
</file>