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C" w:rsidRPr="001912AA" w:rsidRDefault="0095588C" w:rsidP="001912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12AA">
        <w:rPr>
          <w:rFonts w:ascii="Times New Roman" w:hAnsi="Times New Roman"/>
          <w:b/>
          <w:sz w:val="28"/>
          <w:szCs w:val="28"/>
        </w:rPr>
        <w:t>РЕЦЕНЗИЯ</w:t>
      </w:r>
    </w:p>
    <w:p w:rsidR="0095588C" w:rsidRPr="001912AA" w:rsidRDefault="0095588C" w:rsidP="001912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12AA">
        <w:rPr>
          <w:rFonts w:ascii="Times New Roman" w:hAnsi="Times New Roman"/>
          <w:b/>
          <w:sz w:val="28"/>
          <w:szCs w:val="28"/>
        </w:rPr>
        <w:t>от проф.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2AA">
        <w:rPr>
          <w:rFonts w:ascii="Times New Roman" w:hAnsi="Times New Roman"/>
          <w:b/>
          <w:sz w:val="28"/>
          <w:szCs w:val="28"/>
        </w:rPr>
        <w:t>дн Лучия Малинова Ангелова, СУ</w:t>
      </w:r>
      <w:r w:rsidRPr="001912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2AA">
        <w:rPr>
          <w:rFonts w:ascii="Times New Roman" w:hAnsi="Times New Roman"/>
          <w:b/>
          <w:sz w:val="28"/>
          <w:szCs w:val="28"/>
        </w:rPr>
        <w:t>”Св.</w:t>
      </w:r>
      <w:r w:rsidRPr="001912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2AA">
        <w:rPr>
          <w:rFonts w:ascii="Times New Roman" w:hAnsi="Times New Roman"/>
          <w:b/>
          <w:sz w:val="28"/>
          <w:szCs w:val="28"/>
        </w:rPr>
        <w:t>Кл.</w:t>
      </w:r>
      <w:r w:rsidRPr="001912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2AA">
        <w:rPr>
          <w:rFonts w:ascii="Times New Roman" w:hAnsi="Times New Roman"/>
          <w:b/>
          <w:sz w:val="28"/>
          <w:szCs w:val="28"/>
        </w:rPr>
        <w:t>Охридски”, ФНОИ, катедра „Предучилищна и медийна педагогика”</w:t>
      </w:r>
    </w:p>
    <w:p w:rsidR="0095588C" w:rsidRPr="001912AA" w:rsidRDefault="0095588C" w:rsidP="001912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2AA">
        <w:rPr>
          <w:rFonts w:ascii="Times New Roman" w:hAnsi="Times New Roman"/>
          <w:b/>
          <w:sz w:val="28"/>
          <w:szCs w:val="28"/>
        </w:rPr>
        <w:t>за дисертационен труд на тема:</w:t>
      </w: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1912AA">
        <w:rPr>
          <w:rFonts w:ascii="Times New Roman" w:hAnsi="Times New Roman"/>
          <w:b/>
          <w:sz w:val="28"/>
          <w:szCs w:val="28"/>
        </w:rPr>
        <w:t>Ролята на художествената литература за преодоляване на негативните емоции при деца със и без специални образователни потребности</w:t>
      </w: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sz w:val="28"/>
          <w:szCs w:val="28"/>
        </w:rPr>
      </w:pPr>
      <w:r w:rsidRPr="001912AA">
        <w:rPr>
          <w:rFonts w:ascii="Times New Roman" w:hAnsi="Times New Roman"/>
          <w:sz w:val="28"/>
          <w:szCs w:val="28"/>
        </w:rPr>
        <w:t>за присъждане на образователна и научна степен „Доктор“</w:t>
      </w: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sz w:val="28"/>
          <w:szCs w:val="28"/>
        </w:rPr>
      </w:pPr>
      <w:r w:rsidRPr="001912AA">
        <w:rPr>
          <w:rFonts w:ascii="Times New Roman" w:hAnsi="Times New Roman"/>
          <w:sz w:val="28"/>
          <w:szCs w:val="28"/>
        </w:rPr>
        <w:t xml:space="preserve"> област на висше образование 1. Педагогически науки </w:t>
      </w: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sz w:val="28"/>
          <w:szCs w:val="28"/>
        </w:rPr>
      </w:pPr>
      <w:r w:rsidRPr="001912AA">
        <w:rPr>
          <w:rFonts w:ascii="Times New Roman" w:hAnsi="Times New Roman"/>
          <w:sz w:val="28"/>
          <w:szCs w:val="28"/>
        </w:rPr>
        <w:t xml:space="preserve">професионално направление 1.2 Педагогика </w:t>
      </w: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95588C" w:rsidRPr="001912AA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2AA">
        <w:rPr>
          <w:rFonts w:ascii="Times New Roman" w:hAnsi="Times New Roman"/>
          <w:b/>
          <w:bCs/>
          <w:spacing w:val="-1"/>
          <w:sz w:val="28"/>
          <w:szCs w:val="28"/>
        </w:rPr>
        <w:t>Докторант</w:t>
      </w:r>
      <w:r w:rsidRPr="001912AA">
        <w:rPr>
          <w:rFonts w:ascii="Times New Roman" w:hAnsi="Times New Roman"/>
          <w:b/>
          <w:bCs/>
          <w:sz w:val="28"/>
          <w:szCs w:val="28"/>
        </w:rPr>
        <w:t xml:space="preserve">: Димитра Панделис </w:t>
      </w:r>
      <w:proofErr w:type="spellStart"/>
      <w:r w:rsidRPr="001912AA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</w:p>
    <w:p w:rsidR="0095588C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95588C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95588C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95588C" w:rsidRPr="009C7EF8" w:rsidRDefault="0095588C" w:rsidP="00EA5BC9">
      <w:pPr>
        <w:spacing w:after="0" w:line="22" w:lineRule="atLeast"/>
        <w:ind w:firstLine="706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95588C" w:rsidRPr="00657012" w:rsidRDefault="0095588C" w:rsidP="00657012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>Със заповед № PД38-296 от 25.06</w:t>
      </w:r>
      <w:r w:rsidRPr="00657012">
        <w:rPr>
          <w:rFonts w:ascii="Times New Roman" w:hAnsi="Times New Roman"/>
          <w:sz w:val="28"/>
          <w:szCs w:val="28"/>
          <w:lang w:val="ru-RU"/>
        </w:rPr>
        <w:t>.</w:t>
      </w:r>
      <w:r w:rsidRPr="00657012">
        <w:rPr>
          <w:rFonts w:ascii="Times New Roman" w:hAnsi="Times New Roman"/>
          <w:sz w:val="28"/>
          <w:szCs w:val="28"/>
        </w:rPr>
        <w:t>2019</w:t>
      </w:r>
      <w:r w:rsidRPr="00657012">
        <w:rPr>
          <w:rFonts w:ascii="Times New Roman" w:hAnsi="Times New Roman"/>
          <w:sz w:val="28"/>
          <w:szCs w:val="28"/>
          <w:lang w:val="ru-RU"/>
        </w:rPr>
        <w:t>.</w:t>
      </w:r>
      <w:r w:rsidRPr="00657012">
        <w:rPr>
          <w:rFonts w:ascii="Times New Roman" w:hAnsi="Times New Roman"/>
          <w:sz w:val="28"/>
          <w:szCs w:val="28"/>
        </w:rPr>
        <w:t>г. на Ректора на СУ съм определена за член на научното жури за осигуряване на процедура за защита на дисертационен труд на тема: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2047C8" w:rsidRPr="002047C8">
        <w:rPr>
          <w:rFonts w:ascii="Times New Roman" w:hAnsi="Times New Roman"/>
          <w:b/>
          <w:sz w:val="28"/>
          <w:szCs w:val="28"/>
          <w:shd w:val="clear" w:color="auto" w:fill="FFFFFF"/>
        </w:rPr>
        <w:t>РОЛЯТА НА ХУДОЖЕСТВЕНАТА ЛИТЕРАТУРА ЗА ПРЕОДОЛЯВАНЕ НА НЕГАТИВНИ ЕМОЦИИ ПРИ ДЕЦА СЪС И БЕЗ СПЕЦИАЛНИ ОБРАЗОВАТЕЛНИ ПОТРЕБНОСТИ</w:t>
      </w:r>
      <w:r w:rsidRPr="006570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” </w:t>
      </w:r>
      <w:r w:rsidRPr="00657012">
        <w:rPr>
          <w:rFonts w:ascii="Times New Roman" w:hAnsi="Times New Roman"/>
          <w:bCs/>
          <w:sz w:val="28"/>
          <w:szCs w:val="28"/>
        </w:rPr>
        <w:t xml:space="preserve">с автор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Панделис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bCs/>
          <w:sz w:val="28"/>
          <w:szCs w:val="28"/>
        </w:rPr>
        <w:t>.</w:t>
      </w:r>
      <w:r w:rsidRPr="00657012">
        <w:rPr>
          <w:rFonts w:ascii="Times New Roman" w:hAnsi="Times New Roman"/>
          <w:sz w:val="28"/>
          <w:szCs w:val="28"/>
        </w:rPr>
        <w:t xml:space="preserve"> Представеният от </w:t>
      </w:r>
      <w:r w:rsidRPr="00657012">
        <w:rPr>
          <w:rFonts w:ascii="Times New Roman" w:hAnsi="Times New Roman"/>
          <w:sz w:val="28"/>
          <w:szCs w:val="28"/>
          <w:lang w:val="ru-RU"/>
        </w:rPr>
        <w:t>докторанта</w:t>
      </w:r>
      <w:r w:rsidRPr="00657012">
        <w:rPr>
          <w:rFonts w:ascii="Times New Roman" w:hAnsi="Times New Roman"/>
          <w:sz w:val="28"/>
          <w:szCs w:val="28"/>
        </w:rPr>
        <w:t xml:space="preserve"> комплект материали на хартиен носител </w:t>
      </w:r>
      <w:r w:rsidRPr="00657012">
        <w:rPr>
          <w:rFonts w:ascii="Times New Roman" w:hAnsi="Times New Roman"/>
          <w:sz w:val="28"/>
          <w:szCs w:val="28"/>
          <w:lang w:val="en-US"/>
        </w:rPr>
        <w:t>e</w:t>
      </w:r>
      <w:r w:rsidRPr="00657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012">
        <w:rPr>
          <w:rFonts w:ascii="Times New Roman" w:hAnsi="Times New Roman"/>
          <w:sz w:val="28"/>
          <w:szCs w:val="28"/>
        </w:rPr>
        <w:t>в съответствие с  Правилника за условията и реда за придобиване на научни  степени и заемане на академични длъжности на СУ.</w:t>
      </w:r>
      <w:bookmarkStart w:id="0" w:name="_GoBack"/>
      <w:bookmarkEnd w:id="0"/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>Дисертационният труд е в обем от 248 страници</w:t>
      </w:r>
      <w:r w:rsidRPr="00657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012">
        <w:rPr>
          <w:rFonts w:ascii="Times New Roman" w:hAnsi="Times New Roman"/>
          <w:sz w:val="28"/>
          <w:szCs w:val="28"/>
        </w:rPr>
        <w:t xml:space="preserve">на основното тяло и се състои от въведение, 7 глави, заключение, приноси, списък на литературата и две приложения.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b/>
          <w:sz w:val="28"/>
          <w:szCs w:val="28"/>
        </w:rPr>
        <w:t>Темата</w:t>
      </w:r>
      <w:r w:rsidRPr="00657012">
        <w:rPr>
          <w:rFonts w:ascii="Times New Roman" w:hAnsi="Times New Roman"/>
          <w:sz w:val="28"/>
          <w:szCs w:val="28"/>
        </w:rPr>
        <w:t xml:space="preserve"> на представената дисертация предполага разкриване специфичното съдържание на негативните емоции, проявяващи се при деца с и без специални образователни потребности </w:t>
      </w:r>
      <w:r w:rsidRPr="00657012">
        <w:rPr>
          <w:rFonts w:ascii="Times New Roman" w:hAnsi="Times New Roman"/>
          <w:sz w:val="28"/>
          <w:szCs w:val="28"/>
          <w:lang w:val="ru-RU"/>
        </w:rPr>
        <w:t>(</w:t>
      </w:r>
      <w:r w:rsidRPr="00657012">
        <w:rPr>
          <w:rFonts w:ascii="Times New Roman" w:hAnsi="Times New Roman"/>
          <w:sz w:val="28"/>
          <w:szCs w:val="28"/>
        </w:rPr>
        <w:t>в сравнителен план</w:t>
      </w:r>
      <w:r w:rsidRPr="00657012">
        <w:rPr>
          <w:rFonts w:ascii="Times New Roman" w:hAnsi="Times New Roman"/>
          <w:sz w:val="28"/>
          <w:szCs w:val="28"/>
          <w:lang w:val="ru-RU"/>
        </w:rPr>
        <w:t>)</w:t>
      </w:r>
      <w:r w:rsidRPr="00657012">
        <w:rPr>
          <w:rFonts w:ascii="Times New Roman" w:hAnsi="Times New Roman"/>
          <w:sz w:val="28"/>
          <w:szCs w:val="28"/>
        </w:rPr>
        <w:t xml:space="preserve">; разкриване на възможностите на възприемането на художествената литература от деца с и без специални образователни потребности </w:t>
      </w:r>
      <w:r w:rsidRPr="00657012">
        <w:rPr>
          <w:rFonts w:ascii="Times New Roman" w:hAnsi="Times New Roman"/>
          <w:sz w:val="28"/>
          <w:szCs w:val="28"/>
          <w:lang w:val="ru-RU"/>
        </w:rPr>
        <w:t>(</w:t>
      </w:r>
      <w:r w:rsidRPr="00657012">
        <w:rPr>
          <w:rFonts w:ascii="Times New Roman" w:hAnsi="Times New Roman"/>
          <w:sz w:val="28"/>
          <w:szCs w:val="28"/>
        </w:rPr>
        <w:t>в сравнителен план</w:t>
      </w:r>
      <w:r w:rsidRPr="00657012">
        <w:rPr>
          <w:rFonts w:ascii="Times New Roman" w:hAnsi="Times New Roman"/>
          <w:sz w:val="28"/>
          <w:szCs w:val="28"/>
          <w:lang w:val="ru-RU"/>
        </w:rPr>
        <w:t>)</w:t>
      </w:r>
      <w:r w:rsidRPr="00657012">
        <w:rPr>
          <w:rFonts w:ascii="Times New Roman" w:hAnsi="Times New Roman"/>
          <w:sz w:val="28"/>
          <w:szCs w:val="28"/>
        </w:rPr>
        <w:t xml:space="preserve">. Ето защо </w:t>
      </w:r>
      <w:r w:rsidRPr="00657012">
        <w:rPr>
          <w:rFonts w:ascii="Times New Roman" w:hAnsi="Times New Roman"/>
          <w:b/>
          <w:sz w:val="28"/>
          <w:szCs w:val="28"/>
        </w:rPr>
        <w:t>актуалността</w:t>
      </w:r>
      <w:r w:rsidRPr="00657012">
        <w:rPr>
          <w:rFonts w:ascii="Times New Roman" w:hAnsi="Times New Roman"/>
          <w:sz w:val="28"/>
          <w:szCs w:val="28"/>
        </w:rPr>
        <w:t xml:space="preserve"> на дисертационния труд е по отношение работата на учителите за подобряване качеството на образованието в детската градина. Важно се оказва, че дисертационното изследване е осъществено с деца от предучилищната възраст с модели на поведение чрез основите на нравственото съзнание.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Прави впечатление, че основния интерес за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към тази тема всъщност е вътрешна мотивация - всички сме преживявали трудни времена или в детството ни, или в живота ни като възрастни, или дори и в двата случая, но най-важното, върху което трябва да се наблегне, е, че винаги има начин да се преодолеят негативните периоди, за да достигнем до положителните такива. За децата, особено за малките деца, и още по-специално за децата със специални образователни потребности, това е труден път за изминаване, но винаги има светлина в края на тунела. За нея предучилищната възраст със сигурност е един от най-важните периоди на живота на индивида. След </w:t>
      </w:r>
      <w:proofErr w:type="spellStart"/>
      <w:r w:rsidRPr="00657012">
        <w:rPr>
          <w:rFonts w:ascii="Times New Roman" w:hAnsi="Times New Roman"/>
          <w:sz w:val="28"/>
          <w:szCs w:val="28"/>
        </w:rPr>
        <w:t>пренаталното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развитие, раждането и първите години от живота, предучилищният период започва да разкрива предизвикателствата пред всички: родители, настойници, лицата, полагащи грижи за тези деца, учители в предучилищна възраст, братя и сестри, приятели и роднини. Ето защо емоционалната област на развитие включва обучение за взаимодействие с други хора, за разбиране и контрол на личните емоции. Така се представят емоционалните аспекти, социалните аспекти и по този начин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говори за </w:t>
      </w:r>
      <w:proofErr w:type="spellStart"/>
      <w:r w:rsidRPr="00657012">
        <w:rPr>
          <w:rFonts w:ascii="Times New Roman" w:hAnsi="Times New Roman"/>
          <w:sz w:val="28"/>
          <w:szCs w:val="28"/>
        </w:rPr>
        <w:t>социалноемоционално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развитие. Според нея литературата помага на малките деца да развият своята емоционална интелигентност и креативност чрез подхранване и разширяване на въображението им. Литературните произведения на изкуството трябва да бъдат въображаеми и оригинални книги, които насърчават децата да се запознават с различни теми и да се ангажират с дизайн и интерактивност, както и да насърчават развитието на вътрешните си въображения. Литературните произведения помагат на децата да разбират правилното и неправилното, не чрез директно преподаване, но чрез намеса и намиране на морала в историята, обикновено с помощта на възрастен - като учител, родител или друг помощник. Ето защо за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литературата може да бъде начин, по който да се помогне на децата със специални образователни потребности, да се чувстват по-добре и само да помагат на типично развиващите се деца да подхождат с повече разбиране към тях.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7012">
        <w:rPr>
          <w:rFonts w:ascii="Times New Roman" w:hAnsi="Times New Roman"/>
          <w:sz w:val="28"/>
          <w:szCs w:val="28"/>
        </w:rPr>
        <w:t>Поради факта, че има много литературни произведения за деца в предучилищна възраст – приказки, книги с комикси, илюстрирани книги, стихове, скици, фолклорни приказки и други, които са посветени за деца и се очаква да се съсредоточат върху емоционалното състояние на децата в предучилищна възраст и справянето с техните негативни емоции, които те биха могли да изпитат в живота досега прави задачата за подбор на най-подходящите, за изследователската визия – литература, произведения.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657012">
        <w:rPr>
          <w:rFonts w:ascii="Times New Roman" w:hAnsi="Times New Roman"/>
          <w:sz w:val="28"/>
          <w:szCs w:val="28"/>
        </w:rPr>
        <w:t xml:space="preserve">Целта на изследването е да покаже как конкретно избраните детски литературни произведения, могат да бъдат използвани като средство и инструмент за развитие на позитивни емоционални нагласи и за намаляване на негативните емоции, чрез трансформирането им в положителни.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Задачи на изследването са: 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Чрез изследване на различни научни източници, да се разкрие и анализира в теоретичен аспект психологическото развитие на децата в предучилищна възраст, особено в областта на емоционалното регулиране при деца с типично развитие, както и при деца със специални образователни потребности; Разкриване на ролята на литературата в цялостното развитие на децата и по-специално в процеса на преодоляване на негативните емоции при децата; Да се избере и приложи изследователски набор и процедура, за да проучи нивото на емоционално регулиране при децата; Да се разработи и приложи образователна програма, базирана на специално подбрани литературни произведения, насочена към преодоляване на негативните емоции и превръщането им в положителни при децата в предучилищна възраст, като се имат предвид спецификите на децата със специални образователни потребности.; Да се анализират всички данни, получени чрез изследователските процедури и да се представят резултатите с помощта на статистически методи, за да се определи дали детското педагогическо взаимодействие, с някои специфично подбрани </w:t>
      </w:r>
      <w:proofErr w:type="spellStart"/>
      <w:r w:rsidRPr="00657012">
        <w:rPr>
          <w:rFonts w:ascii="Times New Roman" w:hAnsi="Times New Roman"/>
          <w:sz w:val="28"/>
          <w:szCs w:val="28"/>
        </w:rPr>
        <w:t>възрастовоориентирани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литературни произведения, с подходящи за възрастта педагогически методи, ще подпомогне процеса на трансформиране на негативните емоции на някои деца в положителни.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Водеща изследователска хипотеза е: Предполага се, че запознаването на децата чрез подходящи педагогически методи, съобразени с възрастта, с някои специално подбрани литературни произведения, би спомогнало за процеса на превръщане на негативните емоции на децата в положителни.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b/>
          <w:sz w:val="28"/>
          <w:szCs w:val="28"/>
        </w:rPr>
        <w:t xml:space="preserve">Целта, хипотезата, научно-изследователските задачи и диагностичните методи </w:t>
      </w:r>
      <w:r w:rsidRPr="00657012">
        <w:rPr>
          <w:rFonts w:ascii="Times New Roman" w:hAnsi="Times New Roman"/>
          <w:sz w:val="28"/>
          <w:szCs w:val="28"/>
        </w:rPr>
        <w:t xml:space="preserve">са обвързани с основната идея на изследването и са логически взаимосвързани.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7012">
        <w:rPr>
          <w:rFonts w:ascii="Times New Roman" w:hAnsi="Times New Roman"/>
          <w:sz w:val="28"/>
          <w:szCs w:val="28"/>
        </w:rPr>
        <w:t xml:space="preserve">Резултатите показват, че приказките и произведенията на литературата като цяло и разработването им при деца, могат да бъдат значим педагогически инструмент на децата (независимо дали имат СОП или не), как да превърнат негативните си емоции в по-позитивни и как да се подобрят техните общи умения. Приказките и особено тези с положителен край, показват на малките деца как да управляват </w:t>
      </w:r>
      <w:r w:rsidRPr="00657012">
        <w:rPr>
          <w:rFonts w:ascii="Times New Roman" w:hAnsi="Times New Roman"/>
          <w:sz w:val="28"/>
          <w:szCs w:val="28"/>
        </w:rPr>
        <w:lastRenderedPageBreak/>
        <w:t xml:space="preserve">собствените си емоции и как да използват своите различни социални и комуникационни умения в различна среда. Дори когато все още има различия между групите, децата в експерименталната група след края на програмата с произведенията на литературата, имат по-благоприятни резултати от децата в контролната група. Това може да е показателно, че такава програма може би се нуждае от повече време през учебната година (повече месеци, отколкото сме я провели ние) или повече време през седмицата, за да покаже желаните резултати.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В заключение, се доказва основната хипотеза на изследването, а именно, че запознаването на децата чрез възрастово подходящи педагогически методи с някои специално подбрани литературни произведения за деца, би помогнало при процеса на превръщане на някои негативни емоции на децата в положителни. Освен това се доказва, че и децата със СОП, и децата без СОП ще бъдат повлияни от детската литература и ще покажат по-добро регулиране на емоциите. Също така,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счита, че ще има подобрение в поведението на децата в различни области на развитие (внимание, концентрация, възприятие, комуникация на продуктивната дейност и социални умения) чрез данните, събрани чрез изследователските методи.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7012">
        <w:rPr>
          <w:rFonts w:ascii="Times New Roman" w:hAnsi="Times New Roman"/>
          <w:sz w:val="28"/>
          <w:szCs w:val="28"/>
        </w:rPr>
        <w:t xml:space="preserve">От практическа гледна точка, приносите са свързани главно с разработената образователна програма, предназначена за деца - типично развиващи се и със специални образователни потребности - на възраст от 4 до 6 години. Целта на програмата е да помогне на децата да преживеят по-леко своите негативни емоции, като ги трансформира в положителни такива, но също така и да им помогне да намалят скритата причина за тези негативни емоции. Оценка на ефективността на програмата: 1. Изграждане на психологически репертоар; 2. Разширяване на репертоара на мислите и действията; 3. Повишаване на устойчивостта.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7012">
        <w:rPr>
          <w:rFonts w:ascii="Times New Roman" w:hAnsi="Times New Roman"/>
          <w:sz w:val="28"/>
          <w:szCs w:val="28"/>
        </w:rPr>
        <w:t>Бих могла да направя конкретни бележки само по отношение на част от използваните диагностични методи, но те не се отразяват пряко по отношение на цялостното изследване.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7012">
        <w:rPr>
          <w:rFonts w:ascii="Times New Roman" w:hAnsi="Times New Roman"/>
          <w:sz w:val="28"/>
          <w:szCs w:val="28"/>
        </w:rPr>
        <w:t xml:space="preserve">Дисертационният труд отговаря на изискванията на ЗРАСРБ, на Правилника за неговото приложение, както и на </w:t>
      </w:r>
      <w:r w:rsidRPr="00657012">
        <w:rPr>
          <w:rFonts w:ascii="Times New Roman" w:hAnsi="Times New Roman"/>
          <w:sz w:val="28"/>
          <w:szCs w:val="28"/>
          <w:lang w:eastAsia="zh-CN"/>
        </w:rPr>
        <w:t>Правилника за условията и реда за придобиване на научни степени и заемане на академични длъжности в СУ „Св. Климент Охридски”</w:t>
      </w:r>
      <w:r w:rsidRPr="00657012">
        <w:rPr>
          <w:rFonts w:ascii="Times New Roman" w:hAnsi="Times New Roman"/>
          <w:sz w:val="28"/>
          <w:szCs w:val="28"/>
        </w:rPr>
        <w:t>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7012">
        <w:rPr>
          <w:rFonts w:ascii="Times New Roman" w:hAnsi="Times New Roman"/>
          <w:sz w:val="28"/>
          <w:szCs w:val="28"/>
        </w:rPr>
        <w:t>Приложеният към него автореферат отразява същността на изследването и коректно представя приносите от него.</w:t>
      </w:r>
      <w:r w:rsidRPr="00657012">
        <w:rPr>
          <w:rFonts w:ascii="Times New Roman" w:hAnsi="Times New Roman"/>
          <w:sz w:val="28"/>
          <w:szCs w:val="28"/>
          <w:lang w:val="ru-RU"/>
        </w:rPr>
        <w:t xml:space="preserve">В него е включена обективна справка за научните приноси. </w:t>
      </w:r>
      <w:r w:rsidRPr="00657012">
        <w:rPr>
          <w:rFonts w:ascii="Times New Roman" w:hAnsi="Times New Roman"/>
          <w:sz w:val="28"/>
          <w:szCs w:val="28"/>
        </w:rPr>
        <w:t xml:space="preserve">Отразена е </w:t>
      </w:r>
      <w:proofErr w:type="spellStart"/>
      <w:r w:rsidRPr="00657012">
        <w:rPr>
          <w:rFonts w:ascii="Times New Roman" w:hAnsi="Times New Roman"/>
          <w:sz w:val="28"/>
          <w:szCs w:val="28"/>
        </w:rPr>
        <w:t>публикационната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</w:t>
      </w:r>
      <w:r w:rsidRPr="00657012">
        <w:rPr>
          <w:rFonts w:ascii="Times New Roman" w:hAnsi="Times New Roman"/>
          <w:sz w:val="28"/>
          <w:szCs w:val="28"/>
        </w:rPr>
        <w:lastRenderedPageBreak/>
        <w:t xml:space="preserve">активност на Димитра </w:t>
      </w:r>
      <w:proofErr w:type="spellStart"/>
      <w:r w:rsidRPr="00657012">
        <w:rPr>
          <w:rFonts w:ascii="Times New Roman" w:hAnsi="Times New Roman"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: три заглавия на английски  език </w:t>
      </w:r>
      <w:r w:rsidRPr="00657012">
        <w:rPr>
          <w:rFonts w:ascii="Times New Roman" w:hAnsi="Times New Roman"/>
          <w:sz w:val="28"/>
          <w:szCs w:val="28"/>
          <w:lang w:val="ru-RU"/>
        </w:rPr>
        <w:t>(</w:t>
      </w:r>
      <w:r w:rsidRPr="00657012">
        <w:rPr>
          <w:rFonts w:ascii="Times New Roman" w:hAnsi="Times New Roman"/>
          <w:sz w:val="28"/>
          <w:szCs w:val="28"/>
        </w:rPr>
        <w:t>едно в съавторство с научния ръководител</w:t>
      </w:r>
      <w:r w:rsidRPr="00657012">
        <w:rPr>
          <w:rFonts w:ascii="Times New Roman" w:hAnsi="Times New Roman"/>
          <w:sz w:val="28"/>
          <w:szCs w:val="28"/>
          <w:lang w:val="ru-RU"/>
        </w:rPr>
        <w:t>)</w:t>
      </w:r>
      <w:r w:rsidRPr="00657012">
        <w:rPr>
          <w:rFonts w:ascii="Times New Roman" w:hAnsi="Times New Roman"/>
          <w:sz w:val="28"/>
          <w:szCs w:val="28"/>
        </w:rPr>
        <w:t>, като всички са в научни издания на  СУ „</w:t>
      </w:r>
      <w:proofErr w:type="spellStart"/>
      <w:r w:rsidRPr="00657012">
        <w:rPr>
          <w:rFonts w:ascii="Times New Roman" w:hAnsi="Times New Roman"/>
          <w:sz w:val="28"/>
          <w:szCs w:val="28"/>
        </w:rPr>
        <w:t>Св.Климент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Охридски“. Тяхното съдържание отразява части от дисертационното изследване.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57012">
        <w:rPr>
          <w:rFonts w:ascii="Times New Roman" w:hAnsi="Times New Roman"/>
          <w:sz w:val="28"/>
          <w:szCs w:val="28"/>
        </w:rPr>
        <w:t xml:space="preserve">Поради гореизложеното, убедено давам своята </w:t>
      </w:r>
      <w:r w:rsidRPr="00657012">
        <w:rPr>
          <w:rFonts w:ascii="Times New Roman" w:hAnsi="Times New Roman"/>
          <w:b/>
          <w:i/>
          <w:sz w:val="28"/>
          <w:szCs w:val="28"/>
        </w:rPr>
        <w:t>положителна</w:t>
      </w:r>
      <w:r w:rsidRPr="0065701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Pr="00657012">
        <w:rPr>
          <w:rFonts w:ascii="Times New Roman" w:hAnsi="Times New Roman"/>
          <w:b/>
          <w:i/>
          <w:sz w:val="28"/>
          <w:szCs w:val="28"/>
        </w:rPr>
        <w:t>оценка</w:t>
      </w:r>
      <w:r w:rsidRPr="00657012">
        <w:rPr>
          <w:rFonts w:ascii="Times New Roman" w:hAnsi="Times New Roman"/>
          <w:sz w:val="28"/>
          <w:szCs w:val="28"/>
        </w:rPr>
        <w:t xml:space="preserve"> за проведеното изследване, представено от рецензираните по-горе дисертационен труд, автореферат, постигнати резултати и приноси, и </w:t>
      </w:r>
      <w:r w:rsidRPr="00657012">
        <w:rPr>
          <w:rFonts w:ascii="Times New Roman" w:hAnsi="Times New Roman"/>
          <w:b/>
          <w:i/>
          <w:sz w:val="28"/>
          <w:szCs w:val="28"/>
        </w:rPr>
        <w:t>предлагам на почитаемото научно жури</w:t>
      </w:r>
      <w:r w:rsidRPr="00657012">
        <w:rPr>
          <w:rFonts w:ascii="Times New Roman" w:hAnsi="Times New Roman"/>
          <w:sz w:val="28"/>
          <w:szCs w:val="28"/>
        </w:rPr>
        <w:t xml:space="preserve"> </w:t>
      </w:r>
      <w:r w:rsidRPr="00657012">
        <w:rPr>
          <w:rFonts w:ascii="Times New Roman" w:hAnsi="Times New Roman"/>
          <w:b/>
          <w:i/>
          <w:sz w:val="28"/>
          <w:szCs w:val="28"/>
        </w:rPr>
        <w:t>да</w:t>
      </w:r>
      <w:r w:rsidRPr="0065701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657012">
        <w:rPr>
          <w:rFonts w:ascii="Times New Roman" w:hAnsi="Times New Roman"/>
          <w:b/>
          <w:i/>
          <w:sz w:val="28"/>
          <w:szCs w:val="28"/>
        </w:rPr>
        <w:t xml:space="preserve">присъди образователната и научна степен ‘доктор’ </w:t>
      </w:r>
      <w:r w:rsidRPr="00657012">
        <w:rPr>
          <w:rFonts w:ascii="Times New Roman" w:hAnsi="Times New Roman"/>
          <w:sz w:val="28"/>
          <w:szCs w:val="28"/>
        </w:rPr>
        <w:t xml:space="preserve">на </w:t>
      </w:r>
      <w:r w:rsidRPr="00657012">
        <w:rPr>
          <w:rFonts w:ascii="Times New Roman" w:hAnsi="Times New Roman"/>
          <w:b/>
          <w:bCs/>
          <w:sz w:val="28"/>
          <w:szCs w:val="28"/>
        </w:rPr>
        <w:t xml:space="preserve">Димитра Панделис </w:t>
      </w:r>
      <w:proofErr w:type="spellStart"/>
      <w:r w:rsidRPr="00657012">
        <w:rPr>
          <w:rFonts w:ascii="Times New Roman" w:hAnsi="Times New Roman"/>
          <w:b/>
          <w:bCs/>
          <w:sz w:val="28"/>
          <w:szCs w:val="28"/>
        </w:rPr>
        <w:t>Баила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в област на висше образование: </w:t>
      </w:r>
      <w:r w:rsidRPr="00657012">
        <w:rPr>
          <w:rFonts w:ascii="Times New Roman" w:hAnsi="Times New Roman"/>
          <w:b/>
          <w:bCs/>
          <w:i/>
          <w:iCs/>
          <w:sz w:val="28"/>
          <w:szCs w:val="28"/>
        </w:rPr>
        <w:t>1. Педагогически науки</w:t>
      </w:r>
      <w:r w:rsidRPr="00657012">
        <w:rPr>
          <w:rFonts w:ascii="Times New Roman" w:hAnsi="Times New Roman"/>
          <w:bCs/>
          <w:iCs/>
          <w:sz w:val="28"/>
          <w:szCs w:val="28"/>
        </w:rPr>
        <w:t>,</w:t>
      </w:r>
      <w:r w:rsidRPr="00657012">
        <w:rPr>
          <w:rFonts w:ascii="Times New Roman" w:hAnsi="Times New Roman"/>
          <w:sz w:val="28"/>
          <w:szCs w:val="28"/>
        </w:rPr>
        <w:t xml:space="preserve"> професионално направление </w:t>
      </w:r>
      <w:r w:rsidRPr="00657012">
        <w:rPr>
          <w:rFonts w:ascii="Times New Roman" w:hAnsi="Times New Roman"/>
          <w:b/>
          <w:bCs/>
          <w:i/>
          <w:iCs/>
          <w:sz w:val="28"/>
          <w:szCs w:val="28"/>
        </w:rPr>
        <w:t>1.2. Педагогика</w:t>
      </w:r>
      <w:r w:rsidRPr="00657012">
        <w:rPr>
          <w:rFonts w:ascii="Times New Roman" w:hAnsi="Times New Roman"/>
          <w:bCs/>
          <w:iCs/>
          <w:sz w:val="28"/>
          <w:szCs w:val="28"/>
        </w:rPr>
        <w:t>.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 w:rsidRPr="00657012">
        <w:rPr>
          <w:rFonts w:ascii="Times New Roman" w:hAnsi="Times New Roman"/>
          <w:sz w:val="28"/>
          <w:szCs w:val="28"/>
        </w:rPr>
        <w:t xml:space="preserve">София, 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  <w:r w:rsidRPr="00657012">
        <w:rPr>
          <w:rFonts w:ascii="Times New Roman" w:hAnsi="Times New Roman"/>
          <w:sz w:val="28"/>
          <w:szCs w:val="28"/>
        </w:rPr>
        <w:t xml:space="preserve">15.09.2019 г.                                                 </w:t>
      </w:r>
      <w:proofErr w:type="spellStart"/>
      <w:r w:rsidRPr="00657012">
        <w:rPr>
          <w:rFonts w:ascii="Times New Roman" w:hAnsi="Times New Roman"/>
          <w:sz w:val="28"/>
          <w:szCs w:val="28"/>
        </w:rPr>
        <w:t>проф.дн</w:t>
      </w:r>
      <w:proofErr w:type="spellEnd"/>
      <w:r w:rsidRPr="00657012">
        <w:rPr>
          <w:rFonts w:ascii="Times New Roman" w:hAnsi="Times New Roman"/>
          <w:sz w:val="28"/>
          <w:szCs w:val="28"/>
        </w:rPr>
        <w:t xml:space="preserve"> Лучия Малинова</w:t>
      </w:r>
    </w:p>
    <w:p w:rsidR="0095588C" w:rsidRPr="00657012" w:rsidRDefault="0095588C" w:rsidP="00657012">
      <w:pPr>
        <w:jc w:val="both"/>
        <w:rPr>
          <w:rFonts w:ascii="Times New Roman" w:hAnsi="Times New Roman"/>
          <w:sz w:val="28"/>
          <w:szCs w:val="28"/>
        </w:rPr>
      </w:pPr>
    </w:p>
    <w:sectPr w:rsidR="0095588C" w:rsidRPr="00657012" w:rsidSect="00637F29"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8C" w:rsidRDefault="0095588C" w:rsidP="00B36A15">
      <w:pPr>
        <w:spacing w:after="0" w:line="240" w:lineRule="auto"/>
      </w:pPr>
      <w:r>
        <w:separator/>
      </w:r>
    </w:p>
  </w:endnote>
  <w:endnote w:type="continuationSeparator" w:id="0">
    <w:p w:rsidR="0095588C" w:rsidRDefault="0095588C" w:rsidP="00B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8C" w:rsidRDefault="00B424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B4E">
      <w:rPr>
        <w:noProof/>
      </w:rPr>
      <w:t>5</w:t>
    </w:r>
    <w:r>
      <w:rPr>
        <w:noProof/>
      </w:rPr>
      <w:fldChar w:fldCharType="end"/>
    </w:r>
  </w:p>
  <w:p w:rsidR="0095588C" w:rsidRDefault="0095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8C" w:rsidRDefault="0095588C" w:rsidP="00B36A15">
      <w:pPr>
        <w:spacing w:after="0" w:line="240" w:lineRule="auto"/>
      </w:pPr>
      <w:r>
        <w:separator/>
      </w:r>
    </w:p>
  </w:footnote>
  <w:footnote w:type="continuationSeparator" w:id="0">
    <w:p w:rsidR="0095588C" w:rsidRDefault="0095588C" w:rsidP="00B3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5A4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FA5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348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18C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65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C4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B65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2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208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430CB"/>
    <w:multiLevelType w:val="hybridMultilevel"/>
    <w:tmpl w:val="0FE895D2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120221"/>
    <w:multiLevelType w:val="hybridMultilevel"/>
    <w:tmpl w:val="3F560F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1869AE"/>
    <w:multiLevelType w:val="hybridMultilevel"/>
    <w:tmpl w:val="41687FF8"/>
    <w:lvl w:ilvl="0" w:tplc="73EC95C6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3" w15:restartNumberingAfterBreak="0">
    <w:nsid w:val="5A4B3552"/>
    <w:multiLevelType w:val="multilevel"/>
    <w:tmpl w:val="E4EA93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3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19955AF"/>
    <w:multiLevelType w:val="hybridMultilevel"/>
    <w:tmpl w:val="264A5230"/>
    <w:lvl w:ilvl="0" w:tplc="3BDA6F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0131B"/>
    <w:multiLevelType w:val="hybridMultilevel"/>
    <w:tmpl w:val="4C70EC38"/>
    <w:lvl w:ilvl="0" w:tplc="C8F883E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2F5496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583D61"/>
    <w:multiLevelType w:val="hybridMultilevel"/>
    <w:tmpl w:val="F2BE251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03"/>
    <w:rsid w:val="0000112A"/>
    <w:rsid w:val="00001D39"/>
    <w:rsid w:val="0000484C"/>
    <w:rsid w:val="00017110"/>
    <w:rsid w:val="00021145"/>
    <w:rsid w:val="00032C49"/>
    <w:rsid w:val="00033CC8"/>
    <w:rsid w:val="00035020"/>
    <w:rsid w:val="00035744"/>
    <w:rsid w:val="00042B80"/>
    <w:rsid w:val="00071AA2"/>
    <w:rsid w:val="0009326E"/>
    <w:rsid w:val="000E02DC"/>
    <w:rsid w:val="000F1842"/>
    <w:rsid w:val="000F2F56"/>
    <w:rsid w:val="001006CD"/>
    <w:rsid w:val="00112D11"/>
    <w:rsid w:val="00115EC7"/>
    <w:rsid w:val="00116304"/>
    <w:rsid w:val="001249F6"/>
    <w:rsid w:val="00131FCF"/>
    <w:rsid w:val="00133937"/>
    <w:rsid w:val="00134593"/>
    <w:rsid w:val="00137EA6"/>
    <w:rsid w:val="00144711"/>
    <w:rsid w:val="00146324"/>
    <w:rsid w:val="001463EB"/>
    <w:rsid w:val="00166931"/>
    <w:rsid w:val="00166C23"/>
    <w:rsid w:val="00170C84"/>
    <w:rsid w:val="001716F1"/>
    <w:rsid w:val="001804BB"/>
    <w:rsid w:val="001912AA"/>
    <w:rsid w:val="00195C8E"/>
    <w:rsid w:val="001A2E0D"/>
    <w:rsid w:val="001A4C87"/>
    <w:rsid w:val="001A6F10"/>
    <w:rsid w:val="001B3E7B"/>
    <w:rsid w:val="001C4FD4"/>
    <w:rsid w:val="001C725F"/>
    <w:rsid w:val="001D2645"/>
    <w:rsid w:val="001D4463"/>
    <w:rsid w:val="001D48FA"/>
    <w:rsid w:val="001D5B80"/>
    <w:rsid w:val="001E2220"/>
    <w:rsid w:val="001E6C59"/>
    <w:rsid w:val="001E6ECE"/>
    <w:rsid w:val="002009EA"/>
    <w:rsid w:val="002047C8"/>
    <w:rsid w:val="0020761C"/>
    <w:rsid w:val="002107C0"/>
    <w:rsid w:val="00210A3D"/>
    <w:rsid w:val="002177DB"/>
    <w:rsid w:val="00226E95"/>
    <w:rsid w:val="00231EFF"/>
    <w:rsid w:val="00235D5D"/>
    <w:rsid w:val="002364EE"/>
    <w:rsid w:val="00246DB1"/>
    <w:rsid w:val="00253050"/>
    <w:rsid w:val="00270EC4"/>
    <w:rsid w:val="0028572A"/>
    <w:rsid w:val="002933F3"/>
    <w:rsid w:val="00296CF5"/>
    <w:rsid w:val="0029756B"/>
    <w:rsid w:val="002A28AA"/>
    <w:rsid w:val="002A2C86"/>
    <w:rsid w:val="002C353B"/>
    <w:rsid w:val="0030033C"/>
    <w:rsid w:val="003004E0"/>
    <w:rsid w:val="0030180D"/>
    <w:rsid w:val="00301D04"/>
    <w:rsid w:val="00301DB1"/>
    <w:rsid w:val="0031094A"/>
    <w:rsid w:val="00312EA5"/>
    <w:rsid w:val="003165EB"/>
    <w:rsid w:val="00320E82"/>
    <w:rsid w:val="00323427"/>
    <w:rsid w:val="0033599A"/>
    <w:rsid w:val="00340B57"/>
    <w:rsid w:val="00343F35"/>
    <w:rsid w:val="00352F9B"/>
    <w:rsid w:val="00365339"/>
    <w:rsid w:val="00370F97"/>
    <w:rsid w:val="00374BC0"/>
    <w:rsid w:val="00376DD8"/>
    <w:rsid w:val="00380F1D"/>
    <w:rsid w:val="00382A1B"/>
    <w:rsid w:val="003E7359"/>
    <w:rsid w:val="004115C7"/>
    <w:rsid w:val="00435C14"/>
    <w:rsid w:val="00461778"/>
    <w:rsid w:val="00464841"/>
    <w:rsid w:val="00471D75"/>
    <w:rsid w:val="004731AE"/>
    <w:rsid w:val="00473AC0"/>
    <w:rsid w:val="00476A50"/>
    <w:rsid w:val="00477A04"/>
    <w:rsid w:val="0049202B"/>
    <w:rsid w:val="00493BFD"/>
    <w:rsid w:val="004B0045"/>
    <w:rsid w:val="004B2E58"/>
    <w:rsid w:val="004C0878"/>
    <w:rsid w:val="004E5366"/>
    <w:rsid w:val="004E7636"/>
    <w:rsid w:val="00500C47"/>
    <w:rsid w:val="0050225E"/>
    <w:rsid w:val="00514018"/>
    <w:rsid w:val="0051543D"/>
    <w:rsid w:val="00515A1C"/>
    <w:rsid w:val="00534D17"/>
    <w:rsid w:val="00536B2A"/>
    <w:rsid w:val="00552BC8"/>
    <w:rsid w:val="00553B3E"/>
    <w:rsid w:val="00557AD5"/>
    <w:rsid w:val="00571117"/>
    <w:rsid w:val="0057384F"/>
    <w:rsid w:val="00594470"/>
    <w:rsid w:val="005A53D7"/>
    <w:rsid w:val="005B2783"/>
    <w:rsid w:val="005E27D9"/>
    <w:rsid w:val="005F71AA"/>
    <w:rsid w:val="0060650C"/>
    <w:rsid w:val="00606A03"/>
    <w:rsid w:val="00615DE8"/>
    <w:rsid w:val="0062770A"/>
    <w:rsid w:val="00637F29"/>
    <w:rsid w:val="00657012"/>
    <w:rsid w:val="00662A0E"/>
    <w:rsid w:val="0067414C"/>
    <w:rsid w:val="006747F7"/>
    <w:rsid w:val="00676E9F"/>
    <w:rsid w:val="0068141C"/>
    <w:rsid w:val="006A51F6"/>
    <w:rsid w:val="006A69AB"/>
    <w:rsid w:val="006B4D31"/>
    <w:rsid w:val="006C2DBF"/>
    <w:rsid w:val="006D39CE"/>
    <w:rsid w:val="006E39AC"/>
    <w:rsid w:val="006E3D9E"/>
    <w:rsid w:val="006F457D"/>
    <w:rsid w:val="006F7C97"/>
    <w:rsid w:val="00717255"/>
    <w:rsid w:val="00722C34"/>
    <w:rsid w:val="00730574"/>
    <w:rsid w:val="00732308"/>
    <w:rsid w:val="0074375D"/>
    <w:rsid w:val="00751514"/>
    <w:rsid w:val="007722E2"/>
    <w:rsid w:val="0077383B"/>
    <w:rsid w:val="00776D09"/>
    <w:rsid w:val="00781160"/>
    <w:rsid w:val="0079354E"/>
    <w:rsid w:val="007A47B1"/>
    <w:rsid w:val="007D06FF"/>
    <w:rsid w:val="007D45AD"/>
    <w:rsid w:val="007E381D"/>
    <w:rsid w:val="007E6A3E"/>
    <w:rsid w:val="007F3731"/>
    <w:rsid w:val="007F5AF7"/>
    <w:rsid w:val="007F6035"/>
    <w:rsid w:val="007F6F10"/>
    <w:rsid w:val="008020A8"/>
    <w:rsid w:val="00803EF9"/>
    <w:rsid w:val="008135C7"/>
    <w:rsid w:val="00836FF6"/>
    <w:rsid w:val="00842413"/>
    <w:rsid w:val="00846C7C"/>
    <w:rsid w:val="00851D44"/>
    <w:rsid w:val="00853310"/>
    <w:rsid w:val="00855162"/>
    <w:rsid w:val="00862E8C"/>
    <w:rsid w:val="008707FF"/>
    <w:rsid w:val="00873FB2"/>
    <w:rsid w:val="00883AC3"/>
    <w:rsid w:val="00883F9D"/>
    <w:rsid w:val="0088752E"/>
    <w:rsid w:val="00897477"/>
    <w:rsid w:val="008A7838"/>
    <w:rsid w:val="008B0AE4"/>
    <w:rsid w:val="008C596D"/>
    <w:rsid w:val="008D3ED8"/>
    <w:rsid w:val="008D6710"/>
    <w:rsid w:val="008E03D9"/>
    <w:rsid w:val="008F7DF9"/>
    <w:rsid w:val="0091177C"/>
    <w:rsid w:val="00945D92"/>
    <w:rsid w:val="00947FB2"/>
    <w:rsid w:val="0095588C"/>
    <w:rsid w:val="00961CB5"/>
    <w:rsid w:val="0097088B"/>
    <w:rsid w:val="0097252D"/>
    <w:rsid w:val="009831C2"/>
    <w:rsid w:val="00991A19"/>
    <w:rsid w:val="009A75AA"/>
    <w:rsid w:val="009B02DB"/>
    <w:rsid w:val="009C1092"/>
    <w:rsid w:val="009C564A"/>
    <w:rsid w:val="009C7EF8"/>
    <w:rsid w:val="009D298F"/>
    <w:rsid w:val="009E095C"/>
    <w:rsid w:val="00A1199A"/>
    <w:rsid w:val="00A144B8"/>
    <w:rsid w:val="00A22561"/>
    <w:rsid w:val="00A23540"/>
    <w:rsid w:val="00A24F98"/>
    <w:rsid w:val="00A414EA"/>
    <w:rsid w:val="00A423F3"/>
    <w:rsid w:val="00A4434A"/>
    <w:rsid w:val="00A52624"/>
    <w:rsid w:val="00A62F55"/>
    <w:rsid w:val="00A64447"/>
    <w:rsid w:val="00A744C2"/>
    <w:rsid w:val="00A75816"/>
    <w:rsid w:val="00A82686"/>
    <w:rsid w:val="00A96DE7"/>
    <w:rsid w:val="00AA1962"/>
    <w:rsid w:val="00AC5AC7"/>
    <w:rsid w:val="00AC68FA"/>
    <w:rsid w:val="00AC7013"/>
    <w:rsid w:val="00AF0A96"/>
    <w:rsid w:val="00AF0CC2"/>
    <w:rsid w:val="00AF0FFD"/>
    <w:rsid w:val="00AF32BF"/>
    <w:rsid w:val="00AF3AFC"/>
    <w:rsid w:val="00AF7877"/>
    <w:rsid w:val="00B128AD"/>
    <w:rsid w:val="00B13B81"/>
    <w:rsid w:val="00B14E4E"/>
    <w:rsid w:val="00B15A6E"/>
    <w:rsid w:val="00B1728B"/>
    <w:rsid w:val="00B27B54"/>
    <w:rsid w:val="00B36A15"/>
    <w:rsid w:val="00B408D4"/>
    <w:rsid w:val="00B41532"/>
    <w:rsid w:val="00B46003"/>
    <w:rsid w:val="00B4778E"/>
    <w:rsid w:val="00B640FD"/>
    <w:rsid w:val="00B86526"/>
    <w:rsid w:val="00B920E3"/>
    <w:rsid w:val="00B9317F"/>
    <w:rsid w:val="00BA1838"/>
    <w:rsid w:val="00BA4E1C"/>
    <w:rsid w:val="00BB0D14"/>
    <w:rsid w:val="00BB4542"/>
    <w:rsid w:val="00BC3B70"/>
    <w:rsid w:val="00BC7A16"/>
    <w:rsid w:val="00BD2145"/>
    <w:rsid w:val="00BD66B3"/>
    <w:rsid w:val="00BE25EC"/>
    <w:rsid w:val="00BF1920"/>
    <w:rsid w:val="00BF3291"/>
    <w:rsid w:val="00BF73C4"/>
    <w:rsid w:val="00C054BE"/>
    <w:rsid w:val="00C1626E"/>
    <w:rsid w:val="00C17CB4"/>
    <w:rsid w:val="00C259F0"/>
    <w:rsid w:val="00C30F6E"/>
    <w:rsid w:val="00C37106"/>
    <w:rsid w:val="00C53C36"/>
    <w:rsid w:val="00C64088"/>
    <w:rsid w:val="00C710AF"/>
    <w:rsid w:val="00C75A0B"/>
    <w:rsid w:val="00C85667"/>
    <w:rsid w:val="00C87CC2"/>
    <w:rsid w:val="00CA6D69"/>
    <w:rsid w:val="00CB1F5E"/>
    <w:rsid w:val="00CD2F71"/>
    <w:rsid w:val="00CE7545"/>
    <w:rsid w:val="00CF3A20"/>
    <w:rsid w:val="00CF45ED"/>
    <w:rsid w:val="00D2523B"/>
    <w:rsid w:val="00D42014"/>
    <w:rsid w:val="00D5260A"/>
    <w:rsid w:val="00D54C56"/>
    <w:rsid w:val="00D56935"/>
    <w:rsid w:val="00D56FB7"/>
    <w:rsid w:val="00DB1A12"/>
    <w:rsid w:val="00DC738D"/>
    <w:rsid w:val="00DE11E9"/>
    <w:rsid w:val="00DF1A88"/>
    <w:rsid w:val="00DF21B6"/>
    <w:rsid w:val="00DF2889"/>
    <w:rsid w:val="00DF4F7C"/>
    <w:rsid w:val="00DF6A1E"/>
    <w:rsid w:val="00E165CC"/>
    <w:rsid w:val="00E27026"/>
    <w:rsid w:val="00E32B19"/>
    <w:rsid w:val="00E34966"/>
    <w:rsid w:val="00E378DF"/>
    <w:rsid w:val="00E426D4"/>
    <w:rsid w:val="00E51D14"/>
    <w:rsid w:val="00E66782"/>
    <w:rsid w:val="00E83D68"/>
    <w:rsid w:val="00EA3023"/>
    <w:rsid w:val="00EA5BC9"/>
    <w:rsid w:val="00EB7631"/>
    <w:rsid w:val="00EB7E2B"/>
    <w:rsid w:val="00EE5543"/>
    <w:rsid w:val="00EE5581"/>
    <w:rsid w:val="00EF1B4E"/>
    <w:rsid w:val="00F0368F"/>
    <w:rsid w:val="00F07A62"/>
    <w:rsid w:val="00F20084"/>
    <w:rsid w:val="00F24755"/>
    <w:rsid w:val="00F25680"/>
    <w:rsid w:val="00F2723A"/>
    <w:rsid w:val="00F329A4"/>
    <w:rsid w:val="00F331D4"/>
    <w:rsid w:val="00F3485A"/>
    <w:rsid w:val="00F564C0"/>
    <w:rsid w:val="00F56FC6"/>
    <w:rsid w:val="00F61F18"/>
    <w:rsid w:val="00F73F4D"/>
    <w:rsid w:val="00F8169C"/>
    <w:rsid w:val="00F8264B"/>
    <w:rsid w:val="00F8368B"/>
    <w:rsid w:val="00F925CA"/>
    <w:rsid w:val="00F955F5"/>
    <w:rsid w:val="00FA4E1E"/>
    <w:rsid w:val="00FC0BB9"/>
    <w:rsid w:val="00FD6DB4"/>
    <w:rsid w:val="00FE10A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446CC"/>
  <w15:docId w15:val="{97C64E96-C31F-4352-9720-255C709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9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C8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70C8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4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A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A15"/>
    <w:rPr>
      <w:rFonts w:cs="Times New Roman"/>
    </w:rPr>
  </w:style>
  <w:style w:type="character" w:styleId="Hyperlink">
    <w:name w:val="Hyperlink"/>
    <w:basedOn w:val="DefaultParagraphFont"/>
    <w:uiPriority w:val="99"/>
    <w:rsid w:val="00270EC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270EC4"/>
    <w:pPr>
      <w:tabs>
        <w:tab w:val="right" w:leader="dot" w:pos="9628"/>
      </w:tabs>
      <w:spacing w:after="0" w:line="360" w:lineRule="auto"/>
      <w:jc w:val="both"/>
    </w:pPr>
    <w:rPr>
      <w:rFonts w:ascii="Times New Roman" w:hAnsi="Times New Roman"/>
      <w:noProof/>
      <w:color w:val="FF0000"/>
      <w:lang w:val="ru-RU"/>
    </w:rPr>
  </w:style>
  <w:style w:type="paragraph" w:styleId="TOC2">
    <w:name w:val="toc 2"/>
    <w:basedOn w:val="Normal"/>
    <w:next w:val="Normal"/>
    <w:autoRedefine/>
    <w:uiPriority w:val="99"/>
    <w:rsid w:val="00270EC4"/>
    <w:pPr>
      <w:tabs>
        <w:tab w:val="right" w:leader="dot" w:pos="9628"/>
      </w:tabs>
      <w:spacing w:after="0" w:line="360" w:lineRule="auto"/>
      <w:ind w:left="220"/>
      <w:jc w:val="both"/>
    </w:pPr>
  </w:style>
  <w:style w:type="paragraph" w:styleId="EndnoteText">
    <w:name w:val="endnote text"/>
    <w:basedOn w:val="Normal"/>
    <w:link w:val="EndnoteTextChar"/>
    <w:uiPriority w:val="99"/>
    <w:semiHidden/>
    <w:rsid w:val="00674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414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41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741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41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41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1401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R_Penev</dc:creator>
  <cp:keywords/>
  <dc:description/>
  <cp:lastModifiedBy>user</cp:lastModifiedBy>
  <cp:revision>60</cp:revision>
  <cp:lastPrinted>2015-11-21T13:17:00Z</cp:lastPrinted>
  <dcterms:created xsi:type="dcterms:W3CDTF">2019-09-16T12:11:00Z</dcterms:created>
  <dcterms:modified xsi:type="dcterms:W3CDTF">2019-09-25T08:29:00Z</dcterms:modified>
</cp:coreProperties>
</file>