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DE" w:rsidRPr="00A70916" w:rsidRDefault="00F96CB5" w:rsidP="00F96CB5">
      <w:pPr>
        <w:jc w:val="both"/>
      </w:pPr>
      <w:bookmarkStart w:id="0" w:name="_GoBack"/>
      <w:bookmarkEnd w:id="0"/>
      <w:r>
        <w:rPr>
          <w:lang w:val="en-US"/>
        </w:rPr>
        <w:t>Vladimir</w:t>
      </w:r>
      <w:r w:rsidRPr="00A70916">
        <w:t xml:space="preserve"> </w:t>
      </w:r>
      <w:proofErr w:type="spellStart"/>
      <w:r>
        <w:rPr>
          <w:lang w:val="en-US"/>
        </w:rPr>
        <w:t>Phillipov</w:t>
      </w:r>
      <w:proofErr w:type="spellEnd"/>
    </w:p>
    <w:p w:rsidR="007D2C9A" w:rsidRDefault="007D2C9A" w:rsidP="00F96CB5">
      <w:pPr>
        <w:jc w:val="both"/>
        <w:rPr>
          <w:b/>
          <w:sz w:val="28"/>
          <w:szCs w:val="28"/>
        </w:rPr>
      </w:pPr>
      <w:r w:rsidRPr="00A70916">
        <w:t xml:space="preserve">                           </w:t>
      </w:r>
      <w:r>
        <w:rPr>
          <w:b/>
          <w:sz w:val="28"/>
          <w:szCs w:val="28"/>
        </w:rPr>
        <w:t>С Т А Н О В И Щ Е</w:t>
      </w:r>
    </w:p>
    <w:p w:rsidR="007D2C9A" w:rsidRPr="00A70916" w:rsidRDefault="007D2C9A" w:rsidP="00F96CB5">
      <w:pPr>
        <w:jc w:val="both"/>
        <w:rPr>
          <w:sz w:val="28"/>
          <w:szCs w:val="28"/>
        </w:rPr>
      </w:pPr>
      <w:r w:rsidRPr="007D2C9A">
        <w:rPr>
          <w:sz w:val="28"/>
          <w:szCs w:val="28"/>
        </w:rPr>
        <w:t>на проф., дфн</w:t>
      </w:r>
      <w:r>
        <w:rPr>
          <w:sz w:val="28"/>
          <w:szCs w:val="28"/>
        </w:rPr>
        <w:t xml:space="preserve"> Стефана Петрова Димитрова</w:t>
      </w:r>
    </w:p>
    <w:p w:rsidR="007D2C9A" w:rsidRDefault="007D2C9A" w:rsidP="007D2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дисертацията на Владимир Филипов Вълов на тема </w:t>
      </w:r>
      <w:r>
        <w:rPr>
          <w:i/>
          <w:sz w:val="28"/>
          <w:szCs w:val="28"/>
        </w:rPr>
        <w:t>„Някои аспекти на интонационната типология“</w:t>
      </w:r>
      <w:r>
        <w:rPr>
          <w:sz w:val="28"/>
          <w:szCs w:val="28"/>
        </w:rPr>
        <w:t>, представена за присъждане на образователната и научна степен „доктор“ по 2.1. Филология, докторска програма „Германски езици“ (Фонетика и фонология – английски език)</w:t>
      </w:r>
    </w:p>
    <w:p w:rsidR="007D2C9A" w:rsidRDefault="007D2C9A" w:rsidP="007D2C9A">
      <w:pPr>
        <w:jc w:val="both"/>
        <w:rPr>
          <w:sz w:val="28"/>
          <w:szCs w:val="28"/>
        </w:rPr>
      </w:pPr>
    </w:p>
    <w:p w:rsidR="00713952" w:rsidRDefault="007D2C9A" w:rsidP="007D2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Дисертацията на Владимир Филипов Вълов, посветена на аспектуалния анализ на интона</w:t>
      </w:r>
      <w:r w:rsidR="00FF039F">
        <w:rPr>
          <w:sz w:val="28"/>
          <w:szCs w:val="28"/>
        </w:rPr>
        <w:t>ционната типология, е съдържател</w:t>
      </w:r>
      <w:r>
        <w:rPr>
          <w:sz w:val="28"/>
          <w:szCs w:val="28"/>
        </w:rPr>
        <w:t xml:space="preserve">на, интересна </w:t>
      </w:r>
      <w:r w:rsidR="00F26A79">
        <w:rPr>
          <w:sz w:val="28"/>
          <w:szCs w:val="28"/>
        </w:rPr>
        <w:t xml:space="preserve">и съзвучна </w:t>
      </w:r>
      <w:r w:rsidR="00297FEB">
        <w:rPr>
          <w:sz w:val="28"/>
          <w:szCs w:val="28"/>
        </w:rPr>
        <w:t>на повишения интерес в съвременното езикознание както към типологията от една страна, така и към интонационния контур на изказите от друга. Нито темата за интонацията, нито темата за типологичните особености на езиците не е</w:t>
      </w:r>
      <w:r w:rsidR="00F26A79">
        <w:rPr>
          <w:sz w:val="28"/>
          <w:szCs w:val="28"/>
        </w:rPr>
        <w:t xml:space="preserve"> нова, но интерпретациите и в д</w:t>
      </w:r>
      <w:r w:rsidR="00297FEB">
        <w:rPr>
          <w:sz w:val="28"/>
          <w:szCs w:val="28"/>
        </w:rPr>
        <w:t>вете направления са претърпели изключително динамично развитие, преминали са през много теоретични баталии и понасто</w:t>
      </w:r>
      <w:r w:rsidR="00713952">
        <w:rPr>
          <w:sz w:val="28"/>
          <w:szCs w:val="28"/>
        </w:rPr>
        <w:t xml:space="preserve">ящем се обединяват по един </w:t>
      </w:r>
      <w:r w:rsidR="00297FEB">
        <w:rPr>
          <w:sz w:val="28"/>
          <w:szCs w:val="28"/>
        </w:rPr>
        <w:t xml:space="preserve"> своеобразен начин от контенсивното направление в съвременния философски и лингвистичен м</w:t>
      </w:r>
      <w:r w:rsidR="00F26A79">
        <w:rPr>
          <w:sz w:val="28"/>
          <w:szCs w:val="28"/>
        </w:rPr>
        <w:t>е</w:t>
      </w:r>
      <w:r w:rsidR="00297FEB">
        <w:rPr>
          <w:sz w:val="28"/>
          <w:szCs w:val="28"/>
        </w:rPr>
        <w:t xml:space="preserve">нтализъм. Тази сложна синусоидална траектория на развитието на наблюдаваната от него лингвистична област е добре известна на автора и макар че той </w:t>
      </w:r>
      <w:r w:rsidR="00F26A79">
        <w:rPr>
          <w:sz w:val="28"/>
          <w:szCs w:val="28"/>
        </w:rPr>
        <w:t xml:space="preserve">скромно обещава да </w:t>
      </w:r>
      <w:r w:rsidR="00297FEB">
        <w:rPr>
          <w:sz w:val="28"/>
          <w:szCs w:val="28"/>
        </w:rPr>
        <w:t xml:space="preserve">говори за някои </w:t>
      </w:r>
      <w:r w:rsidR="001D0632">
        <w:rPr>
          <w:sz w:val="28"/>
          <w:szCs w:val="28"/>
        </w:rPr>
        <w:t xml:space="preserve">нейни </w:t>
      </w:r>
      <w:r w:rsidR="00297FEB">
        <w:rPr>
          <w:sz w:val="28"/>
          <w:szCs w:val="28"/>
        </w:rPr>
        <w:t>аспекти</w:t>
      </w:r>
      <w:r w:rsidR="00F26A79">
        <w:rPr>
          <w:sz w:val="28"/>
          <w:szCs w:val="28"/>
        </w:rPr>
        <w:t xml:space="preserve">, тя е представена коректно и в изчистен вид. Затова напълно логично тук намират своето място както възгледите на Юрий Венелин, отразени в неговата „Граматика на днешното българско наречие“, която е оценена от автора на дисертацията като пионерски труд в българската интонология, така и  </w:t>
      </w:r>
      <w:r w:rsidR="00713952">
        <w:rPr>
          <w:sz w:val="28"/>
          <w:szCs w:val="28"/>
        </w:rPr>
        <w:t xml:space="preserve">изключително сложните разсъждения на Олга Йокояма, авторката на един от най-новите когнитивни модели на дискурса. Библиографията на дисертацията е обемна, но въпреки това аз виждам в нея един селективен подбор, защото преобладават автори, наистина казали своята дума в лингвистиката. Достатъчно е да споменем Е. Сапир и Д. Болинджър, най-рязко противопоставили се на доминирането на морфологичните типологии в езиковата дескрипция. Или на споменатата вече Олга Йокояма, която смело предупреждава в нейното творчество да не се търси отзвук на </w:t>
      </w:r>
      <w:r w:rsidR="00713952">
        <w:rPr>
          <w:sz w:val="28"/>
          <w:szCs w:val="28"/>
        </w:rPr>
        <w:lastRenderedPageBreak/>
        <w:t>някаква известна школа, защото, както тя самата казва, „школата си е моя“.</w:t>
      </w:r>
      <w:r w:rsidR="000B7377" w:rsidRPr="00A70916">
        <w:rPr>
          <w:sz w:val="28"/>
          <w:szCs w:val="28"/>
        </w:rPr>
        <w:t xml:space="preserve"> </w:t>
      </w:r>
      <w:r w:rsidR="000B7377">
        <w:rPr>
          <w:sz w:val="28"/>
          <w:szCs w:val="28"/>
        </w:rPr>
        <w:t>В концептуалната рамка на работата органично се вплита виждането на Татяна Николаева, че интонацията е носител на скритата памет на езика и в резултат на това си каче</w:t>
      </w:r>
      <w:r w:rsidR="001477DF">
        <w:rPr>
          <w:sz w:val="28"/>
          <w:szCs w:val="28"/>
        </w:rPr>
        <w:t>ство реализира чисто граматичн</w:t>
      </w:r>
      <w:r w:rsidR="000B7377">
        <w:rPr>
          <w:sz w:val="28"/>
          <w:szCs w:val="28"/>
        </w:rPr>
        <w:t>и категории от основен тип.</w:t>
      </w:r>
    </w:p>
    <w:p w:rsidR="000B7377" w:rsidRDefault="000B7377" w:rsidP="00650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Едно лингвистично изследване може да бъде признато за сериозно</w:t>
      </w:r>
      <w:r w:rsidR="00AF47E1">
        <w:rPr>
          <w:sz w:val="28"/>
          <w:szCs w:val="28"/>
        </w:rPr>
        <w:t>,</w:t>
      </w:r>
      <w:r>
        <w:rPr>
          <w:sz w:val="28"/>
          <w:szCs w:val="28"/>
        </w:rPr>
        <w:t xml:space="preserve"> ако преди всичко се отличава с изчистен и изяснен термино</w:t>
      </w:r>
      <w:r w:rsidR="00AF47E1">
        <w:rPr>
          <w:sz w:val="28"/>
          <w:szCs w:val="28"/>
        </w:rPr>
        <w:t xml:space="preserve">логичен код. Ако се съди по текста, такова е и разбирането на </w:t>
      </w:r>
      <w:r>
        <w:rPr>
          <w:sz w:val="28"/>
          <w:szCs w:val="28"/>
        </w:rPr>
        <w:t xml:space="preserve"> Владимир Филипов. Точно това качество има разглежданата дисертация, в която </w:t>
      </w:r>
      <w:r w:rsidR="00825CC9">
        <w:rPr>
          <w:sz w:val="28"/>
          <w:szCs w:val="28"/>
        </w:rPr>
        <w:t xml:space="preserve">е обяснена и авторовата терминология, като се започне от заглавието на труда и се стигне до терминологичните схеми на различните школи и разкриването на препокриването (пълно или частично) на използваните от тях терминологични номинации. </w:t>
      </w:r>
      <w:r w:rsidR="00A27763">
        <w:rPr>
          <w:sz w:val="28"/>
          <w:szCs w:val="28"/>
        </w:rPr>
        <w:t xml:space="preserve">Достатъчно е да споменем примера с уточняването на термините </w:t>
      </w:r>
      <w:r w:rsidR="00A27763">
        <w:rPr>
          <w:i/>
          <w:sz w:val="28"/>
          <w:szCs w:val="28"/>
        </w:rPr>
        <w:t xml:space="preserve">системи на тона </w:t>
      </w:r>
      <w:r w:rsidR="00A27763">
        <w:rPr>
          <w:sz w:val="28"/>
          <w:szCs w:val="28"/>
        </w:rPr>
        <w:t xml:space="preserve">и </w:t>
      </w:r>
      <w:r w:rsidR="00A27763">
        <w:rPr>
          <w:i/>
          <w:sz w:val="28"/>
          <w:szCs w:val="28"/>
        </w:rPr>
        <w:t xml:space="preserve">системи за тоналност и тоничност </w:t>
      </w:r>
      <w:r w:rsidR="00A27763">
        <w:rPr>
          <w:sz w:val="28"/>
          <w:szCs w:val="28"/>
        </w:rPr>
        <w:t>чрез описание на функционалните им характеристики – първите създават междуперсонални отношения, вторите</w:t>
      </w:r>
      <w:r w:rsidR="00650243">
        <w:rPr>
          <w:sz w:val="28"/>
          <w:szCs w:val="28"/>
        </w:rPr>
        <w:t xml:space="preserve"> -</w:t>
      </w:r>
      <w:r w:rsidR="00A27763">
        <w:rPr>
          <w:sz w:val="28"/>
          <w:szCs w:val="28"/>
        </w:rPr>
        <w:t xml:space="preserve"> текстуални значения. </w:t>
      </w:r>
      <w:r w:rsidR="00825CC9">
        <w:rPr>
          <w:sz w:val="28"/>
          <w:szCs w:val="28"/>
        </w:rPr>
        <w:t>Вси</w:t>
      </w:r>
      <w:r w:rsidR="00C45117">
        <w:rPr>
          <w:sz w:val="28"/>
          <w:szCs w:val="28"/>
        </w:rPr>
        <w:t>чко това води до утвърждаване на</w:t>
      </w:r>
      <w:r w:rsidR="00825CC9">
        <w:rPr>
          <w:sz w:val="28"/>
          <w:szCs w:val="28"/>
        </w:rPr>
        <w:t xml:space="preserve"> убеждението, че интонацията е експонент на граматични отношения. От тази позиция се тълкува нейният статус в анализа на езиковите равнища. </w:t>
      </w:r>
      <w:r w:rsidR="00AF47E1">
        <w:rPr>
          <w:sz w:val="28"/>
          <w:szCs w:val="28"/>
        </w:rPr>
        <w:t>И убедително се твърди, че интонационните значения с</w:t>
      </w:r>
      <w:r w:rsidR="00462D9C">
        <w:rPr>
          <w:sz w:val="28"/>
          <w:szCs w:val="28"/>
        </w:rPr>
        <w:t>е комбинират с лексико-граматичн</w:t>
      </w:r>
      <w:r w:rsidR="00AF47E1">
        <w:rPr>
          <w:sz w:val="28"/>
          <w:szCs w:val="28"/>
        </w:rPr>
        <w:t xml:space="preserve">ите. Тук прозира виждането на </w:t>
      </w:r>
      <w:r w:rsidR="00462D9C">
        <w:rPr>
          <w:sz w:val="28"/>
          <w:szCs w:val="28"/>
        </w:rPr>
        <w:t xml:space="preserve">Емил </w:t>
      </w:r>
      <w:r w:rsidR="00AF47E1">
        <w:rPr>
          <w:sz w:val="28"/>
          <w:szCs w:val="28"/>
        </w:rPr>
        <w:t>Бенвенист, че при анализа на което и да било езиково равнище значението, подобно на главата на Медуза, изплува</w:t>
      </w:r>
      <w:r w:rsidR="00790ECE" w:rsidRPr="00A70916">
        <w:rPr>
          <w:sz w:val="28"/>
          <w:szCs w:val="28"/>
        </w:rPr>
        <w:t xml:space="preserve"> </w:t>
      </w:r>
      <w:r w:rsidR="00790ECE">
        <w:rPr>
          <w:sz w:val="28"/>
          <w:szCs w:val="28"/>
        </w:rPr>
        <w:t xml:space="preserve">от вълните и омагьосва всички, които го съзерцават. </w:t>
      </w:r>
      <w:r w:rsidR="007532CA">
        <w:rPr>
          <w:sz w:val="28"/>
          <w:szCs w:val="28"/>
        </w:rPr>
        <w:t>Всъщност във връзка с това Владимир Филипов цитира Р. Якобсон „</w:t>
      </w:r>
      <w:r w:rsidR="007532CA">
        <w:rPr>
          <w:sz w:val="28"/>
          <w:szCs w:val="28"/>
          <w:lang w:val="en-US"/>
        </w:rPr>
        <w:t>Language</w:t>
      </w:r>
      <w:r w:rsidR="007532CA" w:rsidRPr="00A70916">
        <w:rPr>
          <w:sz w:val="28"/>
          <w:szCs w:val="28"/>
        </w:rPr>
        <w:t xml:space="preserve"> </w:t>
      </w:r>
      <w:r w:rsidR="007532CA">
        <w:rPr>
          <w:sz w:val="28"/>
          <w:szCs w:val="28"/>
          <w:lang w:val="en-US"/>
        </w:rPr>
        <w:t>without</w:t>
      </w:r>
      <w:r w:rsidR="007532CA" w:rsidRPr="00A70916">
        <w:rPr>
          <w:sz w:val="28"/>
          <w:szCs w:val="28"/>
        </w:rPr>
        <w:t xml:space="preserve"> </w:t>
      </w:r>
      <w:r w:rsidR="007532CA">
        <w:rPr>
          <w:sz w:val="28"/>
          <w:szCs w:val="28"/>
          <w:lang w:val="en-US"/>
        </w:rPr>
        <w:t>meaning</w:t>
      </w:r>
      <w:r w:rsidR="007532CA" w:rsidRPr="00A70916">
        <w:rPr>
          <w:sz w:val="28"/>
          <w:szCs w:val="28"/>
        </w:rPr>
        <w:t xml:space="preserve"> </w:t>
      </w:r>
      <w:r w:rsidR="007532CA">
        <w:rPr>
          <w:sz w:val="28"/>
          <w:szCs w:val="28"/>
          <w:lang w:val="en-US"/>
        </w:rPr>
        <w:t>is</w:t>
      </w:r>
      <w:r w:rsidR="007532CA" w:rsidRPr="00A70916">
        <w:rPr>
          <w:sz w:val="28"/>
          <w:szCs w:val="28"/>
        </w:rPr>
        <w:t xml:space="preserve"> </w:t>
      </w:r>
      <w:r w:rsidR="007532CA">
        <w:rPr>
          <w:sz w:val="28"/>
          <w:szCs w:val="28"/>
          <w:lang w:val="en-US"/>
        </w:rPr>
        <w:t>meaningless</w:t>
      </w:r>
      <w:r w:rsidR="007532CA">
        <w:rPr>
          <w:sz w:val="28"/>
          <w:szCs w:val="28"/>
        </w:rPr>
        <w:t xml:space="preserve">“. </w:t>
      </w:r>
      <w:r w:rsidR="00790ECE">
        <w:rPr>
          <w:sz w:val="28"/>
          <w:szCs w:val="28"/>
        </w:rPr>
        <w:t xml:space="preserve">Затова бих препоръчала на автора при евентуална по-нататъшна разработка на този въпрос да се запознае и с книгата на А. П. Журавльов „Фонетическое значение“. Някои изказани в нея идеи биха били сполучливо допълнение към предложения тук хибриден модел, който наистина би могъл да се прилага към анализа на многопластови езикови явления с подчертано усложнен характер. </w:t>
      </w:r>
      <w:r w:rsidR="00DB4677">
        <w:rPr>
          <w:sz w:val="28"/>
          <w:szCs w:val="28"/>
        </w:rPr>
        <w:t>Имам пред вид нещо съвсем конкретно – в споменатата книга</w:t>
      </w:r>
      <w:r w:rsidR="00A65211">
        <w:rPr>
          <w:sz w:val="28"/>
          <w:szCs w:val="28"/>
        </w:rPr>
        <w:t>, повлияна силно от трудовете на Ерик Ленеберг,</w:t>
      </w:r>
      <w:r w:rsidR="00DB4677">
        <w:rPr>
          <w:sz w:val="28"/>
          <w:szCs w:val="28"/>
        </w:rPr>
        <w:t xml:space="preserve"> намирам някакво „предусещане“ за фактите, послужили за материална основа на хипотезата на Халидей и Грийвс за междуперсоналните значения, породени от системите на тона.</w:t>
      </w:r>
    </w:p>
    <w:p w:rsidR="00790ECE" w:rsidRDefault="00790ECE" w:rsidP="007D2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Обръщайки поглед към езиковите явления с усложнен характер, авторът не пропуска да подчертае, че интона</w:t>
      </w:r>
      <w:r w:rsidR="00462D9C">
        <w:rPr>
          <w:sz w:val="28"/>
          <w:szCs w:val="28"/>
        </w:rPr>
        <w:t xml:space="preserve">цията е особено езиково средство. Той го нарича специално, защото вижда двете му страни – то е “и богато, и бедно фонологично средство за изразяване на семантични отношения, функциониращи на ниво граматика“. Всъщност в това Владимир Филипов вижда силата на подхода си и го определя като „минимална стъпка напред в сравнение със стерилността на чисто фонологичния или чисто семантичния подход“. </w:t>
      </w:r>
      <w:r w:rsidR="007F225E">
        <w:rPr>
          <w:sz w:val="28"/>
          <w:szCs w:val="28"/>
        </w:rPr>
        <w:t xml:space="preserve">В тази минимална според автора, но не и според мен стъпка има нещо, което много високо ценя: </w:t>
      </w:r>
      <w:r w:rsidR="00B41174">
        <w:rPr>
          <w:sz w:val="28"/>
          <w:szCs w:val="28"/>
        </w:rPr>
        <w:t>това е стремежът към теоретично (</w:t>
      </w:r>
      <w:r w:rsidR="00B41174">
        <w:rPr>
          <w:sz w:val="28"/>
          <w:szCs w:val="28"/>
          <w:lang w:val="en-US"/>
        </w:rPr>
        <w:t>sic</w:t>
      </w:r>
      <w:r w:rsidR="00B41174">
        <w:rPr>
          <w:sz w:val="28"/>
          <w:szCs w:val="28"/>
        </w:rPr>
        <w:t>!) установяване на двупадежен модел с отчитане на очертаните от Пиерхъмбърт висока и ниска цел на интонацията.</w:t>
      </w:r>
    </w:p>
    <w:p w:rsidR="00B41174" w:rsidRDefault="00B41174" w:rsidP="007D2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Като приемам за много перспективен предложения от Владимир Филипов хибриден модел, имам известни резер</w:t>
      </w:r>
      <w:r w:rsidR="00402384">
        <w:rPr>
          <w:sz w:val="28"/>
          <w:szCs w:val="28"/>
        </w:rPr>
        <w:t>ви по отношение на идеята</w:t>
      </w:r>
      <w:r>
        <w:rPr>
          <w:sz w:val="28"/>
          <w:szCs w:val="28"/>
        </w:rPr>
        <w:t xml:space="preserve"> му за запълване (или по-точно – подсилване) на липсващата връзка между интонация и дискурс с теорията на актуалното членение. Това предложение е аргументирано с мнението на автора, както и на много известни лингвисти, в това число и на Халидей, че и интонацията, и актуалното членение са универсални явления. Лично аз имам доста големи съмнения относно универсалността на актуалното членение</w:t>
      </w:r>
      <w:r w:rsidR="00402384">
        <w:rPr>
          <w:sz w:val="28"/>
          <w:szCs w:val="28"/>
        </w:rPr>
        <w:t xml:space="preserve"> и не веднъж съм ги изказвала, а впоследствие намерих подобни мисли </w:t>
      </w:r>
      <w:r w:rsidR="00FF039F">
        <w:rPr>
          <w:sz w:val="28"/>
          <w:szCs w:val="28"/>
        </w:rPr>
        <w:t xml:space="preserve">и </w:t>
      </w:r>
      <w:r w:rsidR="00402384">
        <w:rPr>
          <w:sz w:val="28"/>
          <w:szCs w:val="28"/>
        </w:rPr>
        <w:t xml:space="preserve">у Татяна Николаева. Но това е въпрос на лингвистични убеждения и тяхната окончателна апробация е въпрос на бъдещето. </w:t>
      </w:r>
      <w:r w:rsidR="00356232">
        <w:rPr>
          <w:sz w:val="28"/>
          <w:szCs w:val="28"/>
        </w:rPr>
        <w:t xml:space="preserve">Все пак не може да не се признае, че актуалното членение е широко представено в езиците (най-малкото в езиците от </w:t>
      </w:r>
      <w:r w:rsidR="00356232">
        <w:rPr>
          <w:sz w:val="28"/>
          <w:szCs w:val="28"/>
          <w:lang w:val="en-US"/>
        </w:rPr>
        <w:t>SAE</w:t>
      </w:r>
      <w:r w:rsidR="00356232">
        <w:rPr>
          <w:sz w:val="28"/>
          <w:szCs w:val="28"/>
        </w:rPr>
        <w:t xml:space="preserve">) и използването му в хибридния модел не е за пренебрегване. При това би било неточно да се разсъждава по този въпрос, ако не се спомене и въвеждането на термините на Д. Бразил и Бирмингамската школа </w:t>
      </w:r>
      <w:r w:rsidR="00356232">
        <w:rPr>
          <w:sz w:val="28"/>
          <w:szCs w:val="28"/>
          <w:lang w:val="en-US"/>
        </w:rPr>
        <w:t>key</w:t>
      </w:r>
      <w:r w:rsidR="00356232" w:rsidRPr="00A70916">
        <w:rPr>
          <w:sz w:val="28"/>
          <w:szCs w:val="28"/>
        </w:rPr>
        <w:t xml:space="preserve"> </w:t>
      </w:r>
      <w:r w:rsidR="00356232">
        <w:rPr>
          <w:sz w:val="28"/>
          <w:szCs w:val="28"/>
        </w:rPr>
        <w:t xml:space="preserve">(ключ) и </w:t>
      </w:r>
      <w:r w:rsidR="00356232">
        <w:rPr>
          <w:sz w:val="28"/>
          <w:szCs w:val="28"/>
          <w:lang w:val="en-US"/>
        </w:rPr>
        <w:t>termination</w:t>
      </w:r>
      <w:r w:rsidR="00356232" w:rsidRPr="00A70916">
        <w:rPr>
          <w:sz w:val="28"/>
          <w:szCs w:val="28"/>
        </w:rPr>
        <w:t xml:space="preserve"> </w:t>
      </w:r>
      <w:r w:rsidR="00356232">
        <w:rPr>
          <w:sz w:val="28"/>
          <w:szCs w:val="28"/>
        </w:rPr>
        <w:t xml:space="preserve">(край, завършек), които не само номинално, но и по същество не са били използвани от пражците.  А всъщност според мен тук особено важно е понятието </w:t>
      </w:r>
      <w:r w:rsidR="00356232" w:rsidRPr="000F46CD">
        <w:rPr>
          <w:i/>
          <w:sz w:val="28"/>
          <w:szCs w:val="28"/>
        </w:rPr>
        <w:t>ключ,</w:t>
      </w:r>
      <w:r w:rsidR="00356232">
        <w:rPr>
          <w:sz w:val="28"/>
          <w:szCs w:val="28"/>
        </w:rPr>
        <w:t xml:space="preserve"> защото то предлага избора, който комуникантите трябва да направят в определен р</w:t>
      </w:r>
      <w:r w:rsidR="00175FEA">
        <w:rPr>
          <w:sz w:val="28"/>
          <w:szCs w:val="28"/>
        </w:rPr>
        <w:t>ечев акт, като за целта в езиков</w:t>
      </w:r>
      <w:r w:rsidR="00356232">
        <w:rPr>
          <w:sz w:val="28"/>
          <w:szCs w:val="28"/>
        </w:rPr>
        <w:t>ото им съзнание се извърши процесът</w:t>
      </w:r>
      <w:r w:rsidR="001A265A">
        <w:rPr>
          <w:sz w:val="28"/>
          <w:szCs w:val="28"/>
        </w:rPr>
        <w:t>, наричан в теорията на релевантността</w:t>
      </w:r>
      <w:r w:rsidR="00356232">
        <w:rPr>
          <w:sz w:val="28"/>
          <w:szCs w:val="28"/>
        </w:rPr>
        <w:t xml:space="preserve"> </w:t>
      </w:r>
      <w:r w:rsidR="00356232">
        <w:rPr>
          <w:sz w:val="28"/>
          <w:szCs w:val="28"/>
          <w:lang w:val="en-US"/>
        </w:rPr>
        <w:t>bridging</w:t>
      </w:r>
      <w:r w:rsidR="00356232" w:rsidRPr="00A70916">
        <w:rPr>
          <w:sz w:val="28"/>
          <w:szCs w:val="28"/>
        </w:rPr>
        <w:t xml:space="preserve"> </w:t>
      </w:r>
      <w:r w:rsidR="00356232">
        <w:rPr>
          <w:sz w:val="28"/>
          <w:szCs w:val="28"/>
        </w:rPr>
        <w:t>(градеж на мост</w:t>
      </w:r>
      <w:r w:rsidR="001A265A">
        <w:rPr>
          <w:sz w:val="28"/>
          <w:szCs w:val="28"/>
        </w:rPr>
        <w:t>).</w:t>
      </w:r>
      <w:r w:rsidR="00175FEA">
        <w:rPr>
          <w:sz w:val="28"/>
          <w:szCs w:val="28"/>
        </w:rPr>
        <w:t xml:space="preserve"> Особено ми допада фактът, че в предложения ми за анализ текст намирам отгласи на идеи, споделяни от дълбоко уважавани от мен езиковеди, </w:t>
      </w:r>
      <w:r w:rsidR="00C45117">
        <w:rPr>
          <w:sz w:val="28"/>
          <w:szCs w:val="28"/>
        </w:rPr>
        <w:t xml:space="preserve">не влезли в </w:t>
      </w:r>
      <w:r w:rsidR="00C45117">
        <w:rPr>
          <w:sz w:val="28"/>
          <w:szCs w:val="28"/>
        </w:rPr>
        <w:lastRenderedPageBreak/>
        <w:t xml:space="preserve">зрителното поле на автора, </w:t>
      </w:r>
      <w:r w:rsidR="00175FEA">
        <w:rPr>
          <w:sz w:val="28"/>
          <w:szCs w:val="28"/>
        </w:rPr>
        <w:t>например на идеята на Робърт Ченън</w:t>
      </w:r>
      <w:r w:rsidR="00402384">
        <w:rPr>
          <w:sz w:val="28"/>
          <w:szCs w:val="28"/>
        </w:rPr>
        <w:t xml:space="preserve"> </w:t>
      </w:r>
      <w:r w:rsidR="001A265A">
        <w:rPr>
          <w:sz w:val="28"/>
          <w:szCs w:val="28"/>
        </w:rPr>
        <w:t xml:space="preserve">(привърженик на релационната граматика на Пърлмутър и Постал) </w:t>
      </w:r>
      <w:r w:rsidR="00175FEA">
        <w:rPr>
          <w:sz w:val="28"/>
          <w:szCs w:val="28"/>
        </w:rPr>
        <w:t xml:space="preserve">за прехвърлянето на мост над така наречения </w:t>
      </w:r>
      <w:proofErr w:type="spellStart"/>
      <w:r w:rsidR="00175FEA">
        <w:rPr>
          <w:sz w:val="28"/>
          <w:szCs w:val="28"/>
          <w:lang w:val="en-US"/>
        </w:rPr>
        <w:t>chộmeur</w:t>
      </w:r>
      <w:proofErr w:type="spellEnd"/>
      <w:r w:rsidR="00175FEA">
        <w:rPr>
          <w:sz w:val="28"/>
          <w:szCs w:val="28"/>
        </w:rPr>
        <w:t xml:space="preserve"> и на Максим Стаменов за функционалните особености на езиковото съзнание.</w:t>
      </w:r>
      <w:r w:rsidR="00A65211">
        <w:rPr>
          <w:sz w:val="28"/>
          <w:szCs w:val="28"/>
        </w:rPr>
        <w:t xml:space="preserve"> Казано в по-обобщен вид, дисертацията на Владимир Филипов се вписва в</w:t>
      </w:r>
      <w:r w:rsidR="000F46CD">
        <w:rPr>
          <w:sz w:val="28"/>
          <w:szCs w:val="28"/>
        </w:rPr>
        <w:t xml:space="preserve"> поредицат</w:t>
      </w:r>
      <w:r w:rsidR="00A65211">
        <w:rPr>
          <w:sz w:val="28"/>
          <w:szCs w:val="28"/>
        </w:rPr>
        <w:t>а съвременни изследвания, в които по един или друг начин авторите</w:t>
      </w:r>
      <w:r w:rsidR="001A265A">
        <w:rPr>
          <w:sz w:val="28"/>
          <w:szCs w:val="28"/>
        </w:rPr>
        <w:t>, използвайки постиженията на различни теории,</w:t>
      </w:r>
      <w:r w:rsidR="00A65211">
        <w:rPr>
          <w:sz w:val="28"/>
          <w:szCs w:val="28"/>
        </w:rPr>
        <w:t xml:space="preserve"> се стараят да отговоря</w:t>
      </w:r>
      <w:r w:rsidR="00175224">
        <w:rPr>
          <w:sz w:val="28"/>
          <w:szCs w:val="28"/>
        </w:rPr>
        <w:t>т на задачата, поставена от Уолъ</w:t>
      </w:r>
      <w:r w:rsidR="00A65211">
        <w:rPr>
          <w:sz w:val="28"/>
          <w:szCs w:val="28"/>
        </w:rPr>
        <w:t xml:space="preserve">с Чейф пред съвременната </w:t>
      </w:r>
      <w:r w:rsidR="000F46CD">
        <w:rPr>
          <w:sz w:val="28"/>
          <w:szCs w:val="28"/>
        </w:rPr>
        <w:t xml:space="preserve">и бъдеща </w:t>
      </w:r>
      <w:r w:rsidR="00A65211">
        <w:rPr>
          <w:sz w:val="28"/>
          <w:szCs w:val="28"/>
        </w:rPr>
        <w:t xml:space="preserve">лингвистика в доклада му на </w:t>
      </w:r>
      <w:r w:rsidR="000F46CD">
        <w:rPr>
          <w:sz w:val="28"/>
          <w:szCs w:val="28"/>
        </w:rPr>
        <w:t>световния конгрес по езикознание</w:t>
      </w:r>
      <w:r w:rsidR="00A65211">
        <w:rPr>
          <w:sz w:val="28"/>
          <w:szCs w:val="28"/>
        </w:rPr>
        <w:t xml:space="preserve">  (Берлин, 1986)</w:t>
      </w:r>
      <w:r w:rsidR="000F46CD">
        <w:rPr>
          <w:sz w:val="28"/>
          <w:szCs w:val="28"/>
        </w:rPr>
        <w:t>,</w:t>
      </w:r>
      <w:r w:rsidR="00A65211">
        <w:rPr>
          <w:sz w:val="28"/>
          <w:szCs w:val="28"/>
        </w:rPr>
        <w:t xml:space="preserve"> </w:t>
      </w:r>
      <w:r w:rsidR="000F46CD">
        <w:rPr>
          <w:sz w:val="28"/>
          <w:szCs w:val="28"/>
        </w:rPr>
        <w:t xml:space="preserve"> а именно: </w:t>
      </w:r>
      <w:r w:rsidR="00A65211">
        <w:rPr>
          <w:sz w:val="28"/>
          <w:szCs w:val="28"/>
        </w:rPr>
        <w:t xml:space="preserve">да надникне </w:t>
      </w:r>
      <w:r w:rsidR="000F46CD">
        <w:rPr>
          <w:sz w:val="28"/>
          <w:szCs w:val="28"/>
        </w:rPr>
        <w:t xml:space="preserve">и най-после да разбере какво става </w:t>
      </w:r>
      <w:r w:rsidR="00A65211">
        <w:rPr>
          <w:sz w:val="28"/>
          <w:szCs w:val="28"/>
        </w:rPr>
        <w:t xml:space="preserve">в мозъка на </w:t>
      </w:r>
      <w:r w:rsidR="000F46CD">
        <w:rPr>
          <w:sz w:val="28"/>
          <w:szCs w:val="28"/>
        </w:rPr>
        <w:t>говорещия и възприем</w:t>
      </w:r>
      <w:r w:rsidR="00A65211">
        <w:rPr>
          <w:sz w:val="28"/>
          <w:szCs w:val="28"/>
        </w:rPr>
        <w:t>ащия реч човек.</w:t>
      </w:r>
      <w:r w:rsidR="00DC1345">
        <w:rPr>
          <w:sz w:val="28"/>
          <w:szCs w:val="28"/>
        </w:rPr>
        <w:t xml:space="preserve"> Тази задача може да бъде решена не само на базата на безбройни конкретни наблюдения, както </w:t>
      </w:r>
      <w:r w:rsidR="001A265A">
        <w:rPr>
          <w:sz w:val="28"/>
          <w:szCs w:val="28"/>
        </w:rPr>
        <w:t xml:space="preserve">някога </w:t>
      </w:r>
      <w:r w:rsidR="00DC1345">
        <w:rPr>
          <w:sz w:val="28"/>
          <w:szCs w:val="28"/>
        </w:rPr>
        <w:t>наивно си представяхме ние, хората от по-възрастното поколение и се движехме в омагьо</w:t>
      </w:r>
      <w:r w:rsidR="00C45117">
        <w:rPr>
          <w:sz w:val="28"/>
          <w:szCs w:val="28"/>
        </w:rPr>
        <w:t>сания кръг на дескри</w:t>
      </w:r>
      <w:r w:rsidR="00DC1345">
        <w:rPr>
          <w:sz w:val="28"/>
          <w:szCs w:val="28"/>
        </w:rPr>
        <w:t>пции от типа на така наречените ИК на Бризгунова</w:t>
      </w:r>
      <w:r w:rsidR="00604EE5">
        <w:rPr>
          <w:sz w:val="28"/>
          <w:szCs w:val="28"/>
        </w:rPr>
        <w:t>. П</w:t>
      </w:r>
      <w:r w:rsidR="00C45117">
        <w:rPr>
          <w:sz w:val="28"/>
          <w:szCs w:val="28"/>
        </w:rPr>
        <w:t>ренасочването към теоретичното й</w:t>
      </w:r>
      <w:r w:rsidR="00604EE5">
        <w:rPr>
          <w:sz w:val="28"/>
          <w:szCs w:val="28"/>
        </w:rPr>
        <w:t xml:space="preserve"> осмисляне започна в Америка </w:t>
      </w:r>
      <w:r w:rsidR="00496781">
        <w:rPr>
          <w:sz w:val="28"/>
          <w:szCs w:val="28"/>
        </w:rPr>
        <w:t xml:space="preserve">още </w:t>
      </w:r>
      <w:r w:rsidR="00604EE5">
        <w:rPr>
          <w:sz w:val="28"/>
          <w:szCs w:val="28"/>
        </w:rPr>
        <w:t xml:space="preserve">с трудовете на Болинджър, който с неповторимия </w:t>
      </w:r>
      <w:r w:rsidR="00144BB6">
        <w:rPr>
          <w:sz w:val="28"/>
          <w:szCs w:val="28"/>
        </w:rPr>
        <w:t>си метафоричен език оприличи прé</w:t>
      </w:r>
      <w:r w:rsidR="00604EE5">
        <w:rPr>
          <w:sz w:val="28"/>
          <w:szCs w:val="28"/>
        </w:rPr>
        <w:t>мета на ударението на кану, което се гмурка в</w:t>
      </w:r>
      <w:r w:rsidR="00496781">
        <w:rPr>
          <w:sz w:val="28"/>
          <w:szCs w:val="28"/>
        </w:rPr>
        <w:t>ъв вълни и изскача в неочак</w:t>
      </w:r>
      <w:r w:rsidR="00604EE5">
        <w:rPr>
          <w:sz w:val="28"/>
          <w:szCs w:val="28"/>
        </w:rPr>
        <w:t xml:space="preserve">вано място, а в славянското езикознание с книгата на Татяна Николаева „Фразовое ударение в славянских языках“. А сега, в епохата на синергетичните изследвания, вече напълно естествено звучат търсенията за теоретични доминанти и техния антипод – теоретично неутралните отправни точки. В такива търсения се включва и авторът на дисертацията и  </w:t>
      </w:r>
      <w:r w:rsidR="00A7239C">
        <w:rPr>
          <w:sz w:val="28"/>
          <w:szCs w:val="28"/>
        </w:rPr>
        <w:t>мотивира</w:t>
      </w:r>
      <w:r w:rsidR="00604EE5">
        <w:rPr>
          <w:sz w:val="28"/>
          <w:szCs w:val="28"/>
        </w:rPr>
        <w:t xml:space="preserve"> използването на един от вариантите на </w:t>
      </w:r>
      <w:r w:rsidR="00A7239C">
        <w:rPr>
          <w:sz w:val="28"/>
          <w:szCs w:val="28"/>
        </w:rPr>
        <w:t>падежната граматика – релационната граматика с факта, че в нея се открива те</w:t>
      </w:r>
      <w:r w:rsidR="00C45117">
        <w:rPr>
          <w:sz w:val="28"/>
          <w:szCs w:val="28"/>
        </w:rPr>
        <w:t>оретично неутрална отправна точка</w:t>
      </w:r>
      <w:r w:rsidR="00A7239C">
        <w:rPr>
          <w:sz w:val="28"/>
          <w:szCs w:val="28"/>
        </w:rPr>
        <w:t xml:space="preserve">, свеждаща се </w:t>
      </w:r>
      <w:r w:rsidR="00496781">
        <w:rPr>
          <w:sz w:val="28"/>
          <w:szCs w:val="28"/>
        </w:rPr>
        <w:t>към разглеждането на граматичните отношения като неде</w:t>
      </w:r>
      <w:r w:rsidR="00A7239C">
        <w:rPr>
          <w:sz w:val="28"/>
          <w:szCs w:val="28"/>
        </w:rPr>
        <w:t xml:space="preserve">финирани примитиви. Изчистеното теоретично мислене на автора личи и в онези части на дисертацията,  които той определя просто като информативни, напр. гл. ІІІ </w:t>
      </w:r>
      <w:r w:rsidR="00A7239C">
        <w:rPr>
          <w:sz w:val="28"/>
          <w:szCs w:val="28"/>
          <w:lang w:val="en-US"/>
        </w:rPr>
        <w:t>Introduction</w:t>
      </w:r>
      <w:r w:rsidR="00A7239C" w:rsidRPr="00A70916">
        <w:rPr>
          <w:sz w:val="28"/>
          <w:szCs w:val="28"/>
        </w:rPr>
        <w:t xml:space="preserve"> </w:t>
      </w:r>
      <w:r w:rsidR="00A7239C">
        <w:rPr>
          <w:sz w:val="28"/>
          <w:szCs w:val="28"/>
          <w:lang w:val="en-US"/>
        </w:rPr>
        <w:t>to</w:t>
      </w:r>
      <w:r w:rsidR="00A7239C" w:rsidRPr="00A70916">
        <w:rPr>
          <w:sz w:val="28"/>
          <w:szCs w:val="28"/>
        </w:rPr>
        <w:t xml:space="preserve"> </w:t>
      </w:r>
      <w:r w:rsidR="00A7239C">
        <w:rPr>
          <w:sz w:val="28"/>
          <w:szCs w:val="28"/>
          <w:lang w:val="en-US"/>
        </w:rPr>
        <w:t>Typology</w:t>
      </w:r>
      <w:r w:rsidR="00A7239C" w:rsidRPr="00A70916">
        <w:rPr>
          <w:sz w:val="28"/>
          <w:szCs w:val="28"/>
        </w:rPr>
        <w:t xml:space="preserve"> </w:t>
      </w:r>
      <w:r w:rsidR="00A7239C">
        <w:rPr>
          <w:sz w:val="28"/>
          <w:szCs w:val="28"/>
          <w:lang w:val="en-US"/>
        </w:rPr>
        <w:t>and</w:t>
      </w:r>
      <w:r w:rsidR="00A7239C" w:rsidRPr="00A70916">
        <w:rPr>
          <w:sz w:val="28"/>
          <w:szCs w:val="28"/>
        </w:rPr>
        <w:t xml:space="preserve"> </w:t>
      </w:r>
      <w:proofErr w:type="spellStart"/>
      <w:r w:rsidR="00A7239C">
        <w:rPr>
          <w:sz w:val="28"/>
          <w:szCs w:val="28"/>
          <w:lang w:val="en-US"/>
        </w:rPr>
        <w:t>Intonational</w:t>
      </w:r>
      <w:proofErr w:type="spellEnd"/>
      <w:r w:rsidR="00A7239C" w:rsidRPr="00A70916">
        <w:rPr>
          <w:sz w:val="28"/>
          <w:szCs w:val="28"/>
        </w:rPr>
        <w:t xml:space="preserve"> </w:t>
      </w:r>
      <w:r w:rsidR="00A7239C">
        <w:rPr>
          <w:sz w:val="28"/>
          <w:szCs w:val="28"/>
          <w:lang w:val="en-US"/>
        </w:rPr>
        <w:t>Analysis</w:t>
      </w:r>
      <w:r w:rsidR="00C45117">
        <w:rPr>
          <w:sz w:val="28"/>
          <w:szCs w:val="28"/>
        </w:rPr>
        <w:t xml:space="preserve">. </w:t>
      </w:r>
      <w:r w:rsidR="00D01045">
        <w:rPr>
          <w:sz w:val="28"/>
          <w:szCs w:val="28"/>
        </w:rPr>
        <w:t xml:space="preserve">Дори при препредаване на чужди тези той преследва основната си задача да покаже, че интонацията не може да бъде изолирана от семантичната </w:t>
      </w:r>
      <w:r w:rsidR="00D01045">
        <w:rPr>
          <w:sz w:val="28"/>
          <w:szCs w:val="28"/>
          <w:lang w:val="en-US"/>
        </w:rPr>
        <w:t>par</w:t>
      </w:r>
      <w:r w:rsidR="00D01045" w:rsidRPr="00A70916">
        <w:rPr>
          <w:sz w:val="28"/>
          <w:szCs w:val="28"/>
        </w:rPr>
        <w:t xml:space="preserve"> </w:t>
      </w:r>
      <w:r w:rsidR="00D01045">
        <w:rPr>
          <w:sz w:val="28"/>
          <w:szCs w:val="28"/>
          <w:lang w:val="en-US"/>
        </w:rPr>
        <w:t>excellence</w:t>
      </w:r>
      <w:r w:rsidR="00D01045" w:rsidRPr="00A70916">
        <w:rPr>
          <w:sz w:val="28"/>
          <w:szCs w:val="28"/>
        </w:rPr>
        <w:t xml:space="preserve"> </w:t>
      </w:r>
      <w:r w:rsidR="00D01045">
        <w:rPr>
          <w:sz w:val="28"/>
          <w:szCs w:val="28"/>
        </w:rPr>
        <w:t xml:space="preserve">категория падеж, а това води до теоретичното противоречие между нейното тълкуване и определянето на фонетичното ниво като най-ниското в архитектониката на езиковите равнища. Патосът на труда е подчинен на идеята, че </w:t>
      </w:r>
      <w:r w:rsidR="00D01045">
        <w:rPr>
          <w:sz w:val="28"/>
          <w:szCs w:val="28"/>
        </w:rPr>
        <w:lastRenderedPageBreak/>
        <w:t>интонацията може да се разбира като падежен маркер с високо функционално натоварване</w:t>
      </w:r>
      <w:r w:rsidR="007532CA">
        <w:rPr>
          <w:sz w:val="28"/>
          <w:szCs w:val="28"/>
        </w:rPr>
        <w:t>;</w:t>
      </w:r>
      <w:r w:rsidR="00D01045">
        <w:rPr>
          <w:sz w:val="28"/>
          <w:szCs w:val="28"/>
        </w:rPr>
        <w:t xml:space="preserve"> това от своя страна изисква подходът към нейното описание да бъде непременно холистичен</w:t>
      </w:r>
      <w:r w:rsidR="007532CA">
        <w:rPr>
          <w:sz w:val="28"/>
          <w:szCs w:val="28"/>
        </w:rPr>
        <w:t>, като първенство в него има безспорно семантиката.</w:t>
      </w:r>
    </w:p>
    <w:p w:rsidR="00496781" w:rsidRDefault="00E238CB" w:rsidP="007D2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мога да кажа, че авторът</w:t>
      </w:r>
      <w:r w:rsidR="00496781">
        <w:rPr>
          <w:sz w:val="28"/>
          <w:szCs w:val="28"/>
        </w:rPr>
        <w:t xml:space="preserve"> се е справил много успешно със задачите, които си е поставил. Неговият труд се отличава с висока степен на самостоятелност както в теоретично, така и в стилистично отношение, с изключителна информативност и с ценното качество да буди у читателя размисли и съмнения относно собствената му лингвистична позиция. Авторефератът съответства напълно на текста на дисертацията</w:t>
      </w:r>
      <w:r w:rsidR="001477DF">
        <w:rPr>
          <w:sz w:val="28"/>
          <w:szCs w:val="28"/>
        </w:rPr>
        <w:t>, която намира достатъчно добро отражение в предварителните публикации на кандидата. Всичко това ми дава основание да заявя, че Владимир Филипов Вълов напълно заслужава да му бъде присъдена образователната и научна степен „доктор“ и да се обърна с молба към почитаемите членове на научното жури да подкрепят с положителен вот неговите усилия.</w:t>
      </w:r>
    </w:p>
    <w:p w:rsidR="001477DF" w:rsidRDefault="001477DF" w:rsidP="007D2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София, </w:t>
      </w:r>
      <w:r w:rsidR="00777AEF" w:rsidRPr="00A70916">
        <w:rPr>
          <w:sz w:val="28"/>
          <w:szCs w:val="28"/>
        </w:rPr>
        <w:t>02=08=</w:t>
      </w:r>
      <w:r>
        <w:rPr>
          <w:sz w:val="28"/>
          <w:szCs w:val="28"/>
        </w:rPr>
        <w:t>2019 г.                        Подпис:</w:t>
      </w:r>
    </w:p>
    <w:p w:rsidR="001477DF" w:rsidRPr="00D01045" w:rsidRDefault="001477DF" w:rsidP="007D2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(Проф., дфн Стефана Петрова Димитрова)</w:t>
      </w:r>
    </w:p>
    <w:p w:rsidR="00DC1345" w:rsidRDefault="00DC1345" w:rsidP="007D2C9A">
      <w:pPr>
        <w:ind w:firstLine="567"/>
        <w:jc w:val="both"/>
        <w:rPr>
          <w:sz w:val="28"/>
          <w:szCs w:val="28"/>
        </w:rPr>
      </w:pPr>
    </w:p>
    <w:p w:rsidR="00175FEA" w:rsidRDefault="00175FEA" w:rsidP="007D2C9A">
      <w:pPr>
        <w:ind w:firstLine="567"/>
        <w:jc w:val="both"/>
        <w:rPr>
          <w:sz w:val="28"/>
          <w:szCs w:val="28"/>
        </w:rPr>
      </w:pPr>
    </w:p>
    <w:p w:rsidR="00175FEA" w:rsidRPr="00B41174" w:rsidRDefault="00175FEA" w:rsidP="007D2C9A">
      <w:pPr>
        <w:ind w:firstLine="567"/>
        <w:jc w:val="both"/>
        <w:rPr>
          <w:sz w:val="28"/>
          <w:szCs w:val="28"/>
        </w:rPr>
      </w:pPr>
    </w:p>
    <w:p w:rsidR="007D2C9A" w:rsidRDefault="00F26A79" w:rsidP="007D2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C9A" w:rsidRPr="007D2C9A" w:rsidRDefault="007D2C9A" w:rsidP="007D2C9A">
      <w:pPr>
        <w:jc w:val="both"/>
        <w:rPr>
          <w:sz w:val="28"/>
          <w:szCs w:val="28"/>
        </w:rPr>
      </w:pPr>
    </w:p>
    <w:sectPr w:rsidR="007D2C9A" w:rsidRPr="007D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B5"/>
    <w:rsid w:val="000B5630"/>
    <w:rsid w:val="000B7377"/>
    <w:rsid w:val="000F46CD"/>
    <w:rsid w:val="00144BB6"/>
    <w:rsid w:val="001477DF"/>
    <w:rsid w:val="00175224"/>
    <w:rsid w:val="00175FEA"/>
    <w:rsid w:val="001A265A"/>
    <w:rsid w:val="001D0632"/>
    <w:rsid w:val="00297FEB"/>
    <w:rsid w:val="002D4CCF"/>
    <w:rsid w:val="00356232"/>
    <w:rsid w:val="00402384"/>
    <w:rsid w:val="00462D9C"/>
    <w:rsid w:val="00496781"/>
    <w:rsid w:val="00604EE5"/>
    <w:rsid w:val="00622CC6"/>
    <w:rsid w:val="00650243"/>
    <w:rsid w:val="00713952"/>
    <w:rsid w:val="007532CA"/>
    <w:rsid w:val="00777AEF"/>
    <w:rsid w:val="00790ECE"/>
    <w:rsid w:val="007D2C9A"/>
    <w:rsid w:val="007F225E"/>
    <w:rsid w:val="00825CC9"/>
    <w:rsid w:val="00A27763"/>
    <w:rsid w:val="00A65211"/>
    <w:rsid w:val="00A70916"/>
    <w:rsid w:val="00A7239C"/>
    <w:rsid w:val="00AF47E1"/>
    <w:rsid w:val="00B41174"/>
    <w:rsid w:val="00C45117"/>
    <w:rsid w:val="00D01045"/>
    <w:rsid w:val="00DB4677"/>
    <w:rsid w:val="00DC1345"/>
    <w:rsid w:val="00DE0F67"/>
    <w:rsid w:val="00E238CB"/>
    <w:rsid w:val="00E41D72"/>
    <w:rsid w:val="00F26A79"/>
    <w:rsid w:val="00F414DE"/>
    <w:rsid w:val="00F85B59"/>
    <w:rsid w:val="00F96CB5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8A39E-B1AD-40B7-B5A7-62F7E86C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Stefana</dc:creator>
  <cp:lastModifiedBy>Mariana Dikova</cp:lastModifiedBy>
  <cp:revision>2</cp:revision>
  <dcterms:created xsi:type="dcterms:W3CDTF">2019-07-17T07:04:00Z</dcterms:created>
  <dcterms:modified xsi:type="dcterms:W3CDTF">2019-07-17T07:04:00Z</dcterms:modified>
</cp:coreProperties>
</file>