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27" w:rsidRPr="0051797A" w:rsidRDefault="008B03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1C11" w:rsidRDefault="00031C11" w:rsidP="008B0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11" w:rsidRDefault="00031C11" w:rsidP="008B0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4BC" w:rsidRDefault="008B0327" w:rsidP="008B0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11">
        <w:rPr>
          <w:rFonts w:ascii="Times New Roman" w:hAnsi="Times New Roman" w:cs="Times New Roman"/>
          <w:b/>
          <w:sz w:val="28"/>
          <w:szCs w:val="28"/>
        </w:rPr>
        <w:t xml:space="preserve">Критерии за оценка на изпита по философия и социални науки </w:t>
      </w:r>
      <w:r w:rsidR="002A401C" w:rsidRPr="00031C11">
        <w:rPr>
          <w:rFonts w:ascii="Times New Roman" w:hAnsi="Times New Roman" w:cs="Times New Roman"/>
          <w:b/>
          <w:sz w:val="28"/>
          <w:szCs w:val="28"/>
        </w:rPr>
        <w:t xml:space="preserve">от </w:t>
      </w:r>
    </w:p>
    <w:p w:rsidR="008B0327" w:rsidRPr="00031C11" w:rsidRDefault="0051797A" w:rsidP="008B0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2525B">
        <w:rPr>
          <w:rFonts w:ascii="Times New Roman" w:hAnsi="Times New Roman" w:cs="Times New Roman"/>
          <w:b/>
          <w:sz w:val="28"/>
          <w:szCs w:val="28"/>
        </w:rPr>
        <w:t>2</w:t>
      </w:r>
      <w:r w:rsidR="008B0327" w:rsidRPr="00031C11">
        <w:rPr>
          <w:rFonts w:ascii="Times New Roman" w:hAnsi="Times New Roman" w:cs="Times New Roman"/>
          <w:b/>
          <w:sz w:val="28"/>
          <w:szCs w:val="28"/>
        </w:rPr>
        <w:t>.0</w:t>
      </w:r>
      <w:r w:rsidR="0072525B">
        <w:rPr>
          <w:rFonts w:ascii="Times New Roman" w:hAnsi="Times New Roman" w:cs="Times New Roman"/>
          <w:b/>
          <w:sz w:val="28"/>
          <w:szCs w:val="28"/>
        </w:rPr>
        <w:t>6</w:t>
      </w:r>
      <w:r w:rsidR="008B0327" w:rsidRPr="00031C11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A401C" w:rsidRPr="00031C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B0327" w:rsidRPr="006770A9" w:rsidRDefault="008B0327" w:rsidP="008B0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327" w:rsidRPr="006770A9" w:rsidRDefault="008B0327" w:rsidP="008B0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48" w:rsidRPr="00507E48" w:rsidRDefault="00090069" w:rsidP="00507E4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Есе, вариант 1</w:t>
      </w:r>
      <w:r w:rsidR="00031C11" w:rsidRPr="00031C11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507E48" w:rsidRPr="003839E4" w:rsidRDefault="00507E48" w:rsidP="00507E48">
      <w:pPr>
        <w:rPr>
          <w:sz w:val="28"/>
          <w:szCs w:val="28"/>
        </w:rPr>
      </w:pPr>
    </w:p>
    <w:p w:rsidR="004B2E51" w:rsidRPr="004B2E51" w:rsidRDefault="004B2E51" w:rsidP="004B2E5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2E51">
        <w:rPr>
          <w:rFonts w:ascii="Times New Roman" w:hAnsi="Times New Roman" w:cs="Times New Roman"/>
          <w:b/>
          <w:sz w:val="28"/>
          <w:szCs w:val="28"/>
        </w:rPr>
        <w:t>Природа и история: граници на интерпретацията</w:t>
      </w:r>
    </w:p>
    <w:p w:rsidR="00553D97" w:rsidRPr="00507E48" w:rsidRDefault="00553D97" w:rsidP="00553D97">
      <w:pPr>
        <w:pStyle w:val="NormalWeb"/>
        <w:ind w:left="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031C11" w:rsidRPr="006770A9" w:rsidRDefault="00031C11" w:rsidP="00031C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A9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мулиране и аргументация на теза;</w:t>
      </w:r>
      <w:r w:rsidRPr="00677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A2" w:rsidRDefault="008065A2" w:rsidP="00806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35">
        <w:rPr>
          <w:rFonts w:ascii="Times New Roman" w:hAnsi="Times New Roman" w:cs="Times New Roman"/>
          <w:sz w:val="24"/>
          <w:szCs w:val="24"/>
        </w:rPr>
        <w:t>Изясняване на</w:t>
      </w:r>
      <w:r>
        <w:rPr>
          <w:rFonts w:ascii="Times New Roman" w:hAnsi="Times New Roman" w:cs="Times New Roman"/>
          <w:sz w:val="24"/>
          <w:szCs w:val="24"/>
        </w:rPr>
        <w:t xml:space="preserve"> съдържанието на основните понятия и връзките между тях;</w:t>
      </w:r>
    </w:p>
    <w:p w:rsidR="000D64BC" w:rsidRDefault="008065A2" w:rsidP="00031C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BC">
        <w:rPr>
          <w:rFonts w:ascii="Times New Roman" w:hAnsi="Times New Roman" w:cs="Times New Roman"/>
          <w:sz w:val="24"/>
          <w:szCs w:val="24"/>
        </w:rPr>
        <w:t xml:space="preserve">Отношение на централните понятия към понятия като: </w:t>
      </w:r>
      <w:r w:rsidR="000D64BC">
        <w:rPr>
          <w:rFonts w:ascii="Times New Roman" w:hAnsi="Times New Roman" w:cs="Times New Roman"/>
          <w:sz w:val="24"/>
          <w:szCs w:val="24"/>
        </w:rPr>
        <w:t>човек, общество, култура, личност, закономерност, обяснение и разбиране;</w:t>
      </w:r>
    </w:p>
    <w:p w:rsidR="00DB20B3" w:rsidRPr="000D64BC" w:rsidRDefault="008065A2" w:rsidP="00D942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BC">
        <w:rPr>
          <w:rFonts w:ascii="Times New Roman" w:hAnsi="Times New Roman" w:cs="Times New Roman"/>
          <w:sz w:val="24"/>
          <w:szCs w:val="24"/>
        </w:rPr>
        <w:t>Умение за разработване на различни теоретични контексти, в които се използват централните понятия</w:t>
      </w:r>
      <w:r w:rsidR="000D64BC">
        <w:rPr>
          <w:rFonts w:ascii="Times New Roman" w:hAnsi="Times New Roman" w:cs="Times New Roman"/>
          <w:sz w:val="24"/>
          <w:szCs w:val="24"/>
        </w:rPr>
        <w:t xml:space="preserve">. </w:t>
      </w:r>
      <w:r w:rsidR="00D9422F" w:rsidRPr="000D64BC">
        <w:rPr>
          <w:rFonts w:ascii="Times New Roman" w:hAnsi="Times New Roman" w:cs="Times New Roman"/>
          <w:sz w:val="24"/>
          <w:szCs w:val="24"/>
        </w:rPr>
        <w:t xml:space="preserve"> </w:t>
      </w:r>
      <w:r w:rsidR="00DB20B3" w:rsidRPr="000D64BC">
        <w:rPr>
          <w:rFonts w:ascii="Times New Roman" w:hAnsi="Times New Roman" w:cs="Times New Roman"/>
          <w:sz w:val="24"/>
          <w:szCs w:val="24"/>
        </w:rPr>
        <w:t>Изразяване на самостоятелна позиция по темата;</w:t>
      </w:r>
    </w:p>
    <w:p w:rsidR="00981182" w:rsidRDefault="00981182" w:rsidP="00031C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2C6">
        <w:rPr>
          <w:rFonts w:ascii="Times New Roman" w:hAnsi="Times New Roman" w:cs="Times New Roman"/>
          <w:sz w:val="24"/>
          <w:szCs w:val="24"/>
        </w:rPr>
        <w:t>Езикова култура, стил, грамотност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D97" w:rsidRPr="00553D97" w:rsidRDefault="00553D97" w:rsidP="00553D97">
      <w:pPr>
        <w:rPr>
          <w:rFonts w:ascii="Times New Roman" w:hAnsi="Times New Roman" w:cs="Times New Roman"/>
          <w:sz w:val="24"/>
          <w:szCs w:val="24"/>
        </w:rPr>
      </w:pPr>
    </w:p>
    <w:p w:rsidR="008B0327" w:rsidRDefault="008B0327" w:rsidP="008B0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C11" w:rsidRDefault="00031C11" w:rsidP="008B0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6F" w:rsidRDefault="0024416F" w:rsidP="00244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Фрагмент, вариант 3</w:t>
      </w:r>
    </w:p>
    <w:p w:rsidR="0024416F" w:rsidRPr="006D1166" w:rsidRDefault="0024416F" w:rsidP="002441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16F" w:rsidRPr="002645FD" w:rsidRDefault="0024416F" w:rsidP="0024416F">
      <w:pPr>
        <w:rPr>
          <w:rFonts w:ascii="Times New Roman" w:hAnsi="Times New Roman" w:cs="Times New Roman"/>
          <w:b/>
          <w:sz w:val="24"/>
          <w:szCs w:val="24"/>
        </w:rPr>
      </w:pPr>
      <w:r w:rsidRPr="002645FD">
        <w:rPr>
          <w:rFonts w:ascii="Times New Roman" w:hAnsi="Times New Roman" w:cs="Times New Roman"/>
          <w:b/>
          <w:sz w:val="24"/>
          <w:szCs w:val="24"/>
        </w:rPr>
        <w:t>Джон Лок,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5FD">
        <w:rPr>
          <w:rFonts w:ascii="Times New Roman" w:hAnsi="Times New Roman" w:cs="Times New Roman"/>
          <w:b/>
          <w:i/>
          <w:sz w:val="24"/>
          <w:szCs w:val="24"/>
        </w:rPr>
        <w:t>Два трактата за управлението</w:t>
      </w:r>
    </w:p>
    <w:p w:rsidR="0024416F" w:rsidRDefault="0024416F" w:rsidP="0024416F">
      <w:pPr>
        <w:rPr>
          <w:rFonts w:ascii="Times New Roman" w:hAnsi="Times New Roman" w:cs="Times New Roman"/>
          <w:sz w:val="28"/>
          <w:szCs w:val="28"/>
        </w:rPr>
      </w:pPr>
    </w:p>
    <w:p w:rsidR="0024416F" w:rsidRDefault="0024416F" w:rsidP="0024416F">
      <w:pPr>
        <w:rPr>
          <w:rFonts w:ascii="Times New Roman" w:hAnsi="Times New Roman" w:cs="Times New Roman"/>
          <w:sz w:val="28"/>
          <w:szCs w:val="28"/>
        </w:rPr>
      </w:pPr>
    </w:p>
    <w:p w:rsidR="0024416F" w:rsidRPr="001831A0" w:rsidRDefault="0024416F" w:rsidP="002441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91BE0">
        <w:rPr>
          <w:rFonts w:ascii="Times New Roman" w:hAnsi="Times New Roman" w:cs="Times New Roman"/>
          <w:sz w:val="24"/>
          <w:szCs w:val="24"/>
        </w:rPr>
        <w:t>„</w:t>
      </w:r>
      <w:r w:rsidRPr="001831A0">
        <w:rPr>
          <w:rFonts w:ascii="Times New Roman" w:hAnsi="Times New Roman" w:cs="Times New Roman"/>
          <w:sz w:val="24"/>
          <w:szCs w:val="24"/>
        </w:rPr>
        <w:t xml:space="preserve">Понеже всички хора, както вече бе казано, са по природа свободни, равни и независими, то никой не може да бъде изведен от това състояние и подчинен на политическата власт на друг човек, без да е дал съгласието си за това. Единственият начин, по който някакъв човек може сам да се лиши от естествената си свобода и да </w:t>
      </w:r>
      <w:r w:rsidRPr="001831A0">
        <w:rPr>
          <w:rFonts w:ascii="Times New Roman" w:hAnsi="Times New Roman" w:cs="Times New Roman"/>
          <w:sz w:val="24"/>
          <w:szCs w:val="24"/>
        </w:rPr>
        <w:lastRenderedPageBreak/>
        <w:t>приеме ограниченията на гражданското общество, е постигането на споразумение с други хора да се съберат и обединят в общност, за да могат съвместно да живеят удобно, сигурно и мирно, спокойно да ползват собствеността си и за да бъдат по-добре защитени от онези, които не са членове на тази общност. Това може да се направи от всякакъв брой хора, тъй като свободата на останалите не се ограничава и те остават, както и преди, свободни в естественото състояние. Когато по този начин някакъв брой хора се съгласят да създадат една общност или управление, те се сливат и образуват едно политическо тяло, в което мнозинството има право да действа и решава вместо останалите.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83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6F" w:rsidRDefault="0024416F" w:rsidP="002441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16F" w:rsidRDefault="0024416F" w:rsidP="002441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16F" w:rsidRDefault="0024416F" w:rsidP="0024416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Кой е основният проблем във фрагмента и кои са централните понятия? – до десет (10) т.; </w:t>
      </w:r>
    </w:p>
    <w:p w:rsidR="0024416F" w:rsidRDefault="0024416F" w:rsidP="0024416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Коя е спецификата на политическата общност според Джон Лок? – до десет (10) т.; </w:t>
      </w:r>
    </w:p>
    <w:p w:rsidR="0024416F" w:rsidRDefault="0024416F" w:rsidP="0024416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и други философи, които са създали значими теоретични концепции за същността на държавата? – до пет (5) т.;</w:t>
      </w:r>
    </w:p>
    <w:p w:rsidR="0024416F" w:rsidRPr="00102441" w:rsidRDefault="0024416F" w:rsidP="0024416F">
      <w:pPr>
        <w:pStyle w:val="ListParagraph"/>
        <w:numPr>
          <w:ilvl w:val="0"/>
          <w:numId w:val="7"/>
        </w:numPr>
        <w:spacing w:line="360" w:lineRule="auto"/>
        <w:jc w:val="both"/>
      </w:pPr>
      <w:r w:rsidRPr="00102441">
        <w:t>Езико</w:t>
      </w:r>
      <w:r>
        <w:t xml:space="preserve">ва култура, стил, грамотност – </w:t>
      </w:r>
      <w:r w:rsidRPr="00102441">
        <w:t>до пет (5) т.;</w:t>
      </w:r>
    </w:p>
    <w:p w:rsidR="008B0327" w:rsidRPr="006770A9" w:rsidRDefault="008B0327" w:rsidP="008B0327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</w:p>
    <w:p w:rsidR="008B0327" w:rsidRPr="006770A9" w:rsidRDefault="008B0327" w:rsidP="008B0327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</w:p>
    <w:p w:rsidR="008B0327" w:rsidRPr="006770A9" w:rsidRDefault="008B0327" w:rsidP="008B0327">
      <w:pPr>
        <w:rPr>
          <w:rFonts w:ascii="Times New Roman" w:hAnsi="Times New Roman" w:cs="Times New Roman"/>
          <w:sz w:val="24"/>
          <w:szCs w:val="24"/>
        </w:rPr>
      </w:pPr>
    </w:p>
    <w:p w:rsidR="008B0327" w:rsidRPr="006770A9" w:rsidRDefault="008B0327" w:rsidP="008B0327">
      <w:pPr>
        <w:rPr>
          <w:rFonts w:ascii="Times New Roman" w:hAnsi="Times New Roman" w:cs="Times New Roman"/>
          <w:sz w:val="24"/>
          <w:szCs w:val="24"/>
        </w:rPr>
      </w:pPr>
    </w:p>
    <w:p w:rsidR="006770A9" w:rsidRPr="0072525B" w:rsidRDefault="008B0327" w:rsidP="00677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0A9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6770A9" w:rsidRPr="00136B1D">
        <w:rPr>
          <w:rFonts w:ascii="Times New Roman" w:hAnsi="Times New Roman" w:cs="Times New Roman"/>
          <w:b/>
          <w:sz w:val="28"/>
          <w:szCs w:val="28"/>
        </w:rPr>
        <w:t>Тест по Филос</w:t>
      </w:r>
      <w:r w:rsidR="00136B1D" w:rsidRPr="00136B1D">
        <w:rPr>
          <w:rFonts w:ascii="Times New Roman" w:hAnsi="Times New Roman" w:cs="Times New Roman"/>
          <w:b/>
          <w:sz w:val="28"/>
          <w:szCs w:val="28"/>
        </w:rPr>
        <w:t xml:space="preserve">офия и социални науки: вариант </w:t>
      </w:r>
      <w:r w:rsidR="00880F10">
        <w:rPr>
          <w:rFonts w:ascii="Times New Roman" w:hAnsi="Times New Roman" w:cs="Times New Roman"/>
          <w:b/>
          <w:sz w:val="28"/>
          <w:szCs w:val="28"/>
        </w:rPr>
        <w:t>2</w:t>
      </w:r>
    </w:p>
    <w:p w:rsidR="00CD6C88" w:rsidRPr="0072525B" w:rsidRDefault="00CD6C88" w:rsidP="00CD6C88">
      <w:pPr>
        <w:rPr>
          <w:b/>
        </w:rPr>
      </w:pPr>
    </w:p>
    <w:p w:rsidR="00CD6C88" w:rsidRDefault="00CD6C88" w:rsidP="00CD6C88">
      <w:pPr>
        <w:jc w:val="center"/>
        <w:rPr>
          <w:b/>
        </w:rPr>
      </w:pPr>
    </w:p>
    <w:p w:rsidR="00CD6C88" w:rsidRPr="00CD6C88" w:rsidRDefault="00CD6C88" w:rsidP="00CD6C88">
      <w:pPr>
        <w:rPr>
          <w:rFonts w:ascii="Times New Roman" w:hAnsi="Times New Roman" w:cs="Times New Roman"/>
          <w:sz w:val="24"/>
          <w:szCs w:val="24"/>
        </w:rPr>
      </w:pPr>
      <w:r w:rsidRPr="00CD6C88">
        <w:rPr>
          <w:rFonts w:ascii="Times New Roman" w:hAnsi="Times New Roman" w:cs="Times New Roman"/>
          <w:sz w:val="24"/>
          <w:szCs w:val="24"/>
        </w:rPr>
        <w:t>Оградете или зачертайте (О, ⁫, Х) верния според Вас отговор. За всеки въпрос имате право само на една поправка, като освен ограждането или зачертаването, подчертаете окончателния си избор (О, ⁫, Х _________ )</w:t>
      </w:r>
    </w:p>
    <w:p w:rsidR="00CD6C88" w:rsidRPr="00CD6C88" w:rsidRDefault="00CD6C88" w:rsidP="00CD6C88">
      <w:pPr>
        <w:rPr>
          <w:rFonts w:ascii="Times New Roman" w:hAnsi="Times New Roman" w:cs="Times New Roman"/>
          <w:sz w:val="24"/>
          <w:szCs w:val="24"/>
        </w:rPr>
      </w:pPr>
      <w:r w:rsidRPr="00CD6C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96">
        <w:rPr>
          <w:rFonts w:ascii="Times New Roman" w:hAnsi="Times New Roman" w:cs="Times New Roman"/>
          <w:sz w:val="24"/>
          <w:szCs w:val="24"/>
        </w:rPr>
        <w:t xml:space="preserve">1. Основател на социологията като самостоятелна наука е: (1 т.) А) Шарл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Фурие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 xml:space="preserve">; Б) Сен Симон дьо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Рувроа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 xml:space="preserve">;  </w:t>
      </w:r>
      <w:r w:rsidRPr="00EB4696">
        <w:rPr>
          <w:rFonts w:ascii="Times New Roman" w:hAnsi="Times New Roman" w:cs="Times New Roman"/>
          <w:b/>
          <w:sz w:val="24"/>
          <w:szCs w:val="24"/>
        </w:rPr>
        <w:t>В</w:t>
      </w:r>
      <w:r w:rsidRPr="00EB4696">
        <w:rPr>
          <w:rFonts w:ascii="Times New Roman" w:hAnsi="Times New Roman" w:cs="Times New Roman"/>
          <w:sz w:val="24"/>
          <w:szCs w:val="24"/>
        </w:rPr>
        <w:t xml:space="preserve">) Огюст Конт;  </w:t>
      </w:r>
      <w:r w:rsidRPr="00EB4696">
        <w:rPr>
          <w:rFonts w:ascii="Times New Roman" w:hAnsi="Times New Roman" w:cs="Times New Roman"/>
          <w:bCs/>
          <w:sz w:val="24"/>
          <w:szCs w:val="24"/>
        </w:rPr>
        <w:t>Г) Франсоа Митеран.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96">
        <w:rPr>
          <w:rFonts w:ascii="Times New Roman" w:hAnsi="Times New Roman" w:cs="Times New Roman"/>
          <w:sz w:val="24"/>
          <w:szCs w:val="24"/>
        </w:rPr>
        <w:t>2. Думата гимназия идва от гръцкото „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gimnazein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 xml:space="preserve">“, което означава...: (1 т.) </w:t>
      </w:r>
      <w:r w:rsidRPr="00EB4696">
        <w:rPr>
          <w:rFonts w:ascii="Times New Roman" w:hAnsi="Times New Roman" w:cs="Times New Roman"/>
          <w:b/>
          <w:sz w:val="24"/>
          <w:szCs w:val="24"/>
        </w:rPr>
        <w:t>А</w:t>
      </w:r>
      <w:r w:rsidRPr="00EB4696">
        <w:rPr>
          <w:rFonts w:ascii="Times New Roman" w:hAnsi="Times New Roman" w:cs="Times New Roman"/>
          <w:sz w:val="24"/>
          <w:szCs w:val="24"/>
        </w:rPr>
        <w:t>) да се упражняваш гол; Б) да се веселиш; В) да усвояваш знания; Г) да живеят преподавателите;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B469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B4696">
        <w:rPr>
          <w:rFonts w:ascii="Times New Roman" w:hAnsi="Times New Roman" w:cs="Times New Roman"/>
          <w:sz w:val="24"/>
          <w:szCs w:val="24"/>
        </w:rPr>
        <w:t xml:space="preserve">Пабло Пикасо и Жорж Брак са основоположници на: (2 т.) А)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постимпресионизма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 xml:space="preserve">; </w:t>
      </w:r>
      <w:r w:rsidRPr="00EB4696">
        <w:rPr>
          <w:rFonts w:ascii="Times New Roman" w:hAnsi="Times New Roman" w:cs="Times New Roman"/>
          <w:b/>
          <w:sz w:val="24"/>
          <w:szCs w:val="24"/>
        </w:rPr>
        <w:t>Б</w:t>
      </w:r>
      <w:r w:rsidRPr="00EB4696">
        <w:rPr>
          <w:rFonts w:ascii="Times New Roman" w:hAnsi="Times New Roman" w:cs="Times New Roman"/>
          <w:sz w:val="24"/>
          <w:szCs w:val="24"/>
        </w:rPr>
        <w:t xml:space="preserve">) кубизма; </w:t>
      </w:r>
      <w:r w:rsidRPr="00EB4696">
        <w:rPr>
          <w:rFonts w:ascii="Times New Roman" w:hAnsi="Times New Roman" w:cs="Times New Roman"/>
          <w:bCs/>
          <w:sz w:val="24"/>
          <w:szCs w:val="24"/>
        </w:rPr>
        <w:t>В) романтизма; Г) сюрреализма.</w:t>
      </w:r>
    </w:p>
    <w:p w:rsidR="00EB4696" w:rsidRPr="00EB4696" w:rsidRDefault="00EB4696" w:rsidP="00EB4696">
      <w:pPr>
        <w:pStyle w:val="BodyText"/>
        <w:spacing w:line="360" w:lineRule="auto"/>
        <w:rPr>
          <w:b w:val="0"/>
          <w:bCs w:val="0"/>
        </w:rPr>
      </w:pPr>
    </w:p>
    <w:p w:rsidR="00EB4696" w:rsidRPr="00EB4696" w:rsidRDefault="00EB4696" w:rsidP="00EB4696">
      <w:pPr>
        <w:pStyle w:val="BodyText"/>
        <w:spacing w:line="360" w:lineRule="auto"/>
        <w:rPr>
          <w:b w:val="0"/>
          <w:bCs w:val="0"/>
        </w:rPr>
      </w:pPr>
      <w:r w:rsidRPr="00EB4696">
        <w:rPr>
          <w:b w:val="0"/>
          <w:bCs w:val="0"/>
        </w:rPr>
        <w:t xml:space="preserve">4. Какво означава „генезис”? (1 т.) А) подражание; Б) порицание; В) представление; </w:t>
      </w:r>
      <w:r w:rsidRPr="00EB4696">
        <w:rPr>
          <w:bCs w:val="0"/>
        </w:rPr>
        <w:t>Г</w:t>
      </w:r>
      <w:r w:rsidRPr="00EB4696">
        <w:rPr>
          <w:b w:val="0"/>
          <w:bCs w:val="0"/>
        </w:rPr>
        <w:t>) пораждане.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96">
        <w:rPr>
          <w:rFonts w:ascii="Times New Roman" w:hAnsi="Times New Roman" w:cs="Times New Roman"/>
          <w:sz w:val="24"/>
          <w:szCs w:val="24"/>
        </w:rPr>
        <w:t xml:space="preserve">5. През какъв период от време са се провеждали древните олимпийски игри?: (1 т.) </w:t>
      </w:r>
      <w:r w:rsidRPr="00EB4696">
        <w:rPr>
          <w:rFonts w:ascii="Times New Roman" w:hAnsi="Times New Roman" w:cs="Times New Roman"/>
          <w:bCs/>
          <w:sz w:val="24"/>
          <w:szCs w:val="24"/>
        </w:rPr>
        <w:t>А) две години;</w:t>
      </w:r>
      <w:r w:rsidRPr="00EB4696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EB4696">
        <w:rPr>
          <w:rFonts w:ascii="Times New Roman" w:hAnsi="Times New Roman" w:cs="Times New Roman"/>
          <w:sz w:val="24"/>
          <w:szCs w:val="24"/>
        </w:rPr>
        <w:t>) четири години; В) пет години; Г) седем години;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696">
        <w:rPr>
          <w:rFonts w:ascii="Times New Roman" w:hAnsi="Times New Roman" w:cs="Times New Roman"/>
          <w:sz w:val="24"/>
          <w:szCs w:val="24"/>
        </w:rPr>
        <w:t xml:space="preserve">6. Тринайсетата поправка от Конституцията на САЩ се отнася до: (2 т.)  А) даването на избирателни права на жените; Б) свободата на словото и събранията; </w:t>
      </w:r>
      <w:r w:rsidRPr="00EB4696">
        <w:rPr>
          <w:rFonts w:ascii="Times New Roman" w:hAnsi="Times New Roman" w:cs="Times New Roman"/>
          <w:b/>
          <w:sz w:val="24"/>
          <w:szCs w:val="24"/>
        </w:rPr>
        <w:t>В</w:t>
      </w:r>
      <w:r w:rsidRPr="00EB4696">
        <w:rPr>
          <w:rFonts w:ascii="Times New Roman" w:hAnsi="Times New Roman" w:cs="Times New Roman"/>
          <w:sz w:val="24"/>
          <w:szCs w:val="24"/>
        </w:rPr>
        <w:t>) премахването на робството; Г) премахването на религиозната дискриминация.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4696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Кой автор принадлежи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школата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емпиризма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?: (2 т.) </w:t>
      </w:r>
      <w:r w:rsidRPr="00EB469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Лок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; Б) Платон; В) Декарт; Г)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Хегел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4696">
        <w:rPr>
          <w:rFonts w:ascii="Times New Roman" w:hAnsi="Times New Roman" w:cs="Times New Roman"/>
          <w:bCs/>
          <w:sz w:val="24"/>
          <w:szCs w:val="24"/>
        </w:rPr>
        <w:t>8.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Коя характеристика не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отнесена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съвестта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EB4696">
        <w:rPr>
          <w:rFonts w:ascii="Times New Roman" w:hAnsi="Times New Roman" w:cs="Times New Roman"/>
          <w:sz w:val="24"/>
          <w:szCs w:val="24"/>
        </w:rPr>
        <w:t>(1 т.)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А)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морална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самопринуда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B4696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пазител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личния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ни интерес; В)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свидетел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мотивите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нашите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действия; Г) форма на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вътрешен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самоконтрол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6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B4696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Идеалът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си за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държава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царството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на тирана Дионисий (Сицилия,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Сиракуза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) е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опитал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осъществи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EB4696">
        <w:rPr>
          <w:rFonts w:ascii="Times New Roman" w:hAnsi="Times New Roman" w:cs="Times New Roman"/>
          <w:bCs/>
          <w:sz w:val="24"/>
          <w:szCs w:val="24"/>
        </w:rPr>
        <w:t xml:space="preserve">(1 т.) 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Питагор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B4696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) Платон; В) Протагор; Г)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Парменид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B46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96">
        <w:rPr>
          <w:rFonts w:ascii="Times New Roman" w:hAnsi="Times New Roman" w:cs="Times New Roman"/>
          <w:sz w:val="24"/>
          <w:szCs w:val="24"/>
        </w:rPr>
        <w:t xml:space="preserve">10. Поданиците на Османската империя били разделени: (2 т.) </w:t>
      </w:r>
      <w:r w:rsidRPr="00EB4696">
        <w:rPr>
          <w:rFonts w:ascii="Times New Roman" w:hAnsi="Times New Roman" w:cs="Times New Roman"/>
          <w:b/>
          <w:sz w:val="24"/>
          <w:szCs w:val="24"/>
        </w:rPr>
        <w:t>А</w:t>
      </w:r>
      <w:r w:rsidRPr="00EB4696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конфесионален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 xml:space="preserve"> признак; Б) според мястото им в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служебноадминистративната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 xml:space="preserve"> йерархия; В) по етнически признак; Г) според участието в спахийската конница или еничарската пехота.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9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Сциентизъм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 xml:space="preserve"> е учение, при което истинните знания се основават на: (1 т.) </w:t>
      </w:r>
      <w:r w:rsidRPr="00EB4696">
        <w:rPr>
          <w:rFonts w:ascii="Times New Roman" w:hAnsi="Times New Roman" w:cs="Times New Roman"/>
          <w:bCs/>
          <w:sz w:val="24"/>
          <w:szCs w:val="24"/>
        </w:rPr>
        <w:t>А) вярата; Б)</w:t>
      </w:r>
      <w:r w:rsidRPr="00EB4696">
        <w:rPr>
          <w:rFonts w:ascii="Times New Roman" w:hAnsi="Times New Roman" w:cs="Times New Roman"/>
          <w:sz w:val="24"/>
          <w:szCs w:val="24"/>
        </w:rPr>
        <w:t xml:space="preserve"> морала; </w:t>
      </w:r>
      <w:r w:rsidRPr="00EB4696">
        <w:rPr>
          <w:rFonts w:ascii="Times New Roman" w:hAnsi="Times New Roman" w:cs="Times New Roman"/>
          <w:b/>
          <w:sz w:val="24"/>
          <w:szCs w:val="24"/>
        </w:rPr>
        <w:t>В</w:t>
      </w:r>
      <w:r w:rsidRPr="00EB4696">
        <w:rPr>
          <w:rFonts w:ascii="Times New Roman" w:hAnsi="Times New Roman" w:cs="Times New Roman"/>
          <w:sz w:val="24"/>
          <w:szCs w:val="24"/>
        </w:rPr>
        <w:t>) науката; Г) изкуството.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96">
        <w:rPr>
          <w:rFonts w:ascii="Times New Roman" w:hAnsi="Times New Roman" w:cs="Times New Roman"/>
          <w:sz w:val="24"/>
          <w:szCs w:val="24"/>
        </w:rPr>
        <w:t>12. "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Хармид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>" е диалог на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B4696">
        <w:rPr>
          <w:rFonts w:ascii="Times New Roman" w:hAnsi="Times New Roman" w:cs="Times New Roman"/>
          <w:sz w:val="24"/>
          <w:szCs w:val="24"/>
        </w:rPr>
        <w:t xml:space="preserve"> (1 т.) </w:t>
      </w:r>
      <w:r w:rsidRPr="00EB4696">
        <w:rPr>
          <w:rFonts w:ascii="Times New Roman" w:hAnsi="Times New Roman" w:cs="Times New Roman"/>
          <w:b/>
          <w:sz w:val="24"/>
          <w:szCs w:val="24"/>
        </w:rPr>
        <w:t>А</w:t>
      </w:r>
      <w:r w:rsidRPr="00EB4696">
        <w:rPr>
          <w:rFonts w:ascii="Times New Roman" w:hAnsi="Times New Roman" w:cs="Times New Roman"/>
          <w:sz w:val="24"/>
          <w:szCs w:val="24"/>
        </w:rPr>
        <w:t xml:space="preserve">) Платон; Б)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Аристофан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Ксенофонт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Диоген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Лаерций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>;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96">
        <w:rPr>
          <w:rFonts w:ascii="Times New Roman" w:hAnsi="Times New Roman" w:cs="Times New Roman"/>
          <w:sz w:val="24"/>
          <w:szCs w:val="24"/>
        </w:rPr>
        <w:t xml:space="preserve">13. Последователите на Аристотел в древността се наричат? (1 т.) </w:t>
      </w:r>
      <w:r w:rsidRPr="00EB4696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EB4696">
        <w:rPr>
          <w:rFonts w:ascii="Times New Roman" w:hAnsi="Times New Roman" w:cs="Times New Roman"/>
          <w:bCs/>
          <w:sz w:val="24"/>
          <w:szCs w:val="24"/>
        </w:rPr>
        <w:t>реторици</w:t>
      </w:r>
      <w:proofErr w:type="spellEnd"/>
      <w:r w:rsidRPr="00EB469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B469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EB4696">
        <w:rPr>
          <w:rFonts w:ascii="Times New Roman" w:hAnsi="Times New Roman" w:cs="Times New Roman"/>
          <w:bCs/>
          <w:sz w:val="24"/>
          <w:szCs w:val="24"/>
        </w:rPr>
        <w:t>)</w:t>
      </w:r>
      <w:r w:rsidRPr="00EB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перипатетици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>; В) схоластици; Г) академици.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4696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Реката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разположени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столиците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четири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държави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, е...?: </w:t>
      </w:r>
      <w:r w:rsidRPr="00EB4696">
        <w:rPr>
          <w:rFonts w:ascii="Times New Roman" w:hAnsi="Times New Roman" w:cs="Times New Roman"/>
          <w:sz w:val="24"/>
          <w:szCs w:val="24"/>
        </w:rPr>
        <w:t>(2 т.) А)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Нил; Б) Амазонка; </w:t>
      </w:r>
      <w:r w:rsidRPr="00EB469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Дунав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>; Г) Меконг.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96">
        <w:rPr>
          <w:rFonts w:ascii="Times New Roman" w:hAnsi="Times New Roman" w:cs="Times New Roman"/>
          <w:sz w:val="24"/>
          <w:szCs w:val="24"/>
        </w:rPr>
        <w:t xml:space="preserve">15. През коя година е въведена операционната система Microsoft Windows?: (1 т.) </w:t>
      </w:r>
      <w:r w:rsidRPr="00EB4696">
        <w:rPr>
          <w:rFonts w:ascii="Times New Roman" w:hAnsi="Times New Roman" w:cs="Times New Roman"/>
          <w:b/>
          <w:sz w:val="24"/>
          <w:szCs w:val="24"/>
        </w:rPr>
        <w:t>А</w:t>
      </w:r>
      <w:r w:rsidRPr="00EB4696">
        <w:rPr>
          <w:rFonts w:ascii="Times New Roman" w:hAnsi="Times New Roman" w:cs="Times New Roman"/>
          <w:sz w:val="24"/>
          <w:szCs w:val="24"/>
        </w:rPr>
        <w:t>) 1985; Б) 1994; В) 1991; Г) 1988;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4696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gram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По форма</w:t>
      </w:r>
      <w:proofErr w:type="gram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изречението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Гражданско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общество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тогава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и само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тогава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индивид се бори за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своите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права” е:</w:t>
      </w:r>
      <w:r w:rsidRPr="00EB4696">
        <w:rPr>
          <w:rFonts w:ascii="Times New Roman" w:hAnsi="Times New Roman" w:cs="Times New Roman"/>
          <w:sz w:val="24"/>
          <w:szCs w:val="24"/>
        </w:rPr>
        <w:t xml:space="preserve"> (2 т.) </w:t>
      </w:r>
      <w:r w:rsidRPr="00EB4696">
        <w:rPr>
          <w:rFonts w:ascii="Times New Roman" w:hAnsi="Times New Roman" w:cs="Times New Roman"/>
          <w:b/>
          <w:sz w:val="24"/>
          <w:szCs w:val="24"/>
        </w:rPr>
        <w:t>А</w:t>
      </w:r>
      <w:r w:rsidRPr="00EB469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еквивалентност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; Б) импликация; В)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конюнкция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; Г)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дизюнкция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4696">
        <w:rPr>
          <w:rFonts w:ascii="Times New Roman" w:hAnsi="Times New Roman" w:cs="Times New Roman"/>
          <w:sz w:val="24"/>
          <w:szCs w:val="24"/>
        </w:rPr>
        <w:t xml:space="preserve">17. 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Коя от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изброените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държави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не е страна-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основателка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на ЕС? (1 т.) А)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Холандия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; Б) Люксембург; </w:t>
      </w:r>
      <w:r w:rsidRPr="00EB469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) Испания; Г)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Белгия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96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Обемът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понятието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е:</w:t>
      </w:r>
      <w:r w:rsidRPr="00EB4696">
        <w:rPr>
          <w:rFonts w:ascii="Times New Roman" w:hAnsi="Times New Roman" w:cs="Times New Roman"/>
          <w:sz w:val="24"/>
          <w:szCs w:val="24"/>
        </w:rPr>
        <w:t xml:space="preserve"> (2 т.) А)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представата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свързваме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с него; Б)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съвкупността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признаци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определят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понятието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B469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съвкупността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обекти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попадат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под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понятието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; Г)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езиковият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израз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понятието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96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Солипсизъм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 xml:space="preserve"> е: (2 т.) А) когато познавам интуитивно външния свят; Б) когато не действам според представите си; </w:t>
      </w:r>
      <w:r w:rsidRPr="00EB4696">
        <w:rPr>
          <w:rFonts w:ascii="Times New Roman" w:hAnsi="Times New Roman" w:cs="Times New Roman"/>
          <w:b/>
          <w:sz w:val="24"/>
          <w:szCs w:val="24"/>
        </w:rPr>
        <w:t>В</w:t>
      </w:r>
      <w:r w:rsidRPr="00EB4696">
        <w:rPr>
          <w:rFonts w:ascii="Times New Roman" w:hAnsi="Times New Roman" w:cs="Times New Roman"/>
          <w:sz w:val="24"/>
          <w:szCs w:val="24"/>
        </w:rPr>
        <w:t>) когато познавам единствено собственото си съзнание; Г) когато действам произволно.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B4696">
        <w:rPr>
          <w:rFonts w:ascii="Times New Roman" w:hAnsi="Times New Roman" w:cs="Times New Roman"/>
          <w:sz w:val="24"/>
          <w:szCs w:val="24"/>
        </w:rPr>
        <w:t xml:space="preserve">20. Арес – гръцкият бог на войната е син на: (2 т.) </w:t>
      </w:r>
      <w:r w:rsidRPr="00EB4696">
        <w:rPr>
          <w:rFonts w:ascii="Times New Roman" w:hAnsi="Times New Roman" w:cs="Times New Roman"/>
          <w:b/>
          <w:sz w:val="24"/>
          <w:szCs w:val="24"/>
        </w:rPr>
        <w:t>А</w:t>
      </w:r>
      <w:r w:rsidRPr="00EB4696">
        <w:rPr>
          <w:rFonts w:ascii="Times New Roman" w:hAnsi="Times New Roman" w:cs="Times New Roman"/>
          <w:sz w:val="24"/>
          <w:szCs w:val="24"/>
        </w:rPr>
        <w:t xml:space="preserve">) Зевс и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Хера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 xml:space="preserve">; Б) Зевс и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Даная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 xml:space="preserve">; В) Зевс и </w:t>
      </w:r>
      <w:proofErr w:type="spellStart"/>
      <w:r w:rsidRPr="00EB4696">
        <w:rPr>
          <w:rFonts w:ascii="Times New Roman" w:hAnsi="Times New Roman" w:cs="Times New Roman"/>
          <w:sz w:val="24"/>
          <w:szCs w:val="24"/>
        </w:rPr>
        <w:t>Семела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>;  Г</w:t>
      </w:r>
      <w:r w:rsidRPr="00EB4696">
        <w:rPr>
          <w:rFonts w:ascii="Times New Roman" w:hAnsi="Times New Roman" w:cs="Times New Roman"/>
          <w:bCs/>
          <w:sz w:val="24"/>
          <w:szCs w:val="24"/>
        </w:rPr>
        <w:t>) Зевс и Деметра.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4696"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Pr="00EB4696">
        <w:rPr>
          <w:rFonts w:ascii="Times New Roman" w:hAnsi="Times New Roman" w:cs="Times New Roman"/>
          <w:sz w:val="24"/>
          <w:szCs w:val="24"/>
        </w:rPr>
        <w:t xml:space="preserve">Каста означава: (1 т.) А) името на индийски владетел; </w:t>
      </w:r>
      <w:r w:rsidRPr="00EB4696">
        <w:rPr>
          <w:rFonts w:ascii="Times New Roman" w:hAnsi="Times New Roman" w:cs="Times New Roman"/>
          <w:b/>
          <w:sz w:val="24"/>
          <w:szCs w:val="24"/>
        </w:rPr>
        <w:t>Б</w:t>
      </w:r>
      <w:r w:rsidRPr="00EB4696">
        <w:rPr>
          <w:rFonts w:ascii="Times New Roman" w:hAnsi="Times New Roman" w:cs="Times New Roman"/>
          <w:sz w:val="24"/>
          <w:szCs w:val="24"/>
        </w:rPr>
        <w:t>) названието  на наследствени групи в индийската социална йерархия;  В) област в Хималаите; Г) индийците, участващи в Британската колониална армия.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4696">
        <w:rPr>
          <w:rFonts w:ascii="Times New Roman" w:hAnsi="Times New Roman" w:cs="Times New Roman"/>
          <w:bCs/>
          <w:sz w:val="24"/>
          <w:szCs w:val="24"/>
        </w:rPr>
        <w:t xml:space="preserve">22.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коя година САЩ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официално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влизат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Втората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световна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война?</w:t>
      </w:r>
      <w:r w:rsidRPr="00EB4696">
        <w:rPr>
          <w:rFonts w:ascii="Times New Roman" w:hAnsi="Times New Roman" w:cs="Times New Roman"/>
          <w:sz w:val="24"/>
          <w:szCs w:val="24"/>
        </w:rPr>
        <w:t xml:space="preserve"> (1 т.) А) 1944; Б) 1943; В) 1942; </w:t>
      </w:r>
      <w:r w:rsidRPr="00EB4696">
        <w:rPr>
          <w:rFonts w:ascii="Times New Roman" w:hAnsi="Times New Roman" w:cs="Times New Roman"/>
          <w:b/>
          <w:sz w:val="24"/>
          <w:szCs w:val="24"/>
        </w:rPr>
        <w:t>Г</w:t>
      </w:r>
      <w:r w:rsidRPr="00EB4696">
        <w:rPr>
          <w:rFonts w:ascii="Times New Roman" w:hAnsi="Times New Roman" w:cs="Times New Roman"/>
          <w:sz w:val="24"/>
          <w:szCs w:val="24"/>
        </w:rPr>
        <w:t>) 1941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4696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Какъв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е бил апостол Матей,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преди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започне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проповедническата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си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EB4696">
        <w:rPr>
          <w:rFonts w:ascii="Times New Roman" w:hAnsi="Times New Roman" w:cs="Times New Roman"/>
          <w:sz w:val="24"/>
          <w:szCs w:val="24"/>
        </w:rPr>
        <w:t xml:space="preserve">: (1 т.) 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EB46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рибар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B4696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бирник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; В)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дърводелец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>; Г) ковач;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4696">
        <w:rPr>
          <w:rFonts w:ascii="Times New Roman" w:hAnsi="Times New Roman" w:cs="Times New Roman"/>
          <w:sz w:val="24"/>
          <w:szCs w:val="24"/>
        </w:rPr>
        <w:t>24.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Кой философ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използва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пръв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път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понятието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469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апейрон</w:t>
      </w:r>
      <w:proofErr w:type="spellEnd"/>
      <w:r w:rsidRPr="00EB4696">
        <w:rPr>
          <w:rFonts w:ascii="Times New Roman" w:hAnsi="Times New Roman" w:cs="Times New Roman"/>
          <w:sz w:val="24"/>
          <w:szCs w:val="24"/>
        </w:rPr>
        <w:t>”?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: (1 т.) А) Анаксимен; Б) Талес; </w:t>
      </w:r>
      <w:r w:rsidRPr="00EB469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Анаксимандър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; Г)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Спевсип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96" w:rsidRPr="00EB4696" w:rsidRDefault="00EB4696" w:rsidP="00EB46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4696">
        <w:rPr>
          <w:rFonts w:ascii="Times New Roman" w:hAnsi="Times New Roman" w:cs="Times New Roman"/>
          <w:sz w:val="24"/>
          <w:szCs w:val="24"/>
        </w:rPr>
        <w:t xml:space="preserve">25. 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Мартин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Лутер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поставил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началото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Реформацията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в Германия,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>: (2 т.)</w:t>
      </w:r>
      <w:r w:rsidRPr="00EB46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А) се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съюзил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германските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принцове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срещу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католическата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църква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B4696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) на 31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1517 г. заковал на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вратата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катедралата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Витенберг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своите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4696">
        <w:rPr>
          <w:rFonts w:ascii="Times New Roman" w:hAnsi="Times New Roman" w:cs="Times New Roman"/>
          <w:sz w:val="24"/>
          <w:szCs w:val="24"/>
        </w:rPr>
        <w:t>„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>95 тезиса</w:t>
      </w:r>
      <w:r w:rsidRPr="00EB4696">
        <w:rPr>
          <w:rFonts w:ascii="Times New Roman" w:hAnsi="Times New Roman" w:cs="Times New Roman"/>
          <w:sz w:val="24"/>
          <w:szCs w:val="24"/>
        </w:rPr>
        <w:t>”</w:t>
      </w:r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; В)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превел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Библията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латински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немски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език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; Г) бил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анатемосан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EB4696">
        <w:rPr>
          <w:rFonts w:ascii="Times New Roman" w:hAnsi="Times New Roman" w:cs="Times New Roman"/>
          <w:sz w:val="24"/>
          <w:szCs w:val="24"/>
          <w:lang w:val="ru-RU"/>
        </w:rPr>
        <w:t>папата</w:t>
      </w:r>
      <w:proofErr w:type="spellEnd"/>
      <w:r w:rsidRPr="00EB46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6C88" w:rsidRPr="004F0C2F" w:rsidRDefault="00CD6C88" w:rsidP="00CD6C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C88" w:rsidRPr="00D43272" w:rsidRDefault="00CD6C88" w:rsidP="00CD6C88">
      <w:pPr>
        <w:rPr>
          <w:lang w:val="ru-RU"/>
        </w:rPr>
      </w:pPr>
    </w:p>
    <w:p w:rsidR="00F81689" w:rsidRPr="006770A9" w:rsidRDefault="00F81689" w:rsidP="00F81689">
      <w:pPr>
        <w:rPr>
          <w:rFonts w:ascii="Times New Roman" w:hAnsi="Times New Roman" w:cs="Times New Roman"/>
          <w:sz w:val="24"/>
          <w:szCs w:val="24"/>
        </w:rPr>
      </w:pPr>
    </w:p>
    <w:p w:rsidR="0010590F" w:rsidRDefault="003246E3" w:rsidP="002216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246E3">
        <w:rPr>
          <w:rFonts w:ascii="Times New Roman" w:hAnsi="Times New Roman" w:cs="Times New Roman"/>
          <w:b/>
          <w:bCs/>
          <w:sz w:val="24"/>
          <w:szCs w:val="24"/>
        </w:rPr>
        <w:t>Оценяване:</w:t>
      </w:r>
    </w:p>
    <w:p w:rsidR="00221662" w:rsidRPr="00221662" w:rsidRDefault="003246E3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46E3">
        <w:rPr>
          <w:rFonts w:ascii="Times New Roman" w:hAnsi="Times New Roman" w:cs="Times New Roman"/>
          <w:sz w:val="24"/>
          <w:szCs w:val="24"/>
        </w:rPr>
        <w:br/>
      </w:r>
      <w:r w:rsidR="00221662" w:rsidRPr="00221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Есето </w:t>
      </w:r>
      <w:r w:rsidR="00221662" w:rsidRPr="00221662">
        <w:rPr>
          <w:rFonts w:ascii="Times New Roman" w:hAnsi="Times New Roman" w:cs="Times New Roman"/>
          <w:sz w:val="24"/>
          <w:szCs w:val="24"/>
        </w:rPr>
        <w:t>се оценява в диапазона от 0 до 35 точки както следва:</w:t>
      </w:r>
    </w:p>
    <w:p w:rsidR="00221662" w:rsidRPr="00221662" w:rsidRDefault="00221662" w:rsidP="00221662">
      <w:pPr>
        <w:pStyle w:val="Footer"/>
        <w:tabs>
          <w:tab w:val="left" w:pos="708"/>
        </w:tabs>
        <w:autoSpaceDE w:val="0"/>
        <w:autoSpaceDN w:val="0"/>
        <w:adjustRightInd w:val="0"/>
      </w:pPr>
      <w:r w:rsidRPr="00221662">
        <w:t>1. Изясняване на основните понятия от темата на есето - до десет (10) точки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точки;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 xml:space="preserve">2. Формулиране и аргументиране на теза и собствена позиция - до десет (10) точки; 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 xml:space="preserve">3. Връзка с други понятия и владеене на общия  понятиен инструментариум - до десет (10) точки; 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 xml:space="preserve">4. Езикова култура, стил, грамотност -  до пет (5) точки. 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Анализът на философския текст и отговорите на отворените въпроси към него</w:t>
      </w:r>
      <w:r w:rsidRPr="002216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21662">
        <w:rPr>
          <w:rFonts w:ascii="Times New Roman" w:hAnsi="Times New Roman" w:cs="Times New Roman"/>
          <w:sz w:val="24"/>
          <w:szCs w:val="24"/>
        </w:rPr>
        <w:t>се оценяват в диапазона от 0 до 30 точки както следва: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21662" w:rsidRPr="00221662" w:rsidRDefault="00221662" w:rsidP="00221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 xml:space="preserve">Разпознава темата, проблема и основните понятия в текста; адекватно изяснява тезата и аргументите на автора – до десет (10) точки; </w:t>
      </w:r>
    </w:p>
    <w:p w:rsidR="00221662" w:rsidRPr="00221662" w:rsidRDefault="00221662" w:rsidP="0022166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1662" w:rsidRPr="00221662" w:rsidRDefault="00221662" w:rsidP="00221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 xml:space="preserve">Сравнява понятията и тезата на автора на текста с други изучавани автори или концепции –до петнадесет (15) точки; </w:t>
      </w:r>
    </w:p>
    <w:p w:rsidR="00221662" w:rsidRPr="00221662" w:rsidRDefault="00221662" w:rsidP="0022166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21662" w:rsidRPr="00221662" w:rsidRDefault="00221662" w:rsidP="00221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Езикова култура, стил, грамотност -  до пет (5) точки.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Тестовите задачи </w:t>
      </w:r>
      <w:r w:rsidRPr="00221662">
        <w:rPr>
          <w:rFonts w:ascii="Times New Roman" w:hAnsi="Times New Roman" w:cs="Times New Roman"/>
          <w:sz w:val="24"/>
          <w:szCs w:val="24"/>
        </w:rPr>
        <w:t>се оценяват по ключ за верните отговори от една до две точки в зависимост от трудността; максимален брой точки – тридесет и пет (35).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Оценката се формира от общия брой точки за трите части на изпита, като</w:t>
      </w:r>
      <w:r w:rsidRPr="00221662">
        <w:rPr>
          <w:rFonts w:ascii="Times New Roman" w:hAnsi="Times New Roman" w:cs="Times New Roman"/>
          <w:sz w:val="24"/>
          <w:szCs w:val="24"/>
        </w:rPr>
        <w:t xml:space="preserve"> преходът в шестобална система с точност до 0,25 е по следната скала: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от 23 до 28 точки: оценка среден 3,00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от 29 до 34 точки: оценка среден 3,25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от 35 до 40 точки: оценка добър 3,50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от 41 до 46 точки: оценка добър 3,75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от 47 до 52 точки: оценка добър 4,00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от 53 до 58 точки: оценка добър 4,25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от 59 до 64 точки: оценка много добър 4,50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от 65 до 70 точки: оценка много добър 4,75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от 71 до 76 точки: оценка много добър 5,00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от 77 до 82 точки: оценка много добър 5,25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от 83 до 88 точки: оценка отличен 5,50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от 89 до 94 точки: оценка отличен 5,75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от 95 до 100 точки: оценка отличен 6,00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Работата се оценява от двама оценители независимо един от друг.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Крайната оценка е средноаритметична от оценките на двамата оценители и</w:t>
      </w:r>
    </w:p>
    <w:p w:rsidR="00221662" w:rsidRPr="00221662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1662">
        <w:rPr>
          <w:rFonts w:ascii="Times New Roman" w:hAnsi="Times New Roman" w:cs="Times New Roman"/>
          <w:sz w:val="24"/>
          <w:szCs w:val="24"/>
        </w:rPr>
        <w:t>се определя с точност до третия десетичен знак. При разлика в оценките над 0,50 (петдесет стотни) работата подлежи на арбитриране. Оценката на арбитъра не може да е по-ниска от най-ниската оценка на единия от оценителите.</w:t>
      </w:r>
    </w:p>
    <w:p w:rsidR="00221662" w:rsidRDefault="00221662" w:rsidP="00221662">
      <w:pPr>
        <w:autoSpaceDE w:val="0"/>
        <w:autoSpaceDN w:val="0"/>
        <w:adjustRightInd w:val="0"/>
        <w:rPr>
          <w:sz w:val="32"/>
          <w:szCs w:val="32"/>
        </w:rPr>
      </w:pPr>
    </w:p>
    <w:sectPr w:rsidR="00221662" w:rsidSect="002D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624A"/>
    <w:multiLevelType w:val="hybridMultilevel"/>
    <w:tmpl w:val="E06C1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5808"/>
    <w:multiLevelType w:val="hybridMultilevel"/>
    <w:tmpl w:val="E9E0C68E"/>
    <w:lvl w:ilvl="0" w:tplc="CF38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F73952"/>
    <w:multiLevelType w:val="hybridMultilevel"/>
    <w:tmpl w:val="980233A0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D53AAB"/>
    <w:multiLevelType w:val="hybridMultilevel"/>
    <w:tmpl w:val="C0E22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846F5"/>
    <w:multiLevelType w:val="hybridMultilevel"/>
    <w:tmpl w:val="884C713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035B11"/>
    <w:multiLevelType w:val="hybridMultilevel"/>
    <w:tmpl w:val="95FEB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B42DA"/>
    <w:multiLevelType w:val="hybridMultilevel"/>
    <w:tmpl w:val="BBDC6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03"/>
    <w:rsid w:val="00031C11"/>
    <w:rsid w:val="00090069"/>
    <w:rsid w:val="000A07CE"/>
    <w:rsid w:val="000C3FAC"/>
    <w:rsid w:val="000D64BC"/>
    <w:rsid w:val="0010590F"/>
    <w:rsid w:val="00136B1D"/>
    <w:rsid w:val="001C4ADD"/>
    <w:rsid w:val="00221662"/>
    <w:rsid w:val="0024416F"/>
    <w:rsid w:val="002634DD"/>
    <w:rsid w:val="0029016A"/>
    <w:rsid w:val="002A401C"/>
    <w:rsid w:val="002D672F"/>
    <w:rsid w:val="003246E3"/>
    <w:rsid w:val="00346188"/>
    <w:rsid w:val="004269E4"/>
    <w:rsid w:val="00483157"/>
    <w:rsid w:val="004B2E51"/>
    <w:rsid w:val="004F0C2F"/>
    <w:rsid w:val="00507E48"/>
    <w:rsid w:val="0051797A"/>
    <w:rsid w:val="00553D97"/>
    <w:rsid w:val="005E2635"/>
    <w:rsid w:val="006253EF"/>
    <w:rsid w:val="006770A9"/>
    <w:rsid w:val="00710737"/>
    <w:rsid w:val="007203A9"/>
    <w:rsid w:val="0072525B"/>
    <w:rsid w:val="0079267E"/>
    <w:rsid w:val="008065A2"/>
    <w:rsid w:val="008764D5"/>
    <w:rsid w:val="00880F10"/>
    <w:rsid w:val="00893012"/>
    <w:rsid w:val="008B0327"/>
    <w:rsid w:val="00981182"/>
    <w:rsid w:val="00A832F8"/>
    <w:rsid w:val="00AD0F92"/>
    <w:rsid w:val="00B06AA4"/>
    <w:rsid w:val="00C04214"/>
    <w:rsid w:val="00C47EB8"/>
    <w:rsid w:val="00CB5703"/>
    <w:rsid w:val="00CD13F0"/>
    <w:rsid w:val="00CD6C88"/>
    <w:rsid w:val="00CE767F"/>
    <w:rsid w:val="00D733AE"/>
    <w:rsid w:val="00D9422F"/>
    <w:rsid w:val="00DB209C"/>
    <w:rsid w:val="00DB20B3"/>
    <w:rsid w:val="00DF02EE"/>
    <w:rsid w:val="00E144E6"/>
    <w:rsid w:val="00E64C7C"/>
    <w:rsid w:val="00EB4696"/>
    <w:rsid w:val="00F03CF4"/>
    <w:rsid w:val="00F81689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A27FE-C806-4017-93AC-FADF053D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B0327"/>
    <w:pPr>
      <w:spacing w:after="0" w:line="240" w:lineRule="auto"/>
      <w:ind w:left="30"/>
    </w:pPr>
    <w:rPr>
      <w:rFonts w:ascii="Arial" w:eastAsia="Arial Unicode MS" w:hAnsi="Arial" w:cs="Arial"/>
      <w:color w:val="003333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B03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770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semiHidden/>
    <w:rsid w:val="006770A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Footer">
    <w:name w:val="footer"/>
    <w:basedOn w:val="Normal"/>
    <w:link w:val="FooterChar"/>
    <w:semiHidden/>
    <w:unhideWhenUsed/>
    <w:rsid w:val="00221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semiHidden/>
    <w:rsid w:val="002216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dcterms:created xsi:type="dcterms:W3CDTF">2019-06-04T09:40:00Z</dcterms:created>
  <dcterms:modified xsi:type="dcterms:W3CDTF">2019-06-04T09:40:00Z</dcterms:modified>
</cp:coreProperties>
</file>