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8D" w:rsidRPr="006E7B8D" w:rsidRDefault="006E7B8D" w:rsidP="0047001D">
      <w:pPr>
        <w:tabs>
          <w:tab w:val="left" w:pos="5103"/>
          <w:tab w:val="left" w:pos="613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7B8D">
        <w:rPr>
          <w:rFonts w:ascii="Times New Roman" w:hAnsi="Times New Roman" w:cs="Times New Roman"/>
          <w:sz w:val="24"/>
          <w:szCs w:val="24"/>
        </w:rPr>
        <w:t>Софийски университет „Свети Климент Охридски“</w:t>
      </w:r>
    </w:p>
    <w:p w:rsidR="006E7B8D" w:rsidRPr="006E7B8D" w:rsidRDefault="006E7B8D" w:rsidP="0047001D">
      <w:pPr>
        <w:tabs>
          <w:tab w:val="left" w:pos="5103"/>
          <w:tab w:val="left" w:pos="613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B8D">
        <w:rPr>
          <w:rFonts w:ascii="Times New Roman" w:hAnsi="Times New Roman" w:cs="Times New Roman"/>
          <w:sz w:val="24"/>
          <w:szCs w:val="24"/>
        </w:rPr>
        <w:t>Факултет по класически и нови филологии</w:t>
      </w:r>
    </w:p>
    <w:p w:rsidR="006E7B8D" w:rsidRPr="00E20EE8" w:rsidRDefault="006E7B8D" w:rsidP="0047001D">
      <w:pPr>
        <w:tabs>
          <w:tab w:val="left" w:pos="5103"/>
          <w:tab w:val="left" w:pos="613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B8D">
        <w:rPr>
          <w:rFonts w:ascii="Times New Roman" w:hAnsi="Times New Roman" w:cs="Times New Roman"/>
          <w:sz w:val="24"/>
          <w:szCs w:val="24"/>
        </w:rPr>
        <w:t>Катедра „Испанистика и португалистика“</w:t>
      </w:r>
    </w:p>
    <w:p w:rsidR="006E7B8D" w:rsidRDefault="006E7B8D" w:rsidP="0047001D">
      <w:pPr>
        <w:tabs>
          <w:tab w:val="left" w:pos="5103"/>
          <w:tab w:val="left" w:pos="613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7B8D" w:rsidRDefault="006E7B8D" w:rsidP="0047001D">
      <w:pPr>
        <w:tabs>
          <w:tab w:val="left" w:pos="5103"/>
          <w:tab w:val="left" w:pos="6139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СТАНОВИЩЕ</w:t>
      </w:r>
    </w:p>
    <w:p w:rsidR="006E7B8D" w:rsidRPr="00C07AE2" w:rsidRDefault="006E7B8D" w:rsidP="0047001D">
      <w:pPr>
        <w:tabs>
          <w:tab w:val="left" w:pos="5103"/>
          <w:tab w:val="left" w:pos="613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7AE2">
        <w:rPr>
          <w:rFonts w:ascii="Times New Roman" w:hAnsi="Times New Roman" w:cs="Times New Roman"/>
          <w:sz w:val="24"/>
          <w:szCs w:val="24"/>
        </w:rPr>
        <w:t>от доц. д-р Анушка Леви</w:t>
      </w:r>
    </w:p>
    <w:p w:rsidR="006E7B8D" w:rsidRPr="00C07AE2" w:rsidRDefault="006E7B8D" w:rsidP="0047001D">
      <w:pPr>
        <w:tabs>
          <w:tab w:val="left" w:pos="5103"/>
          <w:tab w:val="left" w:pos="613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7AE2">
        <w:rPr>
          <w:rFonts w:ascii="Times New Roman" w:hAnsi="Times New Roman" w:cs="Times New Roman"/>
          <w:sz w:val="24"/>
          <w:szCs w:val="24"/>
        </w:rPr>
        <w:t>Нов български университет</w:t>
      </w:r>
    </w:p>
    <w:p w:rsidR="003E42CA" w:rsidRPr="00E20EE8" w:rsidRDefault="006E7B8D" w:rsidP="0047001D">
      <w:pPr>
        <w:tabs>
          <w:tab w:val="left" w:pos="510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7AE2">
        <w:rPr>
          <w:rFonts w:ascii="Times New Roman" w:hAnsi="Times New Roman" w:cs="Times New Roman"/>
          <w:sz w:val="24"/>
          <w:szCs w:val="24"/>
        </w:rPr>
        <w:t xml:space="preserve">за дисертационен труд за присъждане на образователната и научна степен „доктор“ в областта на висшето образование </w:t>
      </w:r>
    </w:p>
    <w:p w:rsidR="006E7B8D" w:rsidRPr="00E20EE8" w:rsidRDefault="006E7B8D" w:rsidP="0047001D">
      <w:pPr>
        <w:tabs>
          <w:tab w:val="left" w:pos="510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7AE2">
        <w:rPr>
          <w:rFonts w:ascii="Times New Roman" w:hAnsi="Times New Roman" w:cs="Times New Roman"/>
          <w:sz w:val="24"/>
          <w:szCs w:val="24"/>
        </w:rPr>
        <w:t xml:space="preserve">2. Хуманитарни науки, професионално направление 2.1. Филология, докторска програма: Литература на народите на Европа, Африка, Америка, Азия и Австралия (Испаноамериканска литература) </w:t>
      </w:r>
    </w:p>
    <w:p w:rsidR="00D36AAA" w:rsidRPr="00E20EE8" w:rsidRDefault="00D36AAA" w:rsidP="0047001D">
      <w:pPr>
        <w:tabs>
          <w:tab w:val="left" w:pos="510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7AE2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07AE2">
        <w:rPr>
          <w:rFonts w:ascii="Times New Roman" w:hAnsi="Times New Roman" w:cs="Times New Roman"/>
          <w:b/>
          <w:sz w:val="24"/>
          <w:szCs w:val="24"/>
        </w:rPr>
        <w:t>„Литература на свидетелството“ в Латинска Америка (1950-1989 г.)</w:t>
      </w:r>
    </w:p>
    <w:p w:rsidR="006E7B8D" w:rsidRDefault="006E7B8D" w:rsidP="0047001D">
      <w:pPr>
        <w:tabs>
          <w:tab w:val="left" w:pos="5103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</w:t>
      </w:r>
    </w:p>
    <w:p w:rsidR="006E7B8D" w:rsidRPr="00E20EE8" w:rsidRDefault="006E7B8D" w:rsidP="0047001D">
      <w:pPr>
        <w:tabs>
          <w:tab w:val="left" w:pos="5103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ЛИЛЯНА КЪНЧЕВА ТАБАКОВА</w:t>
      </w:r>
    </w:p>
    <w:p w:rsidR="002A2C10" w:rsidRPr="00773CD9" w:rsidRDefault="002A2C10" w:rsidP="00F22515">
      <w:pPr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D9">
        <w:rPr>
          <w:rFonts w:ascii="Times New Roman" w:hAnsi="Times New Roman" w:cs="Times New Roman"/>
          <w:sz w:val="24"/>
          <w:szCs w:val="24"/>
        </w:rPr>
        <w:t>Дисертацията на Лиляна Табакова е разделена на Въведение, 3 глави, библиография и приложения.</w:t>
      </w:r>
    </w:p>
    <w:p w:rsidR="008F3F60" w:rsidRDefault="002A2C10" w:rsidP="00F22515">
      <w:pPr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D9">
        <w:rPr>
          <w:rFonts w:ascii="Times New Roman" w:hAnsi="Times New Roman" w:cs="Times New Roman"/>
          <w:sz w:val="24"/>
          <w:szCs w:val="24"/>
        </w:rPr>
        <w:t xml:space="preserve">Преди да премина към кратък анализ на отделните елементи на изследването искам да посоча, че пред читателя е един високостойностен, зрял, завършен и много амбициозен труд, резултат от дългогодишна упорита работа и наблюдение над явлението, обект на </w:t>
      </w:r>
      <w:r w:rsidR="00C07AE2">
        <w:rPr>
          <w:rFonts w:ascii="Times New Roman" w:hAnsi="Times New Roman" w:cs="Times New Roman"/>
          <w:sz w:val="24"/>
          <w:szCs w:val="24"/>
        </w:rPr>
        <w:t>дисертацията.</w:t>
      </w:r>
      <w:r w:rsidR="00E17B65">
        <w:rPr>
          <w:rFonts w:ascii="Times New Roman" w:hAnsi="Times New Roman" w:cs="Times New Roman"/>
          <w:sz w:val="24"/>
          <w:szCs w:val="24"/>
        </w:rPr>
        <w:t xml:space="preserve"> По стечение на обстоятелствата – Табакова е моя бивша студентка и специализантка, съм следила целия дълъг процес на тази разработка – от зараждането на идеята – по време на престоя на авторката в Куба – до тези пос</w:t>
      </w:r>
      <w:r w:rsidR="001C5ACE">
        <w:rPr>
          <w:rFonts w:ascii="Times New Roman" w:hAnsi="Times New Roman" w:cs="Times New Roman"/>
          <w:sz w:val="24"/>
          <w:szCs w:val="24"/>
        </w:rPr>
        <w:t>л</w:t>
      </w:r>
      <w:r w:rsidR="00E17B65">
        <w:rPr>
          <w:rFonts w:ascii="Times New Roman" w:hAnsi="Times New Roman" w:cs="Times New Roman"/>
          <w:sz w:val="24"/>
          <w:szCs w:val="24"/>
        </w:rPr>
        <w:t xml:space="preserve">едни месеци на „довършителна“ работа. </w:t>
      </w:r>
    </w:p>
    <w:p w:rsidR="002A2C10" w:rsidRDefault="00773CD9" w:rsidP="00F22515">
      <w:pPr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CD9">
        <w:rPr>
          <w:rFonts w:ascii="Times New Roman" w:hAnsi="Times New Roman" w:cs="Times New Roman"/>
          <w:sz w:val="24"/>
          <w:szCs w:val="24"/>
        </w:rPr>
        <w:t>Въведението е разделено на два параграфа</w:t>
      </w:r>
      <w:r w:rsidRPr="00773CD9">
        <w:rPr>
          <w:rFonts w:ascii="Times New Roman" w:hAnsi="Times New Roman"/>
          <w:sz w:val="24"/>
          <w:szCs w:val="24"/>
        </w:rPr>
        <w:t>:</w:t>
      </w:r>
      <w:r w:rsidRPr="00773CD9">
        <w:rPr>
          <w:rFonts w:ascii="Times New Roman" w:hAnsi="Times New Roman" w:cs="Times New Roman"/>
          <w:sz w:val="24"/>
          <w:szCs w:val="24"/>
        </w:rPr>
        <w:t xml:space="preserve"> „</w:t>
      </w:r>
      <w:r w:rsidRPr="00773CD9">
        <w:rPr>
          <w:rFonts w:ascii="Times New Roman" w:hAnsi="Times New Roman"/>
          <w:sz w:val="24"/>
          <w:szCs w:val="24"/>
        </w:rPr>
        <w:t xml:space="preserve">Кризата в хуманитарните науки и зараждането на „литературата на свидетелството“ в Латинска Америка“ и </w:t>
      </w:r>
      <w:bookmarkStart w:id="1" w:name="_Hlk512057503"/>
      <w:r w:rsidRPr="00773CD9">
        <w:rPr>
          <w:rFonts w:ascii="Times New Roman" w:hAnsi="Times New Roman"/>
          <w:sz w:val="24"/>
          <w:szCs w:val="24"/>
        </w:rPr>
        <w:t>„Кратък поглед върху историко–политическия контекст в Латинска Америка</w:t>
      </w:r>
      <w:bookmarkEnd w:id="1"/>
      <w:r w:rsidRPr="00773CD9">
        <w:rPr>
          <w:rFonts w:ascii="Times New Roman" w:hAnsi="Times New Roman"/>
          <w:sz w:val="24"/>
          <w:szCs w:val="24"/>
        </w:rPr>
        <w:t xml:space="preserve">“. Първият показва широките познания на Табакова върху литературните явления, а вторият е </w:t>
      </w:r>
      <w:r w:rsidR="001C5ACE">
        <w:rPr>
          <w:rFonts w:ascii="Times New Roman" w:hAnsi="Times New Roman"/>
          <w:sz w:val="24"/>
          <w:szCs w:val="24"/>
        </w:rPr>
        <w:t>с приноси</w:t>
      </w:r>
      <w:r w:rsidRPr="00773CD9">
        <w:rPr>
          <w:rFonts w:ascii="Times New Roman" w:hAnsi="Times New Roman"/>
          <w:sz w:val="24"/>
          <w:szCs w:val="24"/>
        </w:rPr>
        <w:t xml:space="preserve"> и за историографията, тъй като материалът в него е явно резултат от личното проследяване от страна авторката </w:t>
      </w:r>
      <w:r w:rsidR="008F3F60">
        <w:rPr>
          <w:rFonts w:ascii="Times New Roman" w:hAnsi="Times New Roman"/>
          <w:sz w:val="24"/>
          <w:szCs w:val="24"/>
        </w:rPr>
        <w:t>на</w:t>
      </w:r>
      <w:r w:rsidRPr="00773CD9">
        <w:rPr>
          <w:rFonts w:ascii="Times New Roman" w:hAnsi="Times New Roman"/>
          <w:sz w:val="24"/>
          <w:szCs w:val="24"/>
        </w:rPr>
        <w:t xml:space="preserve"> обществено-политическия живот на Латинска Америка през периода, обект на труда.</w:t>
      </w:r>
      <w:r w:rsidR="001C5ACE">
        <w:rPr>
          <w:rFonts w:ascii="Times New Roman" w:hAnsi="Times New Roman"/>
          <w:sz w:val="24"/>
          <w:szCs w:val="24"/>
        </w:rPr>
        <w:t xml:space="preserve"> Тези два параграфа имат изцяло приносен характер, тъй като материалът по тях е събиран в първите години с огромни усилия и информацията, която се съдържа в тях</w:t>
      </w:r>
      <w:r w:rsidR="00AB4740">
        <w:rPr>
          <w:rFonts w:ascii="Times New Roman" w:hAnsi="Times New Roman"/>
          <w:sz w:val="24"/>
          <w:szCs w:val="24"/>
        </w:rPr>
        <w:t>,</w:t>
      </w:r>
      <w:r w:rsidR="001C5ACE">
        <w:rPr>
          <w:rFonts w:ascii="Times New Roman" w:hAnsi="Times New Roman"/>
          <w:sz w:val="24"/>
          <w:szCs w:val="24"/>
        </w:rPr>
        <w:t xml:space="preserve"> е систематизирана по начин, който прави силно впечатление.</w:t>
      </w:r>
    </w:p>
    <w:p w:rsidR="00AB4740" w:rsidRDefault="00E20EE8" w:rsidP="00F2251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Втората глава </w:t>
      </w:r>
      <w:r w:rsidR="008F3F60">
        <w:rPr>
          <w:rFonts w:ascii="Times New Roman" w:hAnsi="Times New Roman" w:cs="Times New Roman"/>
          <w:sz w:val="24"/>
          <w:szCs w:val="24"/>
        </w:rPr>
        <w:t>е посветена на трима от родоначалниците на „литературата на свидетелството“ – Рикардо Посас,</w:t>
      </w:r>
      <w:r w:rsidR="00B46C71">
        <w:rPr>
          <w:rFonts w:ascii="Times New Roman" w:hAnsi="Times New Roman" w:cs="Times New Roman"/>
          <w:sz w:val="24"/>
          <w:szCs w:val="24"/>
        </w:rPr>
        <w:t xml:space="preserve"> </w:t>
      </w:r>
      <w:r w:rsidR="008F3F60">
        <w:rPr>
          <w:rFonts w:ascii="Times New Roman" w:hAnsi="Times New Roman" w:cs="Times New Roman"/>
          <w:sz w:val="24"/>
          <w:szCs w:val="24"/>
        </w:rPr>
        <w:t>Оскар Люис и Родолфо Уолш.</w:t>
      </w:r>
      <w:r w:rsidR="00B46C71">
        <w:rPr>
          <w:rFonts w:ascii="Times New Roman" w:hAnsi="Times New Roman" w:cs="Times New Roman"/>
          <w:sz w:val="24"/>
          <w:szCs w:val="24"/>
        </w:rPr>
        <w:t xml:space="preserve"> Не просто като безпристрастен наблюдател, а като влюбен в предмета си учен, Табакова говори за тез</w:t>
      </w:r>
      <w:r w:rsidR="00D9554A">
        <w:rPr>
          <w:rFonts w:ascii="Times New Roman" w:hAnsi="Times New Roman" w:cs="Times New Roman"/>
          <w:sz w:val="24"/>
          <w:szCs w:val="24"/>
        </w:rPr>
        <w:t>и трима първопроходци като нито за миг не забравя и строгата научна обективност.</w:t>
      </w:r>
      <w:r w:rsidR="00AB4740">
        <w:rPr>
          <w:rFonts w:ascii="Times New Roman" w:hAnsi="Times New Roman" w:cs="Times New Roman"/>
          <w:sz w:val="24"/>
          <w:szCs w:val="24"/>
        </w:rPr>
        <w:t xml:space="preserve"> Посочено е значението на творбите з</w:t>
      </w:r>
      <w:r w:rsidR="00AB4740" w:rsidRPr="00AB4740">
        <w:rPr>
          <w:rFonts w:ascii="Times New Roman" w:hAnsi="Times New Roman" w:cs="Times New Roman"/>
          <w:sz w:val="24"/>
          <w:szCs w:val="24"/>
        </w:rPr>
        <w:t>а съхраняването на историческата и културна</w:t>
      </w:r>
      <w:r w:rsidR="00AB4740">
        <w:rPr>
          <w:rFonts w:ascii="Times New Roman" w:hAnsi="Times New Roman" w:cs="Times New Roman"/>
          <w:sz w:val="24"/>
          <w:szCs w:val="24"/>
        </w:rPr>
        <w:t>та</w:t>
      </w:r>
      <w:r w:rsidR="00AB4740" w:rsidRPr="00AB4740">
        <w:rPr>
          <w:rFonts w:ascii="Times New Roman" w:hAnsi="Times New Roman" w:cs="Times New Roman"/>
          <w:sz w:val="24"/>
          <w:szCs w:val="24"/>
        </w:rPr>
        <w:t xml:space="preserve"> памет</w:t>
      </w:r>
      <w:r w:rsidR="00AB4740">
        <w:rPr>
          <w:rFonts w:ascii="Times New Roman" w:hAnsi="Times New Roman" w:cs="Times New Roman"/>
          <w:sz w:val="24"/>
          <w:szCs w:val="24"/>
        </w:rPr>
        <w:t xml:space="preserve"> на страните от Латинска Америка.</w:t>
      </w:r>
    </w:p>
    <w:p w:rsidR="005775A5" w:rsidRDefault="0094492D" w:rsidP="00F22515">
      <w:pPr>
        <w:tabs>
          <w:tab w:val="left" w:pos="709"/>
          <w:tab w:val="left" w:pos="850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75A5" w:rsidRPr="0094492D">
        <w:rPr>
          <w:rFonts w:ascii="Times New Roman" w:hAnsi="Times New Roman"/>
          <w:sz w:val="24"/>
          <w:szCs w:val="24"/>
        </w:rPr>
        <w:t>По-нататък дисертантката центрира вни</w:t>
      </w:r>
      <w:r w:rsidR="00703A9D" w:rsidRPr="0094492D">
        <w:rPr>
          <w:rFonts w:ascii="Times New Roman" w:hAnsi="Times New Roman"/>
          <w:sz w:val="24"/>
          <w:szCs w:val="24"/>
        </w:rPr>
        <w:t>м</w:t>
      </w:r>
      <w:r w:rsidR="005775A5" w:rsidRPr="0094492D">
        <w:rPr>
          <w:rFonts w:ascii="Times New Roman" w:hAnsi="Times New Roman"/>
          <w:sz w:val="24"/>
          <w:szCs w:val="24"/>
        </w:rPr>
        <w:t xml:space="preserve">анието си върху </w:t>
      </w:r>
      <w:r w:rsidR="007D57BD">
        <w:rPr>
          <w:rFonts w:ascii="Times New Roman" w:hAnsi="Times New Roman"/>
        </w:rPr>
        <w:t>„литературата на свидетелството“</w:t>
      </w:r>
      <w:r w:rsidR="007D57BD" w:rsidRPr="00FA15BF">
        <w:rPr>
          <w:rFonts w:ascii="Times New Roman" w:hAnsi="Times New Roman"/>
          <w:lang w:val="ru-RU"/>
        </w:rPr>
        <w:t xml:space="preserve"> </w:t>
      </w:r>
      <w:r w:rsidR="005775A5" w:rsidRPr="0094492D">
        <w:rPr>
          <w:rFonts w:ascii="Times New Roman" w:hAnsi="Times New Roman"/>
          <w:sz w:val="24"/>
          <w:szCs w:val="24"/>
        </w:rPr>
        <w:t>и</w:t>
      </w:r>
      <w:r w:rsidR="00703A9D" w:rsidRPr="0094492D">
        <w:rPr>
          <w:rFonts w:ascii="Times New Roman" w:hAnsi="Times New Roman"/>
          <w:sz w:val="24"/>
          <w:szCs w:val="24"/>
        </w:rPr>
        <w:t xml:space="preserve"> Куба/ в Куба, като посочва голямото значение на карибската страна за развитието на жанра (включвам условно този термин без да го поставям в кавички). Много детайлно са проследени различните аспекти и развитието на конкурса на</w:t>
      </w:r>
      <w:r w:rsidR="007A6700" w:rsidRPr="0094492D">
        <w:rPr>
          <w:rFonts w:ascii="Times New Roman" w:hAnsi="Times New Roman"/>
          <w:sz w:val="24"/>
          <w:szCs w:val="24"/>
        </w:rPr>
        <w:t xml:space="preserve"> Каса де лас Америкас</w:t>
      </w:r>
      <w:r w:rsidR="00110FF3" w:rsidRPr="0094492D">
        <w:rPr>
          <w:rFonts w:ascii="Times New Roman" w:hAnsi="Times New Roman"/>
          <w:sz w:val="24"/>
          <w:szCs w:val="24"/>
        </w:rPr>
        <w:t>,</w:t>
      </w:r>
      <w:r w:rsidR="007A6700" w:rsidRPr="0094492D">
        <w:rPr>
          <w:rFonts w:ascii="Times New Roman" w:hAnsi="Times New Roman"/>
          <w:sz w:val="24"/>
          <w:szCs w:val="24"/>
        </w:rPr>
        <w:t xml:space="preserve"> еволюцията в изискванията към представените произведения, което стои в основата на опитите за определение на характеристиките на жанра.</w:t>
      </w:r>
      <w:r w:rsidR="00110FF3" w:rsidRPr="0094492D">
        <w:rPr>
          <w:rFonts w:ascii="Times New Roman" w:hAnsi="Times New Roman"/>
          <w:sz w:val="24"/>
          <w:szCs w:val="24"/>
        </w:rPr>
        <w:t xml:space="preserve"> Тук заслужава внимание параграфът, онасловен „Бумът“ на латиноамериканската литература и Кубинската революция.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10FF3" w:rsidRPr="00110FF3">
        <w:rPr>
          <w:rFonts w:ascii="Times New Roman" w:hAnsi="Times New Roman"/>
          <w:sz w:val="24"/>
          <w:szCs w:val="24"/>
        </w:rPr>
        <w:t>ентусиазма към краха на надеждите</w:t>
      </w:r>
      <w:r w:rsidR="00110FF3">
        <w:rPr>
          <w:rFonts w:ascii="Times New Roman" w:hAnsi="Times New Roman"/>
          <w:sz w:val="24"/>
          <w:szCs w:val="24"/>
        </w:rPr>
        <w:t>.</w:t>
      </w:r>
    </w:p>
    <w:p w:rsidR="00981C38" w:rsidRDefault="00541D00" w:rsidP="00F22515">
      <w:pPr>
        <w:tabs>
          <w:tab w:val="left" w:pos="709"/>
          <w:tab w:val="left" w:pos="850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7D57BD">
        <w:rPr>
          <w:rFonts w:ascii="Times New Roman" w:hAnsi="Times New Roman"/>
          <w:sz w:val="24"/>
          <w:szCs w:val="24"/>
        </w:rPr>
        <w:t>В тази глава Табакова отделя особено внимание на основни творби, които са жалони в развитието на</w:t>
      </w:r>
      <w:r w:rsidR="007D57BD" w:rsidRPr="007D57BD">
        <w:rPr>
          <w:rFonts w:ascii="Times New Roman" w:hAnsi="Times New Roman"/>
        </w:rPr>
        <w:t xml:space="preserve"> </w:t>
      </w:r>
      <w:r w:rsidR="007D57BD">
        <w:rPr>
          <w:rFonts w:ascii="Times New Roman" w:hAnsi="Times New Roman"/>
        </w:rPr>
        <w:t>„литературата на свидетелството“. Много интересни са нейните анализи на тези творби.</w:t>
      </w:r>
      <w:r w:rsidR="00981C38">
        <w:rPr>
          <w:rFonts w:ascii="Times New Roman" w:hAnsi="Times New Roman"/>
        </w:rPr>
        <w:t xml:space="preserve"> Параграфът, посветен на Мигел Барнет има особен теоретичен принос. „…именно в смесването на кодовете, в хибридността между псевдо-историографското и псевдо-литературното писане се състои оригиналността на предложената от Барнет модалност, която деконструира монументализма на обособените жанрове и срива тяхната хегемония.“ (с.173).</w:t>
      </w:r>
    </w:p>
    <w:p w:rsidR="00541D00" w:rsidRDefault="007D57BD" w:rsidP="00F22515">
      <w:pPr>
        <w:tabs>
          <w:tab w:val="left" w:pos="709"/>
          <w:tab w:val="left" w:pos="850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В главата „Коментар на теоретичните разработки за „литературата на свидетелството“ Лиляна Табакова се спира на основните полемики около определението на жанра. Тук искам да посоча, че </w:t>
      </w:r>
      <w:r>
        <w:rPr>
          <w:rFonts w:ascii="Times New Roman" w:hAnsi="Times New Roman"/>
          <w:sz w:val="24"/>
          <w:szCs w:val="24"/>
        </w:rPr>
        <w:t xml:space="preserve"> тя не се е ограничила върху литературната теория само в тази глава, а я засяга по протежение на цялата работа – очевидно въпросът за теоретичната обосновка и дефинирането на явлението я вълнува</w:t>
      </w:r>
      <w:r w:rsidR="00044CCF">
        <w:rPr>
          <w:rFonts w:ascii="Times New Roman" w:hAnsi="Times New Roman"/>
          <w:sz w:val="24"/>
          <w:szCs w:val="24"/>
        </w:rPr>
        <w:t xml:space="preserve">. </w:t>
      </w:r>
      <w:r w:rsidR="00D157A4">
        <w:rPr>
          <w:rFonts w:ascii="Times New Roman" w:hAnsi="Times New Roman"/>
          <w:sz w:val="24"/>
          <w:szCs w:val="24"/>
        </w:rPr>
        <w:t xml:space="preserve">Табакова не се бои да изрази своето мнение и да посочи противоречивостта в многобройните тълкувания. Тук е много успешно връщането към началото – когато още във въведението е </w:t>
      </w:r>
      <w:r w:rsidR="00B96F5B">
        <w:rPr>
          <w:rFonts w:ascii="Times New Roman" w:hAnsi="Times New Roman"/>
          <w:sz w:val="24"/>
          <w:szCs w:val="24"/>
        </w:rPr>
        <w:t>подходено към теоретичните постановки</w:t>
      </w:r>
      <w:r w:rsidR="00732656">
        <w:rPr>
          <w:rFonts w:ascii="Times New Roman" w:hAnsi="Times New Roman"/>
          <w:sz w:val="24"/>
          <w:szCs w:val="24"/>
        </w:rPr>
        <w:t xml:space="preserve">, за да се доразвие въпросът в тази последна глава. </w:t>
      </w:r>
      <w:r w:rsidR="00044CCF">
        <w:rPr>
          <w:rFonts w:ascii="Times New Roman" w:hAnsi="Times New Roman"/>
          <w:sz w:val="24"/>
          <w:szCs w:val="24"/>
        </w:rPr>
        <w:t xml:space="preserve">Трябва да посоча, че по принцип </w:t>
      </w:r>
      <w:r w:rsidR="009B6649">
        <w:rPr>
          <w:rFonts w:ascii="Times New Roman" w:hAnsi="Times New Roman"/>
          <w:sz w:val="24"/>
          <w:szCs w:val="24"/>
        </w:rPr>
        <w:t>тази разработка</w:t>
      </w:r>
      <w:r w:rsidR="00044CCF">
        <w:rPr>
          <w:rFonts w:ascii="Times New Roman" w:hAnsi="Times New Roman"/>
          <w:sz w:val="24"/>
          <w:szCs w:val="24"/>
        </w:rPr>
        <w:t xml:space="preserve"> е много всеобхватн</w:t>
      </w:r>
      <w:r w:rsidR="009B6649">
        <w:rPr>
          <w:rFonts w:ascii="Times New Roman" w:hAnsi="Times New Roman"/>
          <w:sz w:val="24"/>
          <w:szCs w:val="24"/>
        </w:rPr>
        <w:t>а</w:t>
      </w:r>
      <w:r w:rsidR="00044CCF">
        <w:rPr>
          <w:rFonts w:ascii="Times New Roman" w:hAnsi="Times New Roman"/>
          <w:sz w:val="24"/>
          <w:szCs w:val="24"/>
        </w:rPr>
        <w:t xml:space="preserve"> и многоаспектн</w:t>
      </w:r>
      <w:r w:rsidR="009B6649">
        <w:rPr>
          <w:rFonts w:ascii="Times New Roman" w:hAnsi="Times New Roman"/>
          <w:sz w:val="24"/>
          <w:szCs w:val="24"/>
        </w:rPr>
        <w:t>а</w:t>
      </w:r>
      <w:r w:rsidR="00044CCF">
        <w:rPr>
          <w:rFonts w:ascii="Times New Roman" w:hAnsi="Times New Roman"/>
          <w:sz w:val="24"/>
          <w:szCs w:val="24"/>
        </w:rPr>
        <w:t xml:space="preserve"> в литературоведски план.</w:t>
      </w:r>
    </w:p>
    <w:p w:rsidR="009A62EE" w:rsidRDefault="009A62EE" w:rsidP="00F22515">
      <w:pPr>
        <w:tabs>
          <w:tab w:val="left" w:pos="709"/>
          <w:tab w:val="left" w:pos="850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Изводите не са представени по традиционния за този вид работи начин, но от това само печелят</w:t>
      </w:r>
      <w:r w:rsidR="00797CED">
        <w:rPr>
          <w:rFonts w:ascii="Times New Roman" w:hAnsi="Times New Roman"/>
          <w:sz w:val="24"/>
          <w:szCs w:val="24"/>
        </w:rPr>
        <w:t xml:space="preserve"> – в тях Табакова е изложила в сбит вид</w:t>
      </w:r>
      <w:r>
        <w:rPr>
          <w:rFonts w:ascii="Times New Roman" w:hAnsi="Times New Roman"/>
          <w:sz w:val="24"/>
          <w:szCs w:val="24"/>
        </w:rPr>
        <w:t xml:space="preserve"> </w:t>
      </w:r>
      <w:r w:rsidR="00797CED">
        <w:rPr>
          <w:rFonts w:ascii="Times New Roman" w:hAnsi="Times New Roman"/>
          <w:sz w:val="24"/>
          <w:szCs w:val="24"/>
        </w:rPr>
        <w:t xml:space="preserve"> квинтесенцията на дисертацията.</w:t>
      </w:r>
    </w:p>
    <w:p w:rsidR="00F22515" w:rsidRDefault="00F22515" w:rsidP="00F22515">
      <w:pPr>
        <w:tabs>
          <w:tab w:val="left" w:pos="709"/>
          <w:tab w:val="left" w:pos="850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6649">
        <w:rPr>
          <w:rFonts w:ascii="Times New Roman" w:hAnsi="Times New Roman"/>
          <w:sz w:val="24"/>
          <w:szCs w:val="24"/>
        </w:rPr>
        <w:t>Текстът</w:t>
      </w:r>
      <w:r>
        <w:rPr>
          <w:rFonts w:ascii="Times New Roman" w:hAnsi="Times New Roman"/>
          <w:sz w:val="24"/>
          <w:szCs w:val="24"/>
        </w:rPr>
        <w:t xml:space="preserve"> се отличава с изключителна и не толкова често срещана научна отговорност и почтеност – напр. бел. на стр.</w:t>
      </w:r>
      <w:r w:rsidR="009A5E25">
        <w:rPr>
          <w:rFonts w:ascii="Times New Roman" w:hAnsi="Times New Roman"/>
          <w:sz w:val="24"/>
          <w:szCs w:val="24"/>
        </w:rPr>
        <w:t xml:space="preserve"> стр.</w:t>
      </w:r>
      <w:r>
        <w:rPr>
          <w:rFonts w:ascii="Times New Roman" w:hAnsi="Times New Roman"/>
          <w:sz w:val="24"/>
          <w:szCs w:val="24"/>
        </w:rPr>
        <w:t xml:space="preserve"> 15, 28 и други</w:t>
      </w:r>
      <w:r w:rsidR="009A5E25">
        <w:rPr>
          <w:rFonts w:ascii="Times New Roman" w:hAnsi="Times New Roman"/>
          <w:sz w:val="24"/>
          <w:szCs w:val="24"/>
        </w:rPr>
        <w:t>, като същевременно се заявява смело личната позиция.</w:t>
      </w:r>
    </w:p>
    <w:p w:rsidR="00310738" w:rsidRDefault="00D157A4" w:rsidP="00F22515">
      <w:pPr>
        <w:tabs>
          <w:tab w:val="left" w:pos="709"/>
          <w:tab w:val="left" w:pos="850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Много системно е изложен материалът. Авторката си е поставила за цел </w:t>
      </w:r>
      <w:r w:rsidR="005A699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обхване всички нишки, свързан</w:t>
      </w:r>
      <w:r w:rsidR="005A699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изследваната тема, и го е постигнала. И общите условия, в които явлението е възникнало,  и историческото му развитие, и връзката му с други литературни явления, и ролята на Куба, на т.н. „бум“ на латиноамериканската литература и други. </w:t>
      </w:r>
      <w:r w:rsidR="00310738">
        <w:rPr>
          <w:rFonts w:ascii="Times New Roman" w:hAnsi="Times New Roman"/>
          <w:sz w:val="24"/>
          <w:szCs w:val="24"/>
        </w:rPr>
        <w:t>И както често става, от достойнствата произтичат и недостатъците – не е недостатък, но според мен работата би спечелила от известно сбиване на някои аспекти.</w:t>
      </w:r>
    </w:p>
    <w:p w:rsidR="00D24C28" w:rsidRDefault="00D24C28" w:rsidP="008F128B">
      <w:pPr>
        <w:spacing w:after="20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Библиографията е много богата, а не само представителна</w:t>
      </w:r>
      <w:r w:rsidR="009A62EE">
        <w:rPr>
          <w:rFonts w:ascii="Times New Roman" w:hAnsi="Times New Roman"/>
          <w:sz w:val="24"/>
          <w:szCs w:val="24"/>
        </w:rPr>
        <w:t>, разчленена за удобство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="004740D8">
        <w:rPr>
          <w:rFonts w:ascii="Times New Roman" w:hAnsi="Times New Roman"/>
          <w:sz w:val="24"/>
          <w:szCs w:val="24"/>
        </w:rPr>
        <w:t>Някои от библиографските източници  са непубликувани материали от конкурса Каса де лас Амеркас</w:t>
      </w:r>
      <w:r w:rsidR="00505313">
        <w:rPr>
          <w:rFonts w:ascii="Times New Roman" w:hAnsi="Times New Roman"/>
          <w:sz w:val="24"/>
          <w:szCs w:val="24"/>
        </w:rPr>
        <w:t xml:space="preserve">. </w:t>
      </w:r>
      <w:r w:rsidR="008F128B">
        <w:rPr>
          <w:rFonts w:ascii="Times New Roman" w:hAnsi="Times New Roman" w:cs="Times New Roman"/>
          <w:sz w:val="24"/>
          <w:szCs w:val="24"/>
        </w:rPr>
        <w:t xml:space="preserve">Ценност на дисертацията са </w:t>
      </w:r>
      <w:r w:rsidR="00494E53">
        <w:rPr>
          <w:rFonts w:ascii="Times New Roman" w:hAnsi="Times New Roman" w:cs="Times New Roman"/>
          <w:sz w:val="24"/>
          <w:szCs w:val="24"/>
        </w:rPr>
        <w:t>простр</w:t>
      </w:r>
      <w:r w:rsidR="00D27472">
        <w:rPr>
          <w:rFonts w:ascii="Times New Roman" w:hAnsi="Times New Roman" w:cs="Times New Roman"/>
          <w:sz w:val="24"/>
          <w:szCs w:val="24"/>
        </w:rPr>
        <w:t>а</w:t>
      </w:r>
      <w:r w:rsidR="00494E53">
        <w:rPr>
          <w:rFonts w:ascii="Times New Roman" w:hAnsi="Times New Roman" w:cs="Times New Roman"/>
          <w:sz w:val="24"/>
          <w:szCs w:val="24"/>
        </w:rPr>
        <w:t>нни</w:t>
      </w:r>
      <w:r w:rsidR="008F128B">
        <w:rPr>
          <w:rFonts w:ascii="Times New Roman" w:hAnsi="Times New Roman" w:cs="Times New Roman"/>
          <w:sz w:val="24"/>
          <w:szCs w:val="24"/>
        </w:rPr>
        <w:t xml:space="preserve">те и много интересни </w:t>
      </w:r>
      <w:r w:rsidR="00F716E3">
        <w:rPr>
          <w:rFonts w:ascii="Times New Roman" w:hAnsi="Times New Roman" w:cs="Times New Roman"/>
          <w:sz w:val="24"/>
          <w:szCs w:val="24"/>
        </w:rPr>
        <w:t xml:space="preserve"> 4 </w:t>
      </w:r>
      <w:r w:rsidR="008F128B">
        <w:rPr>
          <w:rFonts w:ascii="Times New Roman" w:hAnsi="Times New Roman" w:cs="Times New Roman"/>
          <w:sz w:val="24"/>
          <w:szCs w:val="24"/>
        </w:rPr>
        <w:t xml:space="preserve">приложения, </w:t>
      </w:r>
      <w:r w:rsidR="008F128B">
        <w:rPr>
          <w:rFonts w:ascii="Times New Roman" w:hAnsi="Times New Roman"/>
          <w:sz w:val="24"/>
          <w:szCs w:val="24"/>
        </w:rPr>
        <w:t>които сами по себе си дават картина на анализираното явление.</w:t>
      </w:r>
      <w:r>
        <w:rPr>
          <w:rFonts w:ascii="Times New Roman" w:hAnsi="Times New Roman"/>
          <w:sz w:val="24"/>
          <w:szCs w:val="24"/>
        </w:rPr>
        <w:t xml:space="preserve"> Азбучният показалец също е много полезен за читателя, конкретно българския. </w:t>
      </w:r>
      <w:r w:rsidR="00184C95">
        <w:rPr>
          <w:rFonts w:ascii="Times New Roman" w:hAnsi="Times New Roman"/>
          <w:sz w:val="24"/>
          <w:szCs w:val="24"/>
        </w:rPr>
        <w:t>Тук си е казала думата и преподавателката – всичко да е ясно и достъпно.</w:t>
      </w:r>
    </w:p>
    <w:p w:rsidR="00D27472" w:rsidRDefault="00FA4C82" w:rsidP="008F128B">
      <w:pPr>
        <w:spacing w:after="20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27472">
        <w:rPr>
          <w:rFonts w:ascii="Times New Roman" w:hAnsi="Times New Roman"/>
          <w:sz w:val="24"/>
          <w:szCs w:val="24"/>
        </w:rPr>
        <w:t>орпус</w:t>
      </w:r>
      <w:r>
        <w:rPr>
          <w:rFonts w:ascii="Times New Roman" w:hAnsi="Times New Roman"/>
          <w:sz w:val="24"/>
          <w:szCs w:val="24"/>
        </w:rPr>
        <w:t xml:space="preserve">ът </w:t>
      </w:r>
      <w:r w:rsidR="00D27472">
        <w:rPr>
          <w:rFonts w:ascii="Times New Roman" w:hAnsi="Times New Roman"/>
          <w:sz w:val="24"/>
          <w:szCs w:val="24"/>
        </w:rPr>
        <w:t xml:space="preserve"> </w:t>
      </w:r>
      <w:r w:rsidR="009A62EE">
        <w:rPr>
          <w:rFonts w:ascii="Times New Roman" w:hAnsi="Times New Roman"/>
          <w:sz w:val="24"/>
          <w:szCs w:val="24"/>
        </w:rPr>
        <w:t xml:space="preserve">– 130 произведения - </w:t>
      </w:r>
      <w:r w:rsidR="00D27472">
        <w:rPr>
          <w:rFonts w:ascii="Times New Roman" w:hAnsi="Times New Roman"/>
          <w:sz w:val="24"/>
          <w:szCs w:val="24"/>
        </w:rPr>
        <w:t xml:space="preserve">е </w:t>
      </w:r>
      <w:r w:rsidR="009A62EE">
        <w:rPr>
          <w:rFonts w:ascii="Times New Roman" w:hAnsi="Times New Roman"/>
          <w:sz w:val="24"/>
          <w:szCs w:val="24"/>
        </w:rPr>
        <w:t>повече от</w:t>
      </w:r>
      <w:r w:rsidR="00D27472">
        <w:rPr>
          <w:rFonts w:ascii="Times New Roman" w:hAnsi="Times New Roman"/>
          <w:sz w:val="24"/>
          <w:szCs w:val="24"/>
        </w:rPr>
        <w:t xml:space="preserve"> изчерпателен, с което се постига допълнителна убедителност на твърденията.</w:t>
      </w:r>
    </w:p>
    <w:p w:rsidR="009A62EE" w:rsidRDefault="009A62EE" w:rsidP="008F128B">
      <w:pPr>
        <w:spacing w:after="20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Текстът се чете с лекота, много ясен изказ, никакво наукоподобие, мисълта на авторката се следи с интерес.</w:t>
      </w:r>
    </w:p>
    <w:p w:rsidR="00755B76" w:rsidRDefault="00797CED" w:rsidP="00F22515">
      <w:pPr>
        <w:spacing w:after="20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Авторефератът отразява изцяло текста на работата и сам по себе си е интересно четиво.</w:t>
      </w:r>
      <w:r w:rsidR="00505313">
        <w:rPr>
          <w:rFonts w:ascii="Times New Roman" w:hAnsi="Times New Roman"/>
          <w:sz w:val="24"/>
          <w:szCs w:val="24"/>
        </w:rPr>
        <w:t xml:space="preserve"> В него </w:t>
      </w:r>
      <w:r w:rsidR="005A6990">
        <w:rPr>
          <w:rFonts w:ascii="Times New Roman" w:hAnsi="Times New Roman"/>
          <w:sz w:val="24"/>
          <w:szCs w:val="24"/>
        </w:rPr>
        <w:t>с</w:t>
      </w:r>
      <w:r w:rsidR="00505313">
        <w:rPr>
          <w:rFonts w:ascii="Times New Roman" w:hAnsi="Times New Roman"/>
          <w:sz w:val="24"/>
          <w:szCs w:val="24"/>
        </w:rPr>
        <w:t xml:space="preserve">а изложени пространно изводите. </w:t>
      </w:r>
    </w:p>
    <w:p w:rsidR="00505313" w:rsidRDefault="00505313" w:rsidP="00F22515">
      <w:pPr>
        <w:spacing w:after="20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Публикациите са много и интересни.</w:t>
      </w:r>
    </w:p>
    <w:p w:rsidR="00505313" w:rsidRDefault="008B4E6E" w:rsidP="00F22515">
      <w:pPr>
        <w:spacing w:after="20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5313">
        <w:rPr>
          <w:rFonts w:ascii="Times New Roman" w:hAnsi="Times New Roman" w:cs="Times New Roman"/>
          <w:sz w:val="24"/>
          <w:szCs w:val="24"/>
        </w:rPr>
        <w:t>якои п</w:t>
      </w:r>
      <w:r w:rsidR="00D9554A">
        <w:rPr>
          <w:rFonts w:ascii="Times New Roman" w:hAnsi="Times New Roman" w:cs="Times New Roman"/>
          <w:sz w:val="24"/>
          <w:szCs w:val="24"/>
        </w:rPr>
        <w:t>риноси</w:t>
      </w:r>
      <w:r>
        <w:rPr>
          <w:rFonts w:ascii="Times New Roman" w:hAnsi="Times New Roman" w:cs="Times New Roman"/>
          <w:sz w:val="24"/>
          <w:szCs w:val="24"/>
        </w:rPr>
        <w:t xml:space="preserve"> обобщено</w:t>
      </w:r>
      <w:r w:rsidR="00505313">
        <w:rPr>
          <w:rFonts w:ascii="Times New Roman" w:hAnsi="Times New Roman" w:cs="Times New Roman"/>
          <w:sz w:val="24"/>
          <w:szCs w:val="24"/>
        </w:rPr>
        <w:t>:</w:t>
      </w:r>
    </w:p>
    <w:p w:rsidR="00D9554A" w:rsidRPr="00D9554A" w:rsidRDefault="00D9554A" w:rsidP="00F22515">
      <w:pPr>
        <w:spacing w:after="20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54A">
        <w:rPr>
          <w:rFonts w:ascii="Times New Roman" w:hAnsi="Times New Roman" w:cs="Times New Roman"/>
          <w:sz w:val="24"/>
          <w:szCs w:val="24"/>
        </w:rPr>
        <w:t xml:space="preserve">Това е първото изследване върху „литературата на свидетелството“ в България и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D9554A">
        <w:rPr>
          <w:rFonts w:ascii="Times New Roman" w:hAnsi="Times New Roman" w:cs="Times New Roman"/>
          <w:sz w:val="24"/>
          <w:szCs w:val="24"/>
        </w:rPr>
        <w:t xml:space="preserve"> не просто </w:t>
      </w:r>
      <w:r>
        <w:rPr>
          <w:rFonts w:ascii="Times New Roman" w:hAnsi="Times New Roman" w:cs="Times New Roman"/>
          <w:sz w:val="24"/>
          <w:szCs w:val="24"/>
        </w:rPr>
        <w:t>проследява</w:t>
      </w:r>
      <w:r w:rsidRPr="00D9554A">
        <w:rPr>
          <w:rFonts w:ascii="Times New Roman" w:hAnsi="Times New Roman" w:cs="Times New Roman"/>
          <w:sz w:val="24"/>
          <w:szCs w:val="24"/>
        </w:rPr>
        <w:t xml:space="preserve"> развитието на този специфичен жанр, а го </w:t>
      </w:r>
      <w:r>
        <w:rPr>
          <w:rFonts w:ascii="Times New Roman" w:hAnsi="Times New Roman" w:cs="Times New Roman"/>
          <w:sz w:val="24"/>
          <w:szCs w:val="24"/>
        </w:rPr>
        <w:t>разглежда</w:t>
      </w:r>
      <w:r w:rsidRPr="00D9554A">
        <w:rPr>
          <w:rFonts w:ascii="Times New Roman" w:hAnsi="Times New Roman" w:cs="Times New Roman"/>
          <w:sz w:val="24"/>
          <w:szCs w:val="24"/>
        </w:rPr>
        <w:t xml:space="preserve"> многостранно.</w:t>
      </w:r>
      <w:r>
        <w:rPr>
          <w:rFonts w:ascii="Times New Roman" w:hAnsi="Times New Roman" w:cs="Times New Roman"/>
          <w:sz w:val="24"/>
          <w:szCs w:val="24"/>
        </w:rPr>
        <w:t xml:space="preserve"> Но работата има принос и за общото, не само българското </w:t>
      </w:r>
      <w:r>
        <w:rPr>
          <w:rFonts w:ascii="Times New Roman" w:hAnsi="Times New Roman" w:cs="Times New Roman"/>
          <w:sz w:val="24"/>
          <w:szCs w:val="24"/>
        </w:rPr>
        <w:lastRenderedPageBreak/>
        <w:t>литературознание.  В своята дисертация авторката съумява да обхване явлението в неговата цялост – литературно-исторически, литературно-критически и литературно-теоретически, което отличава труда от всички други преди това.</w:t>
      </w:r>
    </w:p>
    <w:p w:rsidR="00D9554A" w:rsidRPr="00D9554A" w:rsidRDefault="00D9554A" w:rsidP="00F22515">
      <w:pPr>
        <w:spacing w:after="20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54A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5A6990">
        <w:rPr>
          <w:rFonts w:ascii="Times New Roman" w:hAnsi="Times New Roman" w:cs="Times New Roman"/>
          <w:sz w:val="24"/>
          <w:szCs w:val="24"/>
        </w:rPr>
        <w:t>с</w:t>
      </w:r>
      <w:r w:rsidRPr="00D9554A">
        <w:rPr>
          <w:rFonts w:ascii="Times New Roman" w:hAnsi="Times New Roman" w:cs="Times New Roman"/>
          <w:sz w:val="24"/>
          <w:szCs w:val="24"/>
        </w:rPr>
        <w:t xml:space="preserve">а изучени първите произведения от „литературата на свидетелството“, като е проследена приемствеността в развитието на жанра.Отделни глави са посветени на най-значимите произведения, с което не само се постига по-голяма яснота, но се </w:t>
      </w:r>
      <w:r>
        <w:rPr>
          <w:rFonts w:ascii="Times New Roman" w:hAnsi="Times New Roman" w:cs="Times New Roman"/>
          <w:sz w:val="24"/>
          <w:szCs w:val="24"/>
        </w:rPr>
        <w:t>доуточняват</w:t>
      </w:r>
      <w:r w:rsidRPr="00D9554A">
        <w:rPr>
          <w:rFonts w:ascii="Times New Roman" w:hAnsi="Times New Roman" w:cs="Times New Roman"/>
          <w:sz w:val="24"/>
          <w:szCs w:val="24"/>
        </w:rPr>
        <w:t xml:space="preserve"> и някои спорни моменти.</w:t>
      </w:r>
    </w:p>
    <w:p w:rsidR="00D9554A" w:rsidRPr="00D9554A" w:rsidRDefault="00D9554A" w:rsidP="00F22515">
      <w:pPr>
        <w:spacing w:after="20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54A">
        <w:rPr>
          <w:rFonts w:ascii="Times New Roman" w:hAnsi="Times New Roman" w:cs="Times New Roman"/>
          <w:sz w:val="24"/>
          <w:szCs w:val="24"/>
        </w:rPr>
        <w:t>Много детайлно е проследен конкурсът за „литература на свидетелството“ на Каса де лас Америкас по години, като е посочена еволюцията в изследванията на „жанра“ във връзка с изискванията към произведенията през различните години.</w:t>
      </w:r>
    </w:p>
    <w:p w:rsidR="00D9554A" w:rsidRPr="00D9554A" w:rsidRDefault="00D9554A" w:rsidP="00F22515">
      <w:pPr>
        <w:spacing w:after="20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54A">
        <w:rPr>
          <w:rFonts w:ascii="Times New Roman" w:hAnsi="Times New Roman" w:cs="Times New Roman"/>
          <w:sz w:val="24"/>
          <w:szCs w:val="24"/>
        </w:rPr>
        <w:t xml:space="preserve">Дисертацията има принос и към теоретичното обхващане на „литературата на свидетелството“, като не само анализира критично съществуващите теоретични постановки, но и дава мнението на авторката по въпроса. Последната глава излага всички трудности, с които са се сблъсквали учените при опитите си да дефинират явлението, като с това </w:t>
      </w:r>
      <w:r w:rsidR="00735139">
        <w:rPr>
          <w:rFonts w:ascii="Times New Roman" w:hAnsi="Times New Roman" w:cs="Times New Roman"/>
          <w:sz w:val="24"/>
          <w:szCs w:val="24"/>
        </w:rPr>
        <w:t>Табакова</w:t>
      </w:r>
      <w:r w:rsidRPr="00D9554A">
        <w:rPr>
          <w:rFonts w:ascii="Times New Roman" w:hAnsi="Times New Roman" w:cs="Times New Roman"/>
          <w:sz w:val="24"/>
          <w:szCs w:val="24"/>
        </w:rPr>
        <w:t xml:space="preserve"> дава своя теоретичен принос към  въпрос</w:t>
      </w:r>
      <w:r w:rsidR="00FA4C82">
        <w:rPr>
          <w:rFonts w:ascii="Times New Roman" w:hAnsi="Times New Roman" w:cs="Times New Roman"/>
          <w:sz w:val="24"/>
          <w:szCs w:val="24"/>
        </w:rPr>
        <w:t>а</w:t>
      </w:r>
      <w:r w:rsidRPr="00D9554A">
        <w:rPr>
          <w:rFonts w:ascii="Times New Roman" w:hAnsi="Times New Roman" w:cs="Times New Roman"/>
          <w:sz w:val="24"/>
          <w:szCs w:val="24"/>
        </w:rPr>
        <w:t>.</w:t>
      </w:r>
    </w:p>
    <w:p w:rsidR="00D9554A" w:rsidRPr="00630D31" w:rsidRDefault="00D9554A" w:rsidP="00F22515">
      <w:pPr>
        <w:spacing w:after="20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54A">
        <w:rPr>
          <w:rFonts w:ascii="Times New Roman" w:hAnsi="Times New Roman" w:cs="Times New Roman"/>
          <w:sz w:val="24"/>
          <w:szCs w:val="24"/>
        </w:rPr>
        <w:t>Библиографията и приложенията са приносни със своята всеобхватност и с многостранното осветляване на явлението.</w:t>
      </w:r>
      <w:r w:rsidR="00505313">
        <w:rPr>
          <w:rFonts w:ascii="Times New Roman" w:hAnsi="Times New Roman" w:cs="Times New Roman"/>
          <w:sz w:val="24"/>
          <w:szCs w:val="24"/>
        </w:rPr>
        <w:t xml:space="preserve"> </w:t>
      </w:r>
      <w:r w:rsidRPr="00D9554A">
        <w:rPr>
          <w:rFonts w:ascii="Times New Roman" w:hAnsi="Times New Roman" w:cs="Times New Roman"/>
          <w:sz w:val="24"/>
          <w:szCs w:val="24"/>
        </w:rPr>
        <w:t xml:space="preserve">Ползвани са </w:t>
      </w:r>
      <w:r w:rsidR="00735139">
        <w:rPr>
          <w:rFonts w:ascii="Times New Roman" w:hAnsi="Times New Roman" w:cs="Times New Roman"/>
          <w:sz w:val="24"/>
          <w:szCs w:val="24"/>
        </w:rPr>
        <w:t xml:space="preserve">и </w:t>
      </w:r>
      <w:r w:rsidRPr="00D9554A">
        <w:rPr>
          <w:rFonts w:ascii="Times New Roman" w:hAnsi="Times New Roman" w:cs="Times New Roman"/>
          <w:sz w:val="24"/>
          <w:szCs w:val="24"/>
        </w:rPr>
        <w:t>непознати досега библиографски източници.</w:t>
      </w:r>
    </w:p>
    <w:p w:rsidR="00630D31" w:rsidRPr="00630D31" w:rsidRDefault="00630D31" w:rsidP="00630D31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D31">
        <w:rPr>
          <w:rFonts w:ascii="Times New Roman" w:eastAsia="Calibri" w:hAnsi="Times New Roman" w:cs="Times New Roman"/>
          <w:sz w:val="24"/>
          <w:szCs w:val="24"/>
        </w:rPr>
        <w:t xml:space="preserve">На основание на всичко посочено препоръчвам убедено на почитаемото научно жури да присъди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Лиляна </w:t>
      </w:r>
      <w:r w:rsidR="00572AC3">
        <w:rPr>
          <w:rFonts w:ascii="Times New Roman" w:eastAsia="Calibri" w:hAnsi="Times New Roman" w:cs="Times New Roman"/>
          <w:sz w:val="24"/>
          <w:szCs w:val="24"/>
        </w:rPr>
        <w:t xml:space="preserve">Кънчева </w:t>
      </w:r>
      <w:r>
        <w:rPr>
          <w:rFonts w:ascii="Times New Roman" w:eastAsia="Calibri" w:hAnsi="Times New Roman" w:cs="Times New Roman"/>
          <w:sz w:val="24"/>
          <w:szCs w:val="24"/>
        </w:rPr>
        <w:t>Табакова</w:t>
      </w:r>
      <w:r w:rsidRPr="0063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AC3" w:rsidRPr="00630D31">
        <w:rPr>
          <w:rFonts w:ascii="Times New Roman" w:eastAsia="Calibri" w:hAnsi="Times New Roman" w:cs="Times New Roman"/>
          <w:sz w:val="24"/>
          <w:szCs w:val="24"/>
        </w:rPr>
        <w:t xml:space="preserve">образователната и </w:t>
      </w:r>
      <w:r w:rsidRPr="00630D31">
        <w:rPr>
          <w:rFonts w:ascii="Times New Roman" w:eastAsia="Calibri" w:hAnsi="Times New Roman" w:cs="Times New Roman"/>
          <w:sz w:val="24"/>
          <w:szCs w:val="24"/>
        </w:rPr>
        <w:t xml:space="preserve">научна степен „доктор“ </w:t>
      </w:r>
      <w:r w:rsidRPr="00630D31">
        <w:rPr>
          <w:rFonts w:ascii="Times New Roman" w:hAnsi="Times New Roman" w:cs="Times New Roman"/>
          <w:sz w:val="24"/>
          <w:szCs w:val="24"/>
        </w:rPr>
        <w:t>по научната специалност 2.1. Филология – Литература на народите от Европа, Америка, Азия, Африка и Австралия (</w:t>
      </w:r>
      <w:r>
        <w:rPr>
          <w:rFonts w:ascii="Times New Roman" w:hAnsi="Times New Roman" w:cs="Times New Roman"/>
          <w:sz w:val="24"/>
          <w:szCs w:val="24"/>
        </w:rPr>
        <w:t>Испаноамериканска</w:t>
      </w:r>
      <w:r w:rsidRPr="00630D31">
        <w:rPr>
          <w:rFonts w:ascii="Times New Roman" w:hAnsi="Times New Roman" w:cs="Times New Roman"/>
          <w:sz w:val="24"/>
          <w:szCs w:val="24"/>
        </w:rPr>
        <w:t xml:space="preserve"> литература).</w:t>
      </w:r>
    </w:p>
    <w:p w:rsidR="00630D31" w:rsidRPr="00630D31" w:rsidRDefault="00630D31" w:rsidP="00630D3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B8D" w:rsidRPr="00773CD9" w:rsidRDefault="00630D31" w:rsidP="003F489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31">
        <w:rPr>
          <w:rFonts w:ascii="Times New Roman" w:hAnsi="Times New Roman" w:cs="Times New Roman"/>
          <w:sz w:val="24"/>
          <w:szCs w:val="24"/>
        </w:rPr>
        <w:t xml:space="preserve">София, </w:t>
      </w:r>
      <w:r w:rsidRPr="00555AEE">
        <w:rPr>
          <w:rFonts w:ascii="Times New Roman" w:hAnsi="Times New Roman" w:cs="Times New Roman"/>
          <w:sz w:val="24"/>
          <w:szCs w:val="24"/>
        </w:rPr>
        <w:t>2</w:t>
      </w:r>
      <w:r w:rsidRPr="00630D31">
        <w:rPr>
          <w:rFonts w:ascii="Times New Roman" w:hAnsi="Times New Roman" w:cs="Times New Roman"/>
          <w:sz w:val="24"/>
          <w:szCs w:val="24"/>
        </w:rPr>
        <w:t>1 март 201</w:t>
      </w:r>
      <w:r w:rsidRPr="00555AEE">
        <w:rPr>
          <w:rFonts w:ascii="Times New Roman" w:hAnsi="Times New Roman" w:cs="Times New Roman"/>
          <w:sz w:val="24"/>
          <w:szCs w:val="24"/>
        </w:rPr>
        <w:t>9</w:t>
      </w:r>
      <w:r w:rsidRPr="00630D31">
        <w:rPr>
          <w:rFonts w:ascii="Times New Roman" w:hAnsi="Times New Roman" w:cs="Times New Roman"/>
          <w:sz w:val="24"/>
          <w:szCs w:val="24"/>
        </w:rPr>
        <w:t xml:space="preserve"> г.</w:t>
      </w:r>
      <w:r w:rsidRPr="00630D31">
        <w:rPr>
          <w:rFonts w:ascii="Times New Roman" w:hAnsi="Times New Roman" w:cs="Times New Roman"/>
          <w:sz w:val="24"/>
          <w:szCs w:val="24"/>
        </w:rPr>
        <w:tab/>
      </w:r>
      <w:r w:rsidRPr="00630D31">
        <w:rPr>
          <w:rFonts w:ascii="Times New Roman" w:hAnsi="Times New Roman" w:cs="Times New Roman"/>
          <w:sz w:val="24"/>
          <w:szCs w:val="24"/>
        </w:rPr>
        <w:tab/>
      </w:r>
      <w:r w:rsidRPr="00630D31">
        <w:rPr>
          <w:rFonts w:ascii="Times New Roman" w:hAnsi="Times New Roman" w:cs="Times New Roman"/>
          <w:sz w:val="24"/>
          <w:szCs w:val="24"/>
        </w:rPr>
        <w:tab/>
      </w:r>
      <w:r w:rsidRPr="00630D31">
        <w:rPr>
          <w:rFonts w:ascii="Times New Roman" w:hAnsi="Times New Roman" w:cs="Times New Roman"/>
          <w:sz w:val="24"/>
          <w:szCs w:val="24"/>
        </w:rPr>
        <w:tab/>
      </w:r>
      <w:r w:rsidRPr="00630D31">
        <w:rPr>
          <w:rFonts w:ascii="Times New Roman" w:hAnsi="Times New Roman" w:cs="Times New Roman"/>
          <w:sz w:val="24"/>
          <w:szCs w:val="24"/>
        </w:rPr>
        <w:tab/>
      </w:r>
      <w:r w:rsidRPr="00630D31">
        <w:rPr>
          <w:rFonts w:ascii="Times New Roman" w:hAnsi="Times New Roman" w:cs="Times New Roman"/>
          <w:sz w:val="24"/>
          <w:szCs w:val="24"/>
        </w:rPr>
        <w:tab/>
        <w:t>доц. д-р А. Леви</w:t>
      </w:r>
      <w:r w:rsidR="006E7B8D" w:rsidRPr="00773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5E" w:rsidRDefault="0061575E" w:rsidP="00F22515">
      <w:pPr>
        <w:spacing w:line="360" w:lineRule="auto"/>
      </w:pPr>
    </w:p>
    <w:sectPr w:rsidR="0061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C89"/>
    <w:multiLevelType w:val="hybridMultilevel"/>
    <w:tmpl w:val="E9F03A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0F69"/>
    <w:multiLevelType w:val="hybridMultilevel"/>
    <w:tmpl w:val="CA56E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D"/>
    <w:rsid w:val="00044CCF"/>
    <w:rsid w:val="00110FF3"/>
    <w:rsid w:val="00184C95"/>
    <w:rsid w:val="001C5ACE"/>
    <w:rsid w:val="002A2C10"/>
    <w:rsid w:val="00310738"/>
    <w:rsid w:val="003A2115"/>
    <w:rsid w:val="003E42CA"/>
    <w:rsid w:val="003F4898"/>
    <w:rsid w:val="0047001D"/>
    <w:rsid w:val="004740D8"/>
    <w:rsid w:val="00494E53"/>
    <w:rsid w:val="00505313"/>
    <w:rsid w:val="00541D00"/>
    <w:rsid w:val="00555AEE"/>
    <w:rsid w:val="00572AC3"/>
    <w:rsid w:val="005775A5"/>
    <w:rsid w:val="005A6990"/>
    <w:rsid w:val="0061575E"/>
    <w:rsid w:val="00630D31"/>
    <w:rsid w:val="006E7B8D"/>
    <w:rsid w:val="00703A9D"/>
    <w:rsid w:val="00732656"/>
    <w:rsid w:val="00735139"/>
    <w:rsid w:val="00755B76"/>
    <w:rsid w:val="00773CD9"/>
    <w:rsid w:val="00797CED"/>
    <w:rsid w:val="007A6700"/>
    <w:rsid w:val="007D57BD"/>
    <w:rsid w:val="008B07D7"/>
    <w:rsid w:val="008B4E6E"/>
    <w:rsid w:val="008F128B"/>
    <w:rsid w:val="008F1666"/>
    <w:rsid w:val="008F3F60"/>
    <w:rsid w:val="0094492D"/>
    <w:rsid w:val="00981C38"/>
    <w:rsid w:val="009A5E25"/>
    <w:rsid w:val="009A62EE"/>
    <w:rsid w:val="009B6649"/>
    <w:rsid w:val="00AB4740"/>
    <w:rsid w:val="00B46C71"/>
    <w:rsid w:val="00B96F5B"/>
    <w:rsid w:val="00C07AE2"/>
    <w:rsid w:val="00D157A4"/>
    <w:rsid w:val="00D24C28"/>
    <w:rsid w:val="00D27472"/>
    <w:rsid w:val="00D36AAA"/>
    <w:rsid w:val="00D9554A"/>
    <w:rsid w:val="00DD2833"/>
    <w:rsid w:val="00E17B65"/>
    <w:rsid w:val="00E20EE8"/>
    <w:rsid w:val="00F22515"/>
    <w:rsid w:val="00F716E3"/>
    <w:rsid w:val="00F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424C-0719-4848-AE2E-DBA7D6DB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8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D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Bulgarian University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Alevi</dc:creator>
  <cp:lastModifiedBy>Borislav Krustev</cp:lastModifiedBy>
  <cp:revision>2</cp:revision>
  <dcterms:created xsi:type="dcterms:W3CDTF">2019-03-27T11:11:00Z</dcterms:created>
  <dcterms:modified xsi:type="dcterms:W3CDTF">2019-03-27T11:11:00Z</dcterms:modified>
</cp:coreProperties>
</file>