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D3" w:rsidRPr="006E6441" w:rsidRDefault="000110D3" w:rsidP="006E6441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32"/>
          <w:szCs w:val="32"/>
          <w:lang w:eastAsia="bg-BG"/>
        </w:rPr>
      </w:pPr>
      <w:r w:rsidRPr="007C2AAE">
        <w:rPr>
          <w:rFonts w:ascii="Palatino Linotype" w:eastAsia="Times New Roman" w:hAnsi="Palatino Linotype" w:cs="Times New Roman"/>
          <w:i/>
          <w:iCs/>
          <w:color w:val="000000"/>
          <w:sz w:val="32"/>
          <w:szCs w:val="32"/>
          <w:lang w:eastAsia="bg-BG"/>
        </w:rPr>
        <w:t>Четения на Асоциацията за развитие на университетското класическо образование/ АРУКО</w:t>
      </w:r>
    </w:p>
    <w:p w:rsidR="000110D3" w:rsidRPr="007C2AAE" w:rsidRDefault="000110D3" w:rsidP="000110D3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32"/>
          <w:szCs w:val="32"/>
          <w:lang w:eastAsia="bg-BG"/>
        </w:rPr>
      </w:pPr>
      <w:r w:rsidRPr="007C2AAE">
        <w:rPr>
          <w:rFonts w:ascii="Palatino Linotype" w:eastAsia="Times New Roman" w:hAnsi="Palatino Linotype" w:cs="Times New Roman"/>
          <w:color w:val="000000"/>
          <w:sz w:val="32"/>
          <w:szCs w:val="32"/>
          <w:lang w:eastAsia="bg-BG"/>
        </w:rPr>
        <w:t>14 и 15 декември 2018 г.</w:t>
      </w:r>
    </w:p>
    <w:p w:rsidR="000110D3" w:rsidRPr="007C2AAE" w:rsidRDefault="000110D3" w:rsidP="000110D3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32"/>
          <w:szCs w:val="32"/>
          <w:lang w:eastAsia="bg-BG"/>
        </w:rPr>
      </w:pPr>
      <w:r w:rsidRPr="007C2AAE">
        <w:rPr>
          <w:rFonts w:ascii="Palatino Linotype" w:eastAsia="Times New Roman" w:hAnsi="Palatino Linotype" w:cs="Times New Roman"/>
          <w:color w:val="000000"/>
          <w:sz w:val="32"/>
          <w:szCs w:val="32"/>
          <w:lang w:eastAsia="bg-BG"/>
        </w:rPr>
        <w:t>Софийски университет „Св. Климент Охридски“</w:t>
      </w:r>
    </w:p>
    <w:p w:rsidR="000110D3" w:rsidRPr="007C2AAE" w:rsidRDefault="000110D3" w:rsidP="000110D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32"/>
          <w:szCs w:val="32"/>
          <w:lang w:eastAsia="bg-BG"/>
        </w:rPr>
      </w:pPr>
      <w:bookmarkStart w:id="0" w:name="_GoBack"/>
      <w:bookmarkEnd w:id="0"/>
      <w:r w:rsidRPr="007C2AAE">
        <w:rPr>
          <w:rFonts w:ascii="Palatino Linotype" w:eastAsia="Times New Roman" w:hAnsi="Palatino Linotype" w:cs="Times New Roman"/>
          <w:color w:val="000000"/>
          <w:sz w:val="32"/>
          <w:szCs w:val="32"/>
          <w:lang w:eastAsia="bg-BG"/>
        </w:rPr>
        <w:t>Зала 1</w:t>
      </w:r>
    </w:p>
    <w:p w:rsidR="000110D3" w:rsidRPr="007C2AAE" w:rsidRDefault="000110D3" w:rsidP="000110D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32"/>
          <w:szCs w:val="32"/>
          <w:lang w:eastAsia="bg-BG"/>
        </w:rPr>
      </w:pPr>
    </w:p>
    <w:p w:rsidR="000110D3" w:rsidRPr="007C2AAE" w:rsidRDefault="000110D3" w:rsidP="000110D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32"/>
          <w:szCs w:val="32"/>
          <w:lang w:eastAsia="bg-BG"/>
        </w:rPr>
      </w:pPr>
      <w:r w:rsidRPr="007C2AAE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32"/>
          <w:szCs w:val="32"/>
          <w:lang w:eastAsia="bg-BG"/>
        </w:rPr>
        <w:t xml:space="preserve">Мислене и действане: </w:t>
      </w:r>
      <w:r w:rsidRPr="007C2AAE">
        <w:rPr>
          <w:rFonts w:ascii="Palatino Linotype" w:eastAsia="Times New Roman" w:hAnsi="Palatino Linotype" w:cs="Times New Roman"/>
          <w:b/>
          <w:bCs/>
          <w:i/>
          <w:iCs/>
          <w:color w:val="000000"/>
          <w:sz w:val="32"/>
          <w:szCs w:val="32"/>
          <w:lang w:eastAsia="bg-BG"/>
        </w:rPr>
        <w:br/>
        <w:t>всичко е станало така, както би трябвало да стане</w:t>
      </w:r>
    </w:p>
    <w:p w:rsidR="000110D3" w:rsidRPr="007C2AAE" w:rsidRDefault="000110D3" w:rsidP="000110D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32"/>
          <w:szCs w:val="32"/>
          <w:lang w:eastAsia="bg-BG"/>
        </w:rPr>
      </w:pPr>
      <w:r w:rsidRPr="007C2AAE">
        <w:rPr>
          <w:rFonts w:ascii="Palatino Linotype" w:eastAsia="Times New Roman" w:hAnsi="Palatino Linotype" w:cs="Times New Roman"/>
          <w:i/>
          <w:iCs/>
          <w:color w:val="222222"/>
          <w:sz w:val="32"/>
          <w:szCs w:val="32"/>
          <w:lang w:eastAsia="bg-BG"/>
        </w:rPr>
        <w:t>Платон, Критон, 44c</w:t>
      </w:r>
    </w:p>
    <w:p w:rsidR="000110D3" w:rsidRPr="007C2AAE" w:rsidRDefault="000110D3" w:rsidP="000110D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32"/>
          <w:szCs w:val="32"/>
          <w:lang w:eastAsia="bg-BG"/>
        </w:rPr>
      </w:pPr>
    </w:p>
    <w:p w:rsidR="000110D3" w:rsidRPr="007C2AAE" w:rsidRDefault="006E6441" w:rsidP="000110D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32"/>
          <w:szCs w:val="32"/>
          <w:lang w:eastAsia="bg-BG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32"/>
          <w:szCs w:val="32"/>
          <w:lang w:eastAsia="bg-BG"/>
        </w:rPr>
        <w:t>П</w:t>
      </w:r>
      <w:r w:rsidR="000110D3" w:rsidRPr="007C2AAE">
        <w:rPr>
          <w:rFonts w:ascii="Palatino Linotype" w:eastAsia="Times New Roman" w:hAnsi="Palatino Linotype" w:cs="Times New Roman"/>
          <w:b/>
          <w:bCs/>
          <w:color w:val="000000"/>
          <w:sz w:val="32"/>
          <w:szCs w:val="32"/>
          <w:lang w:eastAsia="bg-BG"/>
        </w:rPr>
        <w:t xml:space="preserve">о повод: </w:t>
      </w:r>
      <w:r w:rsidR="000110D3" w:rsidRPr="007C2AAE">
        <w:rPr>
          <w:rFonts w:ascii="Palatino Linotype" w:eastAsia="Times New Roman" w:hAnsi="Palatino Linotype" w:cs="Times New Roman"/>
          <w:color w:val="000000"/>
          <w:sz w:val="32"/>
          <w:szCs w:val="32"/>
          <w:lang w:eastAsia="bg-BG"/>
        </w:rPr>
        <w:t xml:space="preserve">130 години от създаването на Софийския университет и 130-годишнината от публикувания през 1888 г. първи новобългарски превод на Платоновия диалог </w:t>
      </w:r>
      <w:r w:rsidR="000110D3" w:rsidRPr="007C2AAE">
        <w:rPr>
          <w:rFonts w:ascii="Palatino Linotype" w:eastAsia="Times New Roman" w:hAnsi="Palatino Linotype" w:cs="Times New Roman"/>
          <w:i/>
          <w:iCs/>
          <w:color w:val="000000"/>
          <w:sz w:val="36"/>
          <w:szCs w:val="36"/>
          <w:lang w:eastAsia="bg-BG"/>
        </w:rPr>
        <w:t>Критон</w:t>
      </w:r>
      <w:r w:rsidR="000110D3" w:rsidRPr="007C2AAE">
        <w:rPr>
          <w:rFonts w:ascii="Palatino Linotype" w:eastAsia="Times New Roman" w:hAnsi="Palatino Linotype" w:cs="Times New Roman"/>
          <w:color w:val="000000"/>
          <w:sz w:val="36"/>
          <w:szCs w:val="36"/>
          <w:lang w:eastAsia="bg-BG"/>
        </w:rPr>
        <w:t>,</w:t>
      </w:r>
      <w:r w:rsidR="000110D3" w:rsidRPr="007C2AAE">
        <w:rPr>
          <w:rFonts w:ascii="Palatino Linotype" w:eastAsia="Times New Roman" w:hAnsi="Palatino Linotype" w:cs="Times New Roman"/>
          <w:color w:val="000000"/>
          <w:sz w:val="32"/>
          <w:szCs w:val="32"/>
          <w:lang w:eastAsia="bg-BG"/>
        </w:rPr>
        <w:t xml:space="preserve"> дело на Иван Държилов.</w:t>
      </w:r>
    </w:p>
    <w:p w:rsidR="00CC44C4" w:rsidRPr="007C2AAE" w:rsidRDefault="00CC44C4" w:rsidP="006E6441">
      <w:pPr>
        <w:shd w:val="clear" w:color="auto" w:fill="FFFFFF"/>
        <w:rPr>
          <w:rFonts w:ascii="Palatino Linotype" w:eastAsia="Times New Roman" w:hAnsi="Palatino Linotype" w:cs="Arial"/>
          <w:color w:val="222222"/>
          <w:sz w:val="32"/>
          <w:szCs w:val="32"/>
          <w:lang w:eastAsia="bg-BG"/>
        </w:rPr>
      </w:pPr>
    </w:p>
    <w:p w:rsidR="00CC44C4" w:rsidRPr="006E6441" w:rsidRDefault="00CC44C4" w:rsidP="00CC44C4">
      <w:pPr>
        <w:shd w:val="clear" w:color="auto" w:fill="FFFFFF"/>
        <w:jc w:val="center"/>
        <w:rPr>
          <w:rFonts w:ascii="Palatino Linotype" w:eastAsia="Times New Roman" w:hAnsi="Palatino Linotype" w:cs="Arial"/>
          <w:b/>
          <w:color w:val="222222"/>
          <w:sz w:val="28"/>
          <w:szCs w:val="28"/>
          <w:lang w:eastAsia="bg-BG"/>
        </w:rPr>
      </w:pPr>
      <w:r w:rsidRPr="006E6441">
        <w:rPr>
          <w:rFonts w:ascii="Palatino Linotype" w:eastAsia="Times New Roman" w:hAnsi="Palatino Linotype" w:cs="Arial"/>
          <w:b/>
          <w:color w:val="222222"/>
          <w:sz w:val="28"/>
          <w:szCs w:val="28"/>
          <w:lang w:eastAsia="bg-BG"/>
        </w:rPr>
        <w:t>Петък, 14 декември. Водещ: д-р Камелия Спасова</w:t>
      </w:r>
    </w:p>
    <w:p w:rsidR="00CC44C4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FF0000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10.00-10.15 часа: Откриване на конференцията</w:t>
      </w:r>
    </w:p>
    <w:p w:rsidR="00CC44C4" w:rsidRPr="007C2AAE" w:rsidRDefault="00CC44C4" w:rsidP="00CC44C4">
      <w:pPr>
        <w:shd w:val="clear" w:color="auto" w:fill="FFFFFF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10.15-11.00: пленарен доклад на проф. дфн Александър Андонов</w:t>
      </w:r>
      <w:r w:rsidR="00295F39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, ФФ, СУ,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 с дискусия:</w:t>
      </w:r>
      <w:r w:rsidRPr="007C2AAE">
        <w:rPr>
          <w:rFonts w:ascii="Palatino Linotype" w:hAnsi="Palatino Linotype"/>
          <w:i/>
          <w:sz w:val="28"/>
          <w:szCs w:val="28"/>
        </w:rPr>
        <w:t xml:space="preserve"> За разликата между античното и субектното мислене и действие.</w:t>
      </w:r>
    </w:p>
    <w:p w:rsidR="00CC44C4" w:rsidRPr="007C2AAE" w:rsidRDefault="00CC44C4" w:rsidP="00CC44C4">
      <w:pPr>
        <w:rPr>
          <w:rFonts w:ascii="Palatino Linotype" w:hAnsi="Palatino Linotype"/>
          <w:i/>
          <w:sz w:val="28"/>
          <w:szCs w:val="28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11.00-11.30: </w:t>
      </w:r>
      <w:r w:rsidRPr="007C2AAE">
        <w:rPr>
          <w:rFonts w:ascii="Palatino Linotype" w:hAnsi="Palatino Linotype"/>
          <w:sz w:val="28"/>
          <w:szCs w:val="28"/>
        </w:rPr>
        <w:t>доц. д-р Иван Колев</w:t>
      </w:r>
      <w:r w:rsidR="00295F39">
        <w:rPr>
          <w:rFonts w:ascii="Palatino Linotype" w:hAnsi="Palatino Linotype"/>
          <w:sz w:val="28"/>
          <w:szCs w:val="28"/>
        </w:rPr>
        <w:t>, ФФ, СУ</w:t>
      </w:r>
      <w:r w:rsidRPr="007C2AAE">
        <w:rPr>
          <w:rFonts w:ascii="Palatino Linotype" w:hAnsi="Palatino Linotype"/>
          <w:i/>
          <w:sz w:val="28"/>
          <w:szCs w:val="28"/>
        </w:rPr>
        <w:t xml:space="preserve">: Ентелехии на </w:t>
      </w:r>
      <w:r w:rsidRPr="007C2AAE">
        <w:rPr>
          <w:rFonts w:ascii="Palatino Linotype" w:hAnsi="Palatino Linotype" w:cs="Times New Roman"/>
          <w:i/>
          <w:sz w:val="32"/>
          <w:szCs w:val="32"/>
        </w:rPr>
        <w:t>ἐ</w:t>
      </w:r>
      <w:r w:rsidRPr="007C2AAE">
        <w:rPr>
          <w:rFonts w:ascii="Palatino Linotype" w:hAnsi="Palatino Linotype"/>
          <w:i/>
          <w:sz w:val="32"/>
          <w:szCs w:val="32"/>
        </w:rPr>
        <w:t>ντελέχεια</w:t>
      </w:r>
    </w:p>
    <w:p w:rsidR="00CC44C4" w:rsidRPr="007C2AAE" w:rsidRDefault="00CC44C4" w:rsidP="00CC44C4">
      <w:pPr>
        <w:rPr>
          <w:rFonts w:ascii="Palatino Linotype" w:hAnsi="Palatino Linotype"/>
          <w:sz w:val="28"/>
          <w:szCs w:val="28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11.30-12.00:</w:t>
      </w:r>
      <w:r w:rsidR="00141DD3">
        <w:rPr>
          <w:rFonts w:ascii="Palatino Linotype" w:hAnsi="Palatino Linotype"/>
          <w:sz w:val="28"/>
          <w:szCs w:val="28"/>
        </w:rPr>
        <w:t xml:space="preserve"> проф</w:t>
      </w:r>
      <w:r w:rsidRPr="007C2AAE">
        <w:rPr>
          <w:rFonts w:ascii="Palatino Linotype" w:hAnsi="Palatino Linotype"/>
          <w:sz w:val="28"/>
          <w:szCs w:val="28"/>
        </w:rPr>
        <w:t>. д-р Веселин Дафов</w:t>
      </w:r>
      <w:r w:rsidR="00295F39">
        <w:rPr>
          <w:rFonts w:ascii="Palatino Linotype" w:hAnsi="Palatino Linotype"/>
          <w:sz w:val="28"/>
          <w:szCs w:val="28"/>
        </w:rPr>
        <w:t>, ФФ, СУ</w:t>
      </w:r>
      <w:r w:rsidRPr="007C2AAE">
        <w:rPr>
          <w:rFonts w:ascii="Palatino Linotype" w:hAnsi="Palatino Linotype"/>
          <w:sz w:val="28"/>
          <w:szCs w:val="28"/>
        </w:rPr>
        <w:t xml:space="preserve">: </w:t>
      </w:r>
      <w:r w:rsidRPr="007C2AAE">
        <w:rPr>
          <w:rFonts w:ascii="Palatino Linotype" w:hAnsi="Palatino Linotype"/>
          <w:i/>
          <w:sz w:val="28"/>
          <w:szCs w:val="28"/>
        </w:rPr>
        <w:t>Мислене и примиряване – приготвяне, настройване и проектиране.</w:t>
      </w:r>
    </w:p>
    <w:p w:rsidR="00CC44C4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12.00-12.15: кафе-пауза</w:t>
      </w:r>
    </w:p>
    <w:p w:rsidR="00CC44C4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12.15-13.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val="en-US" w:eastAsia="bg-BG"/>
        </w:rPr>
        <w:t>45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: </w:t>
      </w:r>
      <w:r w:rsidR="00EC07B5" w:rsidRPr="007C2AAE">
        <w:rPr>
          <w:rFonts w:ascii="Palatino Linotype" w:eastAsia="Times New Roman" w:hAnsi="Palatino Linotype" w:cs="Arial"/>
          <w:sz w:val="28"/>
          <w:szCs w:val="28"/>
          <w:lang w:eastAsia="bg-BG"/>
        </w:rPr>
        <w:t xml:space="preserve">секция </w:t>
      </w:r>
      <w:r w:rsidR="00EC07B5" w:rsidRPr="007C2AAE">
        <w:rPr>
          <w:rFonts w:ascii="Palatino Linotype" w:eastAsia="Times New Roman" w:hAnsi="Palatino Linotype" w:cs="Arial"/>
          <w:i/>
          <w:sz w:val="28"/>
          <w:szCs w:val="28"/>
          <w:lang w:eastAsia="bg-BG"/>
        </w:rPr>
        <w:t>Философията на Платон</w:t>
      </w:r>
      <w:r w:rsidR="00EC07B5" w:rsidRPr="007C2AAE">
        <w:rPr>
          <w:rFonts w:ascii="Palatino Linotype" w:eastAsia="Times New Roman" w:hAnsi="Palatino Linotype" w:cs="Arial"/>
          <w:sz w:val="28"/>
          <w:szCs w:val="28"/>
          <w:lang w:eastAsia="bg-BG"/>
        </w:rPr>
        <w:t>, заседание първо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br/>
        <w:t xml:space="preserve">Водещ: д-р </w:t>
      </w:r>
      <w:r w:rsidR="000110D3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Вяра Калфина</w:t>
      </w:r>
    </w:p>
    <w:p w:rsidR="00CC44C4" w:rsidRPr="007C2AAE" w:rsidRDefault="00CC44C4" w:rsidP="00CC44C4">
      <w:pPr>
        <w:rPr>
          <w:rFonts w:ascii="Palatino Linotype" w:hAnsi="Palatino Linotype"/>
          <w:i/>
          <w:sz w:val="28"/>
          <w:szCs w:val="28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12.15-1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val="en-US" w:eastAsia="bg-BG"/>
        </w:rPr>
        <w:t>2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val="en-US" w:eastAsia="bg-BG"/>
        </w:rPr>
        <w:t>45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:</w:t>
      </w:r>
      <w:r w:rsidRPr="007C2AAE">
        <w:rPr>
          <w:rFonts w:ascii="Palatino Linotype" w:hAnsi="Palatino Linotype"/>
          <w:sz w:val="28"/>
          <w:szCs w:val="28"/>
        </w:rPr>
        <w:t xml:space="preserve"> проф. д-р Лидия Денкова, НБУ: </w:t>
      </w:r>
      <w:r w:rsidRPr="007C2AAE">
        <w:rPr>
          <w:rFonts w:ascii="Palatino Linotype" w:hAnsi="Palatino Linotype"/>
          <w:i/>
          <w:sz w:val="28"/>
          <w:szCs w:val="28"/>
        </w:rPr>
        <w:t>Арете като най-добро основание за мислене и действие.</w:t>
      </w:r>
    </w:p>
    <w:p w:rsidR="00CC44C4" w:rsidRPr="007C2AAE" w:rsidRDefault="00CC44C4" w:rsidP="00CC44C4">
      <w:pPr>
        <w:rPr>
          <w:rFonts w:ascii="Palatino Linotype" w:hAnsi="Palatino Linotype"/>
          <w:i/>
          <w:sz w:val="28"/>
          <w:szCs w:val="28"/>
        </w:rPr>
      </w:pPr>
      <w:r w:rsidRPr="007C2AAE">
        <w:rPr>
          <w:rFonts w:ascii="Palatino Linotype" w:hAnsi="Palatino Linotype"/>
          <w:sz w:val="28"/>
          <w:szCs w:val="28"/>
        </w:rPr>
        <w:lastRenderedPageBreak/>
        <w:t>12.</w:t>
      </w:r>
      <w:r w:rsidRPr="007C2AAE">
        <w:rPr>
          <w:rFonts w:ascii="Palatino Linotype" w:hAnsi="Palatino Linotype"/>
          <w:sz w:val="28"/>
          <w:szCs w:val="28"/>
          <w:lang w:val="en-US"/>
        </w:rPr>
        <w:t>45</w:t>
      </w:r>
      <w:r w:rsidRPr="007C2AAE">
        <w:rPr>
          <w:rFonts w:ascii="Palatino Linotype" w:hAnsi="Palatino Linotype"/>
          <w:sz w:val="28"/>
          <w:szCs w:val="28"/>
        </w:rPr>
        <w:t>-13.</w:t>
      </w:r>
      <w:r w:rsidRPr="007C2AAE">
        <w:rPr>
          <w:rFonts w:ascii="Palatino Linotype" w:hAnsi="Palatino Linotype"/>
          <w:sz w:val="28"/>
          <w:szCs w:val="28"/>
          <w:lang w:val="en-US"/>
        </w:rPr>
        <w:t>15</w:t>
      </w:r>
      <w:r w:rsidRPr="007C2AAE">
        <w:rPr>
          <w:rFonts w:ascii="Palatino Linotype" w:hAnsi="Palatino Linotype"/>
          <w:sz w:val="28"/>
          <w:szCs w:val="28"/>
        </w:rPr>
        <w:t>: докторант Христо Хр. Тодоров</w:t>
      </w:r>
      <w:r w:rsidR="00295F39">
        <w:rPr>
          <w:rFonts w:ascii="Palatino Linotype" w:hAnsi="Palatino Linotype"/>
          <w:sz w:val="28"/>
          <w:szCs w:val="28"/>
        </w:rPr>
        <w:t>, ФКНФ, СУ</w:t>
      </w:r>
      <w:r w:rsidRPr="007C2AAE">
        <w:rPr>
          <w:rFonts w:ascii="Palatino Linotype" w:hAnsi="Palatino Linotype"/>
          <w:sz w:val="28"/>
          <w:szCs w:val="28"/>
        </w:rPr>
        <w:t xml:space="preserve">: </w:t>
      </w:r>
      <w:r w:rsidRPr="007C2AAE">
        <w:rPr>
          <w:rFonts w:ascii="Palatino Linotype" w:hAnsi="Palatino Linotype"/>
          <w:i/>
          <w:sz w:val="28"/>
          <w:szCs w:val="28"/>
        </w:rPr>
        <w:t>Платон и т.нар. учение за етоса.</w:t>
      </w:r>
    </w:p>
    <w:p w:rsidR="00CC44C4" w:rsidRPr="006E6441" w:rsidRDefault="00CC44C4" w:rsidP="006E6441">
      <w:pPr>
        <w:rPr>
          <w:rFonts w:ascii="Palatino Linotype" w:hAnsi="Palatino Linotype"/>
          <w:i/>
          <w:sz w:val="28"/>
          <w:szCs w:val="28"/>
        </w:rPr>
      </w:pPr>
      <w:r w:rsidRPr="007C2AAE">
        <w:rPr>
          <w:rFonts w:ascii="Palatino Linotype" w:hAnsi="Palatino Linotype"/>
          <w:sz w:val="28"/>
          <w:szCs w:val="28"/>
        </w:rPr>
        <w:t>13.15-1</w:t>
      </w:r>
      <w:r w:rsidRPr="007C2AAE">
        <w:rPr>
          <w:rFonts w:ascii="Palatino Linotype" w:hAnsi="Palatino Linotype"/>
          <w:sz w:val="28"/>
          <w:szCs w:val="28"/>
          <w:lang w:val="en-US"/>
        </w:rPr>
        <w:t>3</w:t>
      </w:r>
      <w:r w:rsidRPr="007C2AAE">
        <w:rPr>
          <w:rFonts w:ascii="Palatino Linotype" w:hAnsi="Palatino Linotype"/>
          <w:sz w:val="28"/>
          <w:szCs w:val="28"/>
        </w:rPr>
        <w:t>.</w:t>
      </w:r>
      <w:r w:rsidRPr="007C2AAE">
        <w:rPr>
          <w:rFonts w:ascii="Palatino Linotype" w:hAnsi="Palatino Linotype"/>
          <w:sz w:val="28"/>
          <w:szCs w:val="28"/>
          <w:lang w:val="en-US"/>
        </w:rPr>
        <w:t>45</w:t>
      </w:r>
      <w:r w:rsidRPr="007C2AAE">
        <w:rPr>
          <w:rFonts w:ascii="Palatino Linotype" w:hAnsi="Palatino Linotype"/>
          <w:sz w:val="28"/>
          <w:szCs w:val="28"/>
        </w:rPr>
        <w:t>: д-р Силвия Кръстева</w:t>
      </w:r>
      <w:r w:rsidR="00295F39">
        <w:rPr>
          <w:rFonts w:ascii="Palatino Linotype" w:hAnsi="Palatino Linotype"/>
          <w:sz w:val="28"/>
          <w:szCs w:val="28"/>
        </w:rPr>
        <w:t>, ЮЗУ „Неофит Рилски“</w:t>
      </w:r>
      <w:r w:rsidRPr="007C2AAE">
        <w:rPr>
          <w:rFonts w:ascii="Palatino Linotype" w:hAnsi="Palatino Linotype"/>
          <w:sz w:val="28"/>
          <w:szCs w:val="28"/>
        </w:rPr>
        <w:t xml:space="preserve">: </w:t>
      </w:r>
      <w:r w:rsidRPr="007C2AAE">
        <w:rPr>
          <w:rFonts w:ascii="Palatino Linotype" w:hAnsi="Palatino Linotype"/>
          <w:i/>
          <w:sz w:val="28"/>
          <w:szCs w:val="28"/>
        </w:rPr>
        <w:t>Принципът на противоречието при Платон и Аристотел.</w:t>
      </w:r>
    </w:p>
    <w:p w:rsidR="00CC44C4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13.45-15.00: обедна почивка</w:t>
      </w:r>
    </w:p>
    <w:p w:rsidR="00EC07B5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15-16.30: </w:t>
      </w:r>
      <w:r w:rsidRPr="007C2AAE">
        <w:rPr>
          <w:rFonts w:ascii="Palatino Linotype" w:eastAsia="Times New Roman" w:hAnsi="Palatino Linotype" w:cs="Arial"/>
          <w:sz w:val="28"/>
          <w:szCs w:val="28"/>
          <w:lang w:eastAsia="bg-BG"/>
        </w:rPr>
        <w:t xml:space="preserve">секция </w:t>
      </w:r>
      <w:r w:rsidR="00EC07B5" w:rsidRPr="007C2AAE">
        <w:rPr>
          <w:rFonts w:ascii="Palatino Linotype" w:eastAsia="Times New Roman" w:hAnsi="Palatino Linotype" w:cs="Arial"/>
          <w:i/>
          <w:sz w:val="28"/>
          <w:szCs w:val="28"/>
          <w:lang w:eastAsia="bg-BG"/>
        </w:rPr>
        <w:t>Философията на Платон</w:t>
      </w:r>
      <w:r w:rsidR="00EC07B5" w:rsidRPr="007C2AAE">
        <w:rPr>
          <w:rFonts w:ascii="Palatino Linotype" w:eastAsia="Times New Roman" w:hAnsi="Palatino Linotype" w:cs="Arial"/>
          <w:sz w:val="28"/>
          <w:szCs w:val="28"/>
          <w:lang w:eastAsia="bg-BG"/>
        </w:rPr>
        <w:t>, заседание второ</w:t>
      </w:r>
      <w:r w:rsidRPr="007C2AAE">
        <w:rPr>
          <w:rFonts w:ascii="Palatino Linotype" w:eastAsia="Times New Roman" w:hAnsi="Palatino Linotype" w:cs="Arial"/>
          <w:sz w:val="28"/>
          <w:szCs w:val="28"/>
          <w:lang w:eastAsia="bg-BG"/>
        </w:rPr>
        <w:t>:</w:t>
      </w:r>
    </w:p>
    <w:p w:rsidR="00CC44C4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Водещ</w:t>
      </w:r>
      <w:r w:rsidR="000110D3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: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 докторант </w:t>
      </w:r>
      <w:r w:rsidR="000110D3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Христо Тодоров</w:t>
      </w:r>
    </w:p>
    <w:p w:rsidR="00CC44C4" w:rsidRPr="007C2AAE" w:rsidRDefault="00CC44C4" w:rsidP="00CC44C4">
      <w:pPr>
        <w:rPr>
          <w:rFonts w:ascii="Palatino Linotype" w:hAnsi="Palatino Linotype"/>
          <w:sz w:val="28"/>
          <w:szCs w:val="28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15.00-15.30:</w:t>
      </w:r>
      <w:r w:rsidRPr="007C2AAE">
        <w:rPr>
          <w:rFonts w:ascii="Palatino Linotype" w:hAnsi="Palatino Linotype"/>
          <w:sz w:val="28"/>
          <w:szCs w:val="28"/>
        </w:rPr>
        <w:t xml:space="preserve"> доц. д-р Виржиния Радева</w:t>
      </w:r>
      <w:r w:rsidR="00295F39">
        <w:rPr>
          <w:rFonts w:ascii="Palatino Linotype" w:hAnsi="Palatino Linotype"/>
          <w:sz w:val="28"/>
          <w:szCs w:val="28"/>
        </w:rPr>
        <w:t>, ФФ, СУ</w:t>
      </w:r>
      <w:r w:rsidRPr="007C2AAE">
        <w:rPr>
          <w:rFonts w:ascii="Palatino Linotype" w:hAnsi="Palatino Linotype"/>
          <w:sz w:val="28"/>
          <w:szCs w:val="28"/>
        </w:rPr>
        <w:t xml:space="preserve">: </w:t>
      </w:r>
      <w:r w:rsidRPr="007C2AAE">
        <w:rPr>
          <w:rFonts w:ascii="Palatino Linotype" w:hAnsi="Palatino Linotype"/>
          <w:i/>
          <w:sz w:val="28"/>
          <w:szCs w:val="28"/>
        </w:rPr>
        <w:t>Влиянието на идеите на Платон върху хуманитарните науки</w:t>
      </w:r>
      <w:r w:rsidRPr="007C2AAE">
        <w:rPr>
          <w:rFonts w:ascii="Palatino Linotype" w:hAnsi="Palatino Linotype"/>
          <w:sz w:val="28"/>
          <w:szCs w:val="28"/>
        </w:rPr>
        <w:t>.</w:t>
      </w:r>
    </w:p>
    <w:p w:rsidR="00CC44C4" w:rsidRPr="007C2AAE" w:rsidRDefault="00295F39" w:rsidP="00CC44C4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15.30-16.00: д-р Кирил Киров, </w:t>
      </w:r>
      <w:r w:rsidR="00CC44C4" w:rsidRPr="007C2AAE">
        <w:rPr>
          <w:rFonts w:ascii="Palatino Linotype" w:hAnsi="Palatino Linotype"/>
          <w:sz w:val="28"/>
          <w:szCs w:val="28"/>
        </w:rPr>
        <w:t>ЮФ</w:t>
      </w:r>
      <w:r>
        <w:rPr>
          <w:rFonts w:ascii="Palatino Linotype" w:hAnsi="Palatino Linotype"/>
          <w:sz w:val="28"/>
          <w:szCs w:val="28"/>
        </w:rPr>
        <w:t>, СУ</w:t>
      </w:r>
      <w:r w:rsidR="00CC44C4" w:rsidRPr="007C2AAE">
        <w:rPr>
          <w:rFonts w:ascii="Palatino Linotype" w:hAnsi="Palatino Linotype"/>
          <w:sz w:val="28"/>
          <w:szCs w:val="28"/>
        </w:rPr>
        <w:t xml:space="preserve">: </w:t>
      </w:r>
      <w:r w:rsidR="00CC44C4" w:rsidRPr="007C2AAE">
        <w:rPr>
          <w:rFonts w:ascii="Palatino Linotype" w:hAnsi="Palatino Linotype"/>
          <w:i/>
          <w:sz w:val="28"/>
          <w:szCs w:val="28"/>
        </w:rPr>
        <w:t xml:space="preserve">Тълкуване, спазване и изпълнение на законите в диалога </w:t>
      </w:r>
      <w:r w:rsidR="00CC44C4" w:rsidRPr="007C2AAE">
        <w:rPr>
          <w:rFonts w:ascii="Palatino Linotype" w:hAnsi="Palatino Linotype"/>
          <w:i/>
          <w:sz w:val="36"/>
          <w:szCs w:val="36"/>
        </w:rPr>
        <w:t>Критон</w:t>
      </w:r>
      <w:r w:rsidR="00CC44C4" w:rsidRPr="007C2AAE">
        <w:rPr>
          <w:rFonts w:ascii="Palatino Linotype" w:hAnsi="Palatino Linotype"/>
          <w:i/>
          <w:sz w:val="28"/>
          <w:szCs w:val="28"/>
        </w:rPr>
        <w:t xml:space="preserve"> на Платон</w:t>
      </w:r>
      <w:r w:rsidR="00CC44C4" w:rsidRPr="007C2AAE">
        <w:rPr>
          <w:rFonts w:ascii="Palatino Linotype" w:hAnsi="Palatino Linotype"/>
          <w:sz w:val="28"/>
          <w:szCs w:val="28"/>
        </w:rPr>
        <w:t>.</w:t>
      </w:r>
    </w:p>
    <w:p w:rsidR="007C2AAE" w:rsidRPr="006E6441" w:rsidRDefault="00CC44C4" w:rsidP="00CC44C4">
      <w:pPr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</w:pPr>
      <w:r w:rsidRPr="007C2AAE">
        <w:rPr>
          <w:rFonts w:ascii="Palatino Linotype" w:hAnsi="Palatino Linotype"/>
          <w:sz w:val="28"/>
          <w:szCs w:val="28"/>
        </w:rPr>
        <w:t>16.00-16.30: проф. Кристина Япова</w:t>
      </w:r>
      <w:r w:rsidR="00295F39">
        <w:rPr>
          <w:rFonts w:ascii="Palatino Linotype" w:hAnsi="Palatino Linotype"/>
          <w:sz w:val="28"/>
          <w:szCs w:val="28"/>
        </w:rPr>
        <w:t>,</w:t>
      </w:r>
      <w:r w:rsidRPr="007C2AAE"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  <w:t xml:space="preserve"> НМА</w:t>
      </w:r>
      <w:r w:rsidR="00295F39"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  <w:t xml:space="preserve"> „Проф. Панчо Владигеров“</w:t>
      </w:r>
      <w:r w:rsidRPr="007C2AAE"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  <w:t xml:space="preserve">: </w:t>
      </w:r>
      <w:r w:rsidRPr="007C2AAE">
        <w:rPr>
          <w:rFonts w:ascii="Palatino Linotype" w:eastAsia="Times New Roman" w:hAnsi="Palatino Linotype" w:cs="Times New Roman"/>
          <w:i/>
          <w:color w:val="222222"/>
          <w:sz w:val="28"/>
          <w:szCs w:val="28"/>
          <w:lang w:eastAsia="bg-BG"/>
        </w:rPr>
        <w:t xml:space="preserve">Платоновата „музика“ от </w:t>
      </w:r>
      <w:r w:rsidRPr="007C2AAE">
        <w:rPr>
          <w:rFonts w:ascii="Palatino Linotype" w:eastAsia="Times New Roman" w:hAnsi="Palatino Linotype" w:cs="Times New Roman"/>
          <w:i/>
          <w:color w:val="222222"/>
          <w:sz w:val="36"/>
          <w:szCs w:val="36"/>
          <w:lang w:eastAsia="bg-BG"/>
        </w:rPr>
        <w:t xml:space="preserve">Критон </w:t>
      </w:r>
      <w:r w:rsidRPr="007C2AAE">
        <w:rPr>
          <w:rFonts w:ascii="Palatino Linotype" w:eastAsia="Times New Roman" w:hAnsi="Palatino Linotype" w:cs="Times New Roman"/>
          <w:i/>
          <w:color w:val="222222"/>
          <w:sz w:val="28"/>
          <w:szCs w:val="28"/>
          <w:lang w:eastAsia="bg-BG"/>
        </w:rPr>
        <w:t xml:space="preserve">към </w:t>
      </w:r>
      <w:r w:rsidRPr="007C2AAE">
        <w:rPr>
          <w:rFonts w:ascii="Palatino Linotype" w:eastAsia="Times New Roman" w:hAnsi="Palatino Linotype" w:cs="Times New Roman"/>
          <w:i/>
          <w:color w:val="222222"/>
          <w:sz w:val="36"/>
          <w:szCs w:val="36"/>
          <w:lang w:eastAsia="bg-BG"/>
        </w:rPr>
        <w:t>Федон</w:t>
      </w:r>
      <w:r w:rsidRPr="007C2AAE">
        <w:rPr>
          <w:rFonts w:ascii="Palatino Linotype" w:eastAsia="Times New Roman" w:hAnsi="Palatino Linotype" w:cs="Times New Roman"/>
          <w:color w:val="222222"/>
          <w:sz w:val="36"/>
          <w:szCs w:val="36"/>
          <w:lang w:eastAsia="bg-BG"/>
        </w:rPr>
        <w:t>.</w:t>
      </w:r>
      <w:r w:rsidRPr="007C2AAE"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  <w:t xml:space="preserve"> </w:t>
      </w:r>
    </w:p>
    <w:p w:rsidR="00CC44C4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16.30-16.45: кафе-пауза</w:t>
      </w:r>
    </w:p>
    <w:p w:rsidR="00CC44C4" w:rsidRPr="007C2AAE" w:rsidRDefault="00CC44C4" w:rsidP="006E6441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16.45-17.45:</w:t>
      </w:r>
      <w:r w:rsidR="00121A88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 Водещ</w:t>
      </w:r>
      <w:r w:rsidR="006E6441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 </w:t>
      </w:r>
      <w:r w:rsidR="00141DD3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проф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. д-р </w:t>
      </w:r>
      <w:r w:rsidR="00121A88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Веселин Дафов, ФФ</w:t>
      </w:r>
      <w:r w:rsidR="00295F39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, СУ</w:t>
      </w:r>
    </w:p>
    <w:p w:rsidR="00CC44C4" w:rsidRPr="007C2AAE" w:rsidRDefault="00CC44C4" w:rsidP="00CC44C4">
      <w:pPr>
        <w:shd w:val="clear" w:color="auto" w:fill="FFFFFF"/>
        <w:rPr>
          <w:rFonts w:ascii="Palatino Linotype" w:hAnsi="Palatino Linotype"/>
          <w:i/>
          <w:sz w:val="28"/>
          <w:szCs w:val="28"/>
          <w:shd w:val="clear" w:color="auto" w:fill="FFFFFF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16.45-17.15:</w:t>
      </w:r>
      <w:r w:rsidRPr="007C2AAE">
        <w:rPr>
          <w:rFonts w:ascii="Palatino Linotype" w:hAnsi="Palatino Linotype"/>
          <w:sz w:val="28"/>
          <w:szCs w:val="28"/>
        </w:rPr>
        <w:t xml:space="preserve"> проф. Нева Кръстева</w:t>
      </w:r>
      <w:r w:rsidR="007C2AAE">
        <w:rPr>
          <w:rFonts w:ascii="Palatino Linotype" w:hAnsi="Palatino Linotype"/>
          <w:sz w:val="28"/>
          <w:szCs w:val="28"/>
          <w:lang w:val="en-US"/>
        </w:rPr>
        <w:t>,</w:t>
      </w:r>
      <w:r w:rsidRPr="007C2AAE">
        <w:rPr>
          <w:rFonts w:ascii="Palatino Linotype" w:hAnsi="Palatino Linotype"/>
          <w:sz w:val="28"/>
          <w:szCs w:val="28"/>
        </w:rPr>
        <w:t xml:space="preserve"> НМА</w:t>
      </w:r>
      <w:r w:rsidR="007C2AAE">
        <w:rPr>
          <w:rFonts w:ascii="Palatino Linotype" w:hAnsi="Palatino Linotype"/>
          <w:sz w:val="28"/>
          <w:szCs w:val="28"/>
          <w:lang w:val="en-US"/>
        </w:rPr>
        <w:t xml:space="preserve"> </w:t>
      </w:r>
      <w:r w:rsidR="007C2AAE">
        <w:rPr>
          <w:rFonts w:ascii="Palatino Linotype" w:hAnsi="Palatino Linotype"/>
          <w:sz w:val="28"/>
          <w:szCs w:val="28"/>
        </w:rPr>
        <w:t>„Проф. Панчо Владигеров“</w:t>
      </w:r>
      <w:r w:rsidRPr="007C2AAE">
        <w:rPr>
          <w:rFonts w:ascii="Palatino Linotype" w:hAnsi="Palatino Linotype"/>
          <w:sz w:val="28"/>
          <w:szCs w:val="28"/>
        </w:rPr>
        <w:t xml:space="preserve">: </w:t>
      </w:r>
      <w:r w:rsidRPr="007C2AAE">
        <w:rPr>
          <w:rFonts w:ascii="Palatino Linotype" w:hAnsi="Palatino Linotype"/>
          <w:i/>
          <w:sz w:val="28"/>
          <w:szCs w:val="28"/>
          <w:shd w:val="clear" w:color="auto" w:fill="FFFFFF"/>
        </w:rPr>
        <w:t>Трите музики на Северин Боеций (ок.480-524) и техният резонанс</w:t>
      </w:r>
    </w:p>
    <w:p w:rsidR="008262F5" w:rsidRPr="006E6441" w:rsidRDefault="00CC44C4" w:rsidP="006E6441">
      <w:pPr>
        <w:rPr>
          <w:rFonts w:ascii="Palatino Linotype" w:hAnsi="Palatino Linotype"/>
          <w:i/>
          <w:color w:val="222222"/>
          <w:sz w:val="28"/>
          <w:szCs w:val="28"/>
          <w:shd w:val="clear" w:color="auto" w:fill="FFFFFF"/>
        </w:rPr>
      </w:pPr>
      <w:r w:rsidRPr="007C2AAE">
        <w:rPr>
          <w:rFonts w:ascii="Palatino Linotype" w:hAnsi="Palatino Linotype"/>
          <w:color w:val="500050"/>
          <w:sz w:val="28"/>
          <w:szCs w:val="28"/>
          <w:shd w:val="clear" w:color="auto" w:fill="FFFFFF"/>
        </w:rPr>
        <w:t>17. 15-17.45:</w:t>
      </w:r>
      <w:r w:rsidRPr="007C2AAE">
        <w:rPr>
          <w:rFonts w:ascii="Palatino Linotype" w:hAnsi="Palatino Linotype"/>
          <w:sz w:val="28"/>
          <w:szCs w:val="28"/>
        </w:rPr>
        <w:t xml:space="preserve"> д-р Камелия Спасова</w:t>
      </w:r>
      <w:r w:rsidR="007C2AAE">
        <w:rPr>
          <w:rFonts w:ascii="Palatino Linotype" w:hAnsi="Palatino Linotype"/>
          <w:sz w:val="28"/>
          <w:szCs w:val="28"/>
        </w:rPr>
        <w:t>, ФСлФ, СУ</w:t>
      </w:r>
      <w:r w:rsidRPr="007C2AAE">
        <w:rPr>
          <w:rFonts w:ascii="Palatino Linotype" w:hAnsi="Palatino Linotype"/>
          <w:sz w:val="28"/>
          <w:szCs w:val="28"/>
        </w:rPr>
        <w:t xml:space="preserve">: </w:t>
      </w:r>
      <w:r w:rsidRPr="007C2AAE">
        <w:rPr>
          <w:rFonts w:ascii="Palatino Linotype" w:hAnsi="Palatino Linotype"/>
          <w:i/>
          <w:color w:val="222222"/>
          <w:sz w:val="28"/>
          <w:szCs w:val="28"/>
          <w:shd w:val="clear" w:color="auto" w:fill="FFFFFF"/>
        </w:rPr>
        <w:t>Аналогия и аномалия: библиотеките в Александрия и Пергам</w:t>
      </w:r>
    </w:p>
    <w:p w:rsidR="00CC44C4" w:rsidRPr="007C2AAE" w:rsidRDefault="00CC44C4" w:rsidP="00EC07B5">
      <w:pPr>
        <w:jc w:val="center"/>
        <w:rPr>
          <w:rFonts w:ascii="Palatino Linotype" w:hAnsi="Palatino Linotype"/>
          <w:color w:val="222222"/>
          <w:sz w:val="28"/>
          <w:szCs w:val="28"/>
          <w:shd w:val="clear" w:color="auto" w:fill="FFFFFF"/>
        </w:rPr>
      </w:pPr>
      <w:r w:rsidRPr="007C2AAE">
        <w:rPr>
          <w:rFonts w:ascii="Palatino Linotype" w:hAnsi="Palatino Linotype"/>
          <w:color w:val="222222"/>
          <w:sz w:val="28"/>
          <w:szCs w:val="28"/>
          <w:shd w:val="clear" w:color="auto" w:fill="FFFFFF"/>
        </w:rPr>
        <w:t>17.45-18.00 – почивка</w:t>
      </w:r>
    </w:p>
    <w:p w:rsidR="00CC44C4" w:rsidRPr="007C2AAE" w:rsidRDefault="008262F5" w:rsidP="00EC07B5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color w:val="222222"/>
          <w:sz w:val="28"/>
          <w:szCs w:val="28"/>
          <w:shd w:val="clear" w:color="auto" w:fill="FFFFFF"/>
        </w:rPr>
        <w:t>18.00: Годишно О</w:t>
      </w:r>
      <w:r w:rsidR="00CC44C4" w:rsidRPr="007C2AAE">
        <w:rPr>
          <w:rFonts w:ascii="Palatino Linotype" w:hAnsi="Palatino Linotype"/>
          <w:color w:val="222222"/>
          <w:sz w:val="28"/>
          <w:szCs w:val="28"/>
          <w:shd w:val="clear" w:color="auto" w:fill="FFFFFF"/>
        </w:rPr>
        <w:t>бщо събрание на Асоциацията за развитие на университетското класическо образование/ АРУКО</w:t>
      </w:r>
    </w:p>
    <w:p w:rsidR="00CC44C4" w:rsidRPr="006E6441" w:rsidRDefault="00CC44C4" w:rsidP="00EC07B5">
      <w:pPr>
        <w:shd w:val="clear" w:color="auto" w:fill="FFFFFF"/>
        <w:tabs>
          <w:tab w:val="left" w:pos="7028"/>
        </w:tabs>
        <w:rPr>
          <w:rFonts w:ascii="Palatino Linotype" w:eastAsia="Times New Roman" w:hAnsi="Palatino Linotype" w:cs="Arial"/>
          <w:b/>
          <w:color w:val="222222"/>
          <w:sz w:val="28"/>
          <w:szCs w:val="28"/>
          <w:lang w:eastAsia="bg-BG"/>
        </w:rPr>
      </w:pPr>
    </w:p>
    <w:p w:rsidR="00CC44C4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6E6441">
        <w:rPr>
          <w:rFonts w:ascii="Palatino Linotype" w:eastAsia="Times New Roman" w:hAnsi="Palatino Linotype" w:cs="Arial"/>
          <w:b/>
          <w:color w:val="222222"/>
          <w:sz w:val="28"/>
          <w:szCs w:val="28"/>
          <w:lang w:eastAsia="bg-BG"/>
        </w:rPr>
        <w:t>Събота, 15 декември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 </w:t>
      </w:r>
      <w:r w:rsidRPr="007C2AAE">
        <w:rPr>
          <w:rFonts w:ascii="Palatino Linotype" w:eastAsia="Times New Roman" w:hAnsi="Palatino Linotype" w:cs="Arial"/>
          <w:sz w:val="28"/>
          <w:szCs w:val="28"/>
          <w:lang w:eastAsia="bg-BG"/>
        </w:rPr>
        <w:br/>
      </w:r>
      <w:r w:rsidR="008262F5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С</w:t>
      </w:r>
      <w:r w:rsidR="00951463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екция 9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  <w:r w:rsidR="00951463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3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0-1</w:t>
      </w:r>
      <w:r w:rsidR="00951463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  <w:r w:rsidR="00951463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3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0: Водещ </w:t>
      </w:r>
      <w:r w:rsidR="008262F5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доц. д-р 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Николай Гочев</w:t>
      </w:r>
    </w:p>
    <w:p w:rsidR="00CC44C4" w:rsidRPr="000A4A06" w:rsidRDefault="00CA1663" w:rsidP="00CC44C4">
      <w:pPr>
        <w:shd w:val="clear" w:color="auto" w:fill="FFFFFF"/>
        <w:rPr>
          <w:rFonts w:ascii="Palatino Linotype" w:eastAsia="Times New Roman" w:hAnsi="Palatino Linotype" w:cs="Arial"/>
          <w:i/>
          <w:color w:val="222222"/>
          <w:sz w:val="28"/>
          <w:szCs w:val="28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lastRenderedPageBreak/>
        <w:t>9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val="en-US" w:eastAsia="bg-BG"/>
        </w:rPr>
        <w:t>3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0-10.30: 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Бетина Янева, Диана Петрова, Стефан Христов, студенти по Класическа филология: </w:t>
      </w:r>
      <w:r w:rsidRPr="000A4A06">
        <w:rPr>
          <w:rFonts w:ascii="Palatino Linotype" w:eastAsia="Times New Roman" w:hAnsi="Palatino Linotype" w:cs="Arial"/>
          <w:i/>
          <w:color w:val="222222"/>
          <w:sz w:val="28"/>
          <w:szCs w:val="28"/>
          <w:lang w:eastAsia="bg-BG"/>
        </w:rPr>
        <w:t>Солон, Питагор и Емпедокъл като интелектуалци.</w:t>
      </w:r>
    </w:p>
    <w:p w:rsidR="00CC44C4" w:rsidRDefault="00CA1663" w:rsidP="00CC44C4">
      <w:pPr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10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3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0-11.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0: докторант Невелин Вутев, ФФ, СУ</w:t>
      </w:r>
      <w:r w:rsidR="008262F5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: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 </w:t>
      </w:r>
      <w:r w:rsidR="00CC44C4" w:rsidRPr="007C2AAE">
        <w:rPr>
          <w:rFonts w:ascii="Palatino Linotype" w:hAnsi="Palatino Linotype"/>
          <w:i/>
          <w:sz w:val="28"/>
          <w:szCs w:val="28"/>
        </w:rPr>
        <w:t>Философията на живота в досократическото мислене.</w:t>
      </w:r>
    </w:p>
    <w:p w:rsidR="008262F5" w:rsidRPr="007C2AAE" w:rsidRDefault="00CA1663" w:rsidP="00CC44C4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11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0-11.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3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0: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 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д-р </w:t>
      </w:r>
      <w:r w:rsidRPr="007C2AAE">
        <w:rPr>
          <w:rFonts w:ascii="Palatino Linotype" w:hAnsi="Palatino Linotype"/>
          <w:sz w:val="28"/>
          <w:szCs w:val="28"/>
        </w:rPr>
        <w:t xml:space="preserve">Иван Петров, Медицински университет, Пловдив: </w:t>
      </w:r>
      <w:r w:rsidRPr="007C2AAE">
        <w:rPr>
          <w:rFonts w:ascii="Palatino Linotype" w:hAnsi="Palatino Linotype"/>
          <w:i/>
          <w:sz w:val="28"/>
          <w:szCs w:val="28"/>
        </w:rPr>
        <w:t>Мислене и действие в житието на свети Антоний и неговите славянски преводи</w:t>
      </w:r>
      <w:r w:rsidRPr="007C2AAE">
        <w:rPr>
          <w:rFonts w:ascii="Palatino Linotype" w:hAnsi="Palatino Linotype"/>
          <w:sz w:val="28"/>
          <w:szCs w:val="28"/>
        </w:rPr>
        <w:t>.</w:t>
      </w:r>
    </w:p>
    <w:p w:rsidR="00CC44C4" w:rsidRPr="007C2AAE" w:rsidRDefault="00CC44C4" w:rsidP="00EC07B5">
      <w:pPr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11.30-11.45: кафе-пауза</w:t>
      </w:r>
    </w:p>
    <w:p w:rsidR="00CC44C4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Секция </w:t>
      </w:r>
      <w:r w:rsidRPr="007C2AAE">
        <w:rPr>
          <w:rFonts w:ascii="Palatino Linotype" w:eastAsia="Times New Roman" w:hAnsi="Palatino Linotype" w:cs="Arial"/>
          <w:i/>
          <w:sz w:val="28"/>
          <w:szCs w:val="28"/>
          <w:lang w:val="en-US" w:eastAsia="bg-BG"/>
        </w:rPr>
        <w:t>Varia</w:t>
      </w:r>
      <w:r w:rsidRPr="007C2AAE">
        <w:rPr>
          <w:rFonts w:ascii="Palatino Linotype" w:eastAsia="Times New Roman" w:hAnsi="Palatino Linotype" w:cs="Arial"/>
          <w:i/>
          <w:sz w:val="28"/>
          <w:szCs w:val="28"/>
          <w:lang w:eastAsia="bg-BG"/>
        </w:rPr>
        <w:t xml:space="preserve"> </w:t>
      </w:r>
      <w:r w:rsidRPr="007C2AAE">
        <w:rPr>
          <w:rFonts w:ascii="Palatino Linotype" w:eastAsia="Times New Roman" w:hAnsi="Palatino Linotype" w:cs="Arial"/>
          <w:i/>
          <w:sz w:val="28"/>
          <w:szCs w:val="28"/>
          <w:lang w:val="en-US" w:eastAsia="bg-BG"/>
        </w:rPr>
        <w:t>historica</w:t>
      </w:r>
      <w:r w:rsidR="000110D3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: 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Водеща Александра Димитрова</w:t>
      </w:r>
      <w:r w:rsidR="00295F39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, ФКНФ, СУ</w:t>
      </w:r>
    </w:p>
    <w:p w:rsidR="00CC44C4" w:rsidRPr="007C2AAE" w:rsidRDefault="00CC44C4" w:rsidP="00CC44C4">
      <w:pPr>
        <w:shd w:val="clear" w:color="auto" w:fill="FFFFFF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11.45-12.15: </w:t>
      </w:r>
      <w:r w:rsidRPr="007C2AAE">
        <w:rPr>
          <w:rFonts w:ascii="Palatino Linotype" w:hAnsi="Palatino Linotype"/>
          <w:sz w:val="28"/>
          <w:szCs w:val="28"/>
        </w:rPr>
        <w:t xml:space="preserve">доц. д-р Николай Гочев, ФКНФ, СУ: </w:t>
      </w:r>
      <w:r w:rsidR="00EC07B5" w:rsidRPr="007C2AAE">
        <w:rPr>
          <w:rFonts w:ascii="Palatino Linotype" w:hAnsi="Palatino Linotype"/>
          <w:i/>
          <w:sz w:val="28"/>
          <w:szCs w:val="28"/>
        </w:rPr>
        <w:t>Египет – начало</w:t>
      </w:r>
      <w:r w:rsidRPr="007C2AAE">
        <w:rPr>
          <w:rFonts w:ascii="Palatino Linotype" w:hAnsi="Palatino Linotype"/>
          <w:i/>
          <w:sz w:val="28"/>
          <w:szCs w:val="28"/>
        </w:rPr>
        <w:t xml:space="preserve"> на историята</w:t>
      </w:r>
      <w:r w:rsidRPr="007C2AAE">
        <w:rPr>
          <w:rFonts w:ascii="Palatino Linotype" w:hAnsi="Palatino Linotype"/>
          <w:sz w:val="28"/>
          <w:szCs w:val="28"/>
        </w:rPr>
        <w:t>.</w:t>
      </w:r>
    </w:p>
    <w:p w:rsidR="00CC44C4" w:rsidRPr="007C2AAE" w:rsidRDefault="00CC44C4" w:rsidP="00CC44C4">
      <w:pPr>
        <w:shd w:val="clear" w:color="auto" w:fill="FFFFFF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12.15-12.45: д-р Венелин Пенчев, Национална художествена академия</w:t>
      </w:r>
      <w:r w:rsidRPr="007C2AAE">
        <w:rPr>
          <w:rFonts w:ascii="Palatino Linotype" w:eastAsia="Times New Roman" w:hAnsi="Palatino Linotype" w:cs="Arial"/>
          <w:b/>
          <w:color w:val="222222"/>
          <w:sz w:val="28"/>
          <w:szCs w:val="28"/>
          <w:lang w:eastAsia="bg-BG"/>
        </w:rPr>
        <w:t>:</w:t>
      </w:r>
      <w:r w:rsidRPr="007C2AAE">
        <w:rPr>
          <w:rFonts w:ascii="Palatino Linotype" w:eastAsia="Times New Roman" w:hAnsi="Palatino Linotype" w:cs="Arial"/>
          <w:i/>
          <w:color w:val="222222"/>
          <w:sz w:val="28"/>
          <w:szCs w:val="28"/>
          <w:lang w:eastAsia="bg-BG"/>
        </w:rPr>
        <w:t xml:space="preserve"> История и технология на най-древния изкуствен пигмент в Египет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</w:p>
    <w:p w:rsidR="00EC07B5" w:rsidRPr="007C2AAE" w:rsidRDefault="00CC44C4" w:rsidP="00CC44C4">
      <w:pPr>
        <w:rPr>
          <w:rFonts w:ascii="Palatino Linotype" w:hAnsi="Palatino Linotype"/>
          <w:sz w:val="28"/>
          <w:szCs w:val="28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12.45-13.15: </w:t>
      </w:r>
      <w:r w:rsidRPr="007C2AAE">
        <w:rPr>
          <w:rFonts w:ascii="Palatino Linotype" w:hAnsi="Palatino Linotype"/>
          <w:sz w:val="28"/>
          <w:szCs w:val="28"/>
        </w:rPr>
        <w:t xml:space="preserve">доц. д-р Герасим Петрински, ФФ, СУ: </w:t>
      </w:r>
      <w:r w:rsidRPr="007C2AAE">
        <w:rPr>
          <w:rFonts w:ascii="Palatino Linotype" w:hAnsi="Palatino Linotype"/>
          <w:i/>
          <w:sz w:val="28"/>
          <w:szCs w:val="28"/>
        </w:rPr>
        <w:t>Дамасций Диадох: образът на интелектуалеца-езичник и залезът на античния свят</w:t>
      </w:r>
      <w:r w:rsidRPr="007C2AAE">
        <w:rPr>
          <w:rFonts w:ascii="Palatino Linotype" w:hAnsi="Palatino Linotype"/>
          <w:sz w:val="28"/>
          <w:szCs w:val="28"/>
        </w:rPr>
        <w:t>.</w:t>
      </w:r>
    </w:p>
    <w:p w:rsidR="00CC44C4" w:rsidRPr="007C2AAE" w:rsidRDefault="00CC44C4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13.15-14.15 обедна почивка</w:t>
      </w:r>
    </w:p>
    <w:p w:rsidR="00CC44C4" w:rsidRPr="007C2AAE" w:rsidRDefault="009E5C0F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FF0000"/>
          <w:sz w:val="28"/>
          <w:szCs w:val="28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14.15 – 16.1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5. Водеща Димка Гочева</w:t>
      </w:r>
    </w:p>
    <w:p w:rsidR="00CC44C4" w:rsidRDefault="00CC44C4" w:rsidP="00CC44C4">
      <w:pPr>
        <w:rPr>
          <w:rFonts w:ascii="Palatino Linotype" w:hAnsi="Palatino Linotype" w:cs="Arial"/>
          <w:i/>
          <w:color w:val="222222"/>
          <w:sz w:val="28"/>
          <w:szCs w:val="28"/>
          <w:shd w:val="clear" w:color="auto" w:fill="FFFFFF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14.15-14.45: </w:t>
      </w:r>
      <w:r w:rsidRPr="007C2AAE">
        <w:rPr>
          <w:rFonts w:ascii="Palatino Linotype" w:hAnsi="Palatino Linotype"/>
          <w:sz w:val="28"/>
          <w:szCs w:val="28"/>
        </w:rPr>
        <w:t xml:space="preserve">доц. д-р Невена Панова, ФКНФ, СУ: </w:t>
      </w:r>
      <w:r w:rsidRPr="007C2AAE">
        <w:rPr>
          <w:rFonts w:ascii="Palatino Linotype" w:hAnsi="Palatino Linotype" w:cs="Arial"/>
          <w:i/>
          <w:color w:val="222222"/>
          <w:sz w:val="28"/>
          <w:szCs w:val="28"/>
          <w:shd w:val="clear" w:color="auto" w:fill="FFFFFF"/>
        </w:rPr>
        <w:t>Мислене, говорене и действане: "случаят" Солон</w:t>
      </w:r>
      <w:r w:rsidR="008262F5">
        <w:rPr>
          <w:rFonts w:ascii="Palatino Linotype" w:hAnsi="Palatino Linotype" w:cs="Arial"/>
          <w:i/>
          <w:color w:val="222222"/>
          <w:sz w:val="28"/>
          <w:szCs w:val="28"/>
          <w:shd w:val="clear" w:color="auto" w:fill="FFFFFF"/>
        </w:rPr>
        <w:t>.</w:t>
      </w:r>
    </w:p>
    <w:p w:rsidR="00951463" w:rsidRPr="006E6441" w:rsidRDefault="00951463" w:rsidP="00951463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</w:pPr>
      <w:r w:rsidRPr="006E6441">
        <w:rPr>
          <w:rFonts w:ascii="Palatino Linotype" w:eastAsia="Times New Roman" w:hAnsi="Palatino Linotype" w:cs="Times New Roman"/>
          <w:color w:val="222222"/>
          <w:sz w:val="28"/>
          <w:szCs w:val="28"/>
          <w:lang w:val="en-US" w:eastAsia="bg-BG"/>
        </w:rPr>
        <w:t xml:space="preserve">14.45-15.15: </w:t>
      </w:r>
      <w:r w:rsidRPr="006E6441"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  <w:t xml:space="preserve">доц. д-р Боян Манчев, НБУ и </w:t>
      </w:r>
      <w:r w:rsidR="006E6441" w:rsidRPr="006E6441"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  <w:t>Университет за изкуствата,</w:t>
      </w:r>
      <w:r w:rsidRPr="006E6441"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  <w:t xml:space="preserve"> Берлин: </w:t>
      </w:r>
      <w:r w:rsidRPr="006E6441">
        <w:rPr>
          <w:rFonts w:ascii="Palatino Linotype" w:eastAsia="Times New Roman" w:hAnsi="Palatino Linotype" w:cs="Times New Roman"/>
          <w:i/>
          <w:color w:val="222222"/>
          <w:sz w:val="28"/>
          <w:szCs w:val="28"/>
          <w:lang w:eastAsia="bg-BG"/>
        </w:rPr>
        <w:t>Действието на мисълта. Аристотеловото понятие за </w:t>
      </w:r>
      <w:r w:rsidRPr="006E6441">
        <w:rPr>
          <w:rFonts w:ascii="Palatino Linotype" w:eastAsia="Times New Roman" w:hAnsi="Palatino Linotype" w:cs="Times New Roman"/>
          <w:i/>
          <w:iCs/>
          <w:color w:val="222222"/>
          <w:sz w:val="28"/>
          <w:szCs w:val="28"/>
          <w:lang w:eastAsia="bg-BG"/>
        </w:rPr>
        <w:t>възможност </w:t>
      </w:r>
      <w:r w:rsidRPr="006E6441">
        <w:rPr>
          <w:rFonts w:ascii="Palatino Linotype" w:eastAsia="Times New Roman" w:hAnsi="Palatino Linotype" w:cs="Times New Roman"/>
          <w:i/>
          <w:color w:val="222222"/>
          <w:sz w:val="28"/>
          <w:szCs w:val="28"/>
          <w:lang w:eastAsia="bg-BG"/>
        </w:rPr>
        <w:t>в оперативното езикознание</w:t>
      </w:r>
      <w:r w:rsidRPr="006E6441"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  <w:t>.</w:t>
      </w:r>
    </w:p>
    <w:p w:rsidR="00951463" w:rsidRPr="00951463" w:rsidRDefault="00951463" w:rsidP="00951463">
      <w:pPr>
        <w:shd w:val="clear" w:color="auto" w:fill="FFFFFF"/>
        <w:rPr>
          <w:rFonts w:ascii="Palatino Linotype" w:eastAsia="Times New Roman" w:hAnsi="Palatino Linotype" w:cs="Arial"/>
          <w:i/>
          <w:color w:val="222222"/>
          <w:sz w:val="28"/>
          <w:szCs w:val="28"/>
          <w:lang w:eastAsia="bg-BG"/>
        </w:rPr>
      </w:pPr>
      <w:r>
        <w:rPr>
          <w:rFonts w:ascii="Palatino Linotype" w:hAnsi="Palatino Linotype"/>
          <w:sz w:val="28"/>
          <w:szCs w:val="28"/>
          <w:lang w:val="en-US"/>
        </w:rPr>
        <w:t>15.15-15.45:</w:t>
      </w:r>
      <w:r w:rsidRPr="00951463">
        <w:rPr>
          <w:rFonts w:ascii="Palatino Linotype" w:hAnsi="Palatino Linotype" w:cs="Arial"/>
          <w:bCs/>
          <w:color w:val="222222"/>
          <w:sz w:val="28"/>
          <w:szCs w:val="28"/>
          <w:shd w:val="clear" w:color="auto" w:fill="FFFFFF"/>
        </w:rPr>
        <w:t xml:space="preserve"> </w:t>
      </w:r>
      <w:r w:rsidRPr="007C2AAE">
        <w:rPr>
          <w:rFonts w:ascii="Palatino Linotype" w:hAnsi="Palatino Linotype" w:cs="Arial"/>
          <w:bCs/>
          <w:color w:val="222222"/>
          <w:sz w:val="28"/>
          <w:szCs w:val="28"/>
          <w:shd w:val="clear" w:color="auto" w:fill="FFFFFF"/>
        </w:rPr>
        <w:t>д-р Вероника Келбечева, Медицински университет, Пловдив: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 </w:t>
      </w:r>
      <w:r w:rsidRPr="007C2AAE">
        <w:rPr>
          <w:rFonts w:ascii="Palatino Linotype" w:eastAsia="Times New Roman" w:hAnsi="Palatino Linotype" w:cs="Arial"/>
          <w:i/>
          <w:color w:val="222222"/>
          <w:sz w:val="28"/>
          <w:szCs w:val="28"/>
          <w:lang w:eastAsia="bg-BG"/>
        </w:rPr>
        <w:t>„Виждането“ отвъд думите според  Тълкувателя на загадки. Романът на Хосе Карлос Сомоса „Пещерата на идеите“</w:t>
      </w:r>
      <w:r>
        <w:rPr>
          <w:rFonts w:ascii="Palatino Linotype" w:eastAsia="Times New Roman" w:hAnsi="Palatino Linotype" w:cs="Arial"/>
          <w:i/>
          <w:color w:val="222222"/>
          <w:sz w:val="28"/>
          <w:szCs w:val="28"/>
          <w:lang w:eastAsia="bg-BG"/>
        </w:rPr>
        <w:t>.</w:t>
      </w:r>
    </w:p>
    <w:p w:rsidR="00EC07B5" w:rsidRPr="007C2AAE" w:rsidRDefault="00CC44C4" w:rsidP="006E6441">
      <w:pPr>
        <w:shd w:val="clear" w:color="auto" w:fill="FFFFFF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lastRenderedPageBreak/>
        <w:t>15.45</w:t>
      </w:r>
      <w:r w:rsidR="00951463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-16.15</w:t>
      </w:r>
      <w:r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:</w:t>
      </w:r>
      <w:r w:rsidRPr="007C2AAE">
        <w:rPr>
          <w:rFonts w:ascii="Palatino Linotype" w:eastAsia="Times New Roman" w:hAnsi="Palatino Linotype" w:cs="Times New Roman"/>
          <w:color w:val="222222"/>
          <w:sz w:val="28"/>
          <w:szCs w:val="28"/>
          <w:lang w:eastAsia="bg-BG"/>
        </w:rPr>
        <w:t xml:space="preserve"> докторант Марта Методиева, ИБЦТ, БАН: </w:t>
      </w:r>
      <w:r w:rsidRPr="007C2AAE">
        <w:rPr>
          <w:rFonts w:ascii="Palatino Linotype" w:eastAsia="Times New Roman" w:hAnsi="Palatino Linotype" w:cs="Times New Roman"/>
          <w:i/>
          <w:color w:val="222222"/>
          <w:sz w:val="28"/>
          <w:szCs w:val="28"/>
          <w:lang w:eastAsia="bg-BG"/>
        </w:rPr>
        <w:t>Неофит Бозвели и рецепцията на Аристотел през превода на Димитриос Дарварис.</w:t>
      </w:r>
    </w:p>
    <w:p w:rsidR="00CC44C4" w:rsidRPr="007C2AAE" w:rsidRDefault="00951463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16.15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-16.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3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0: кафе-пауза</w:t>
      </w:r>
    </w:p>
    <w:p w:rsidR="00CC44C4" w:rsidRPr="007C2AAE" w:rsidRDefault="00951463" w:rsidP="00EC07B5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16.30 – 18</w:t>
      </w:r>
      <w:r w:rsidR="000A4A06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</w:t>
      </w:r>
      <w:r w:rsidR="00EC07B5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: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 Водеща доц. д-р Невена Панова</w:t>
      </w:r>
    </w:p>
    <w:p w:rsidR="000A4A06" w:rsidRPr="000A4A06" w:rsidRDefault="00951463" w:rsidP="00CC44C4">
      <w:pPr>
        <w:shd w:val="clear" w:color="auto" w:fill="FFFFFF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16.3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0-1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7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0:</w:t>
      </w:r>
      <w:r w:rsidR="00CC44C4" w:rsidRPr="007C2AAE">
        <w:rPr>
          <w:rFonts w:ascii="Palatino Linotype" w:hAnsi="Palatino Linotype"/>
          <w:sz w:val="28"/>
          <w:szCs w:val="28"/>
        </w:rPr>
        <w:t xml:space="preserve"> </w:t>
      </w:r>
      <w:r w:rsidR="00BD7D83">
        <w:rPr>
          <w:rFonts w:ascii="Palatino Linotype" w:hAnsi="Palatino Linotype"/>
          <w:sz w:val="28"/>
          <w:szCs w:val="28"/>
        </w:rPr>
        <w:t xml:space="preserve">д-р Йордан Ефтимов: </w:t>
      </w:r>
      <w:r w:rsidR="000A4A06" w:rsidRPr="000A4A06">
        <w:rPr>
          <w:rFonts w:ascii="Palatino Linotype" w:hAnsi="Palatino Linotype"/>
          <w:i/>
          <w:sz w:val="28"/>
          <w:szCs w:val="28"/>
        </w:rPr>
        <w:t>Какъв им е Овидий на поетите от епохата на НРБ?</w:t>
      </w:r>
    </w:p>
    <w:p w:rsidR="00CC44C4" w:rsidRPr="007C2AAE" w:rsidRDefault="00951463" w:rsidP="00CC44C4">
      <w:pPr>
        <w:shd w:val="clear" w:color="auto" w:fill="FFFFFF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>
        <w:rPr>
          <w:rFonts w:ascii="Palatino Linotype" w:hAnsi="Palatino Linotype"/>
          <w:sz w:val="28"/>
          <w:szCs w:val="28"/>
        </w:rPr>
        <w:t>17</w:t>
      </w:r>
      <w:r w:rsidR="000A4A06">
        <w:rPr>
          <w:rFonts w:ascii="Palatino Linotype" w:hAnsi="Palatino Linotype"/>
          <w:sz w:val="28"/>
          <w:szCs w:val="28"/>
        </w:rPr>
        <w:t>.</w:t>
      </w:r>
      <w:r>
        <w:rPr>
          <w:rFonts w:ascii="Palatino Linotype" w:hAnsi="Palatino Linotype"/>
          <w:sz w:val="28"/>
          <w:szCs w:val="28"/>
        </w:rPr>
        <w:t>0</w:t>
      </w:r>
      <w:r w:rsidR="000A4A06">
        <w:rPr>
          <w:rFonts w:ascii="Palatino Linotype" w:hAnsi="Palatino Linotype"/>
          <w:sz w:val="28"/>
          <w:szCs w:val="28"/>
        </w:rPr>
        <w:t>0-17.</w:t>
      </w:r>
      <w:r>
        <w:rPr>
          <w:rFonts w:ascii="Palatino Linotype" w:hAnsi="Palatino Linotype"/>
          <w:sz w:val="28"/>
          <w:szCs w:val="28"/>
        </w:rPr>
        <w:t>3</w:t>
      </w:r>
      <w:r w:rsidR="000A4A06">
        <w:rPr>
          <w:rFonts w:ascii="Palatino Linotype" w:hAnsi="Palatino Linotype"/>
          <w:sz w:val="28"/>
          <w:szCs w:val="28"/>
        </w:rPr>
        <w:t xml:space="preserve">0: </w:t>
      </w:r>
      <w:r w:rsidR="00CC44C4" w:rsidRPr="007C2AAE">
        <w:rPr>
          <w:rFonts w:ascii="Palatino Linotype" w:hAnsi="Palatino Linotype"/>
          <w:sz w:val="28"/>
          <w:szCs w:val="28"/>
        </w:rPr>
        <w:t xml:space="preserve">д-р Владимир Маринов, НБУ: </w:t>
      </w:r>
      <w:r w:rsidR="00CC44C4" w:rsidRPr="007C2AAE">
        <w:rPr>
          <w:rFonts w:ascii="Palatino Linotype" w:hAnsi="Palatino Linotype" w:cs="Arial"/>
          <w:bCs/>
          <w:i/>
          <w:color w:val="222222"/>
          <w:sz w:val="28"/>
          <w:szCs w:val="28"/>
          <w:shd w:val="clear" w:color="auto" w:fill="FFFFFF"/>
        </w:rPr>
        <w:t>Как действа езикът според "Софистът" на Платон?</w:t>
      </w:r>
    </w:p>
    <w:p w:rsidR="00CC44C4" w:rsidRPr="007C2AAE" w:rsidRDefault="00951463" w:rsidP="00CC44C4">
      <w:pPr>
        <w:shd w:val="clear" w:color="auto" w:fill="FFFFFF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17.3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0-1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8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.</w:t>
      </w: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0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0: </w:t>
      </w:r>
      <w:r w:rsidR="00CC44C4" w:rsidRPr="007C2AAE">
        <w:rPr>
          <w:rFonts w:ascii="Palatino Linotype" w:hAnsi="Palatino Linotype"/>
          <w:sz w:val="28"/>
          <w:szCs w:val="28"/>
        </w:rPr>
        <w:t xml:space="preserve">доц. д-р Димка Гичева-Гочева, ФФ, СУ: </w:t>
      </w:r>
      <w:r w:rsidR="00CC44C4" w:rsidRPr="007C2AAE">
        <w:rPr>
          <w:rFonts w:ascii="Palatino Linotype" w:hAnsi="Palatino Linotype"/>
          <w:i/>
          <w:sz w:val="28"/>
          <w:szCs w:val="28"/>
        </w:rPr>
        <w:t>Първият университетски преподавател и изследовател на античната философия у нас – проф. Иван Георгов.</w:t>
      </w:r>
    </w:p>
    <w:p w:rsidR="00CC44C4" w:rsidRDefault="00951463" w:rsidP="00CC44C4">
      <w:pPr>
        <w:shd w:val="clear" w:color="auto" w:fill="FFFFFF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18.0</w:t>
      </w:r>
      <w:r w:rsidR="000110D3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 xml:space="preserve">0: </w:t>
      </w:r>
      <w:r w:rsidR="00CC44C4" w:rsidRPr="007C2AAE"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Закриване на конференцията: доц. д-р Невена Панова, председател на УС на АРУКО</w:t>
      </w:r>
    </w:p>
    <w:p w:rsidR="006E6441" w:rsidRDefault="006E6441" w:rsidP="00CC44C4">
      <w:pPr>
        <w:shd w:val="clear" w:color="auto" w:fill="FFFFFF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</w:p>
    <w:p w:rsidR="00295F39" w:rsidRDefault="00295F39" w:rsidP="00CC44C4">
      <w:pPr>
        <w:shd w:val="clear" w:color="auto" w:fill="FFFFFF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…………………………………………………………………………………….</w:t>
      </w:r>
    </w:p>
    <w:p w:rsidR="006E6441" w:rsidRDefault="006E6441" w:rsidP="00295F39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</w:p>
    <w:p w:rsidR="00295F39" w:rsidRPr="007C2AAE" w:rsidRDefault="00295F39" w:rsidP="00295F39">
      <w:pPr>
        <w:shd w:val="clear" w:color="auto" w:fill="FFFFFF"/>
        <w:jc w:val="center"/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</w:pPr>
      <w:r>
        <w:rPr>
          <w:rFonts w:ascii="Palatino Linotype" w:eastAsia="Times New Roman" w:hAnsi="Palatino Linotype" w:cs="Arial"/>
          <w:color w:val="222222"/>
          <w:sz w:val="28"/>
          <w:szCs w:val="28"/>
          <w:lang w:eastAsia="bg-BG"/>
        </w:rPr>
        <w:t>Мото на конференцията:</w:t>
      </w:r>
    </w:p>
    <w:p w:rsidR="00500E45" w:rsidRPr="007C2AAE" w:rsidRDefault="00500E45" w:rsidP="00295F39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32"/>
          <w:szCs w:val="32"/>
          <w:lang w:eastAsia="bg-BG"/>
        </w:rPr>
      </w:pPr>
      <w:r w:rsidRPr="007C2AAE">
        <w:rPr>
          <w:rFonts w:ascii="Palatino Linotype" w:eastAsia="Times New Roman" w:hAnsi="Palatino Linotype" w:cs="Times New Roman"/>
          <w:color w:val="222222"/>
          <w:sz w:val="32"/>
          <w:szCs w:val="32"/>
          <w:shd w:val="clear" w:color="auto" w:fill="FFFFFF"/>
          <w:lang w:eastAsia="bg-BG"/>
        </w:rPr>
        <w:t xml:space="preserve">(… </w:t>
      </w:r>
      <w:r w:rsidRPr="007C2AAE">
        <w:rPr>
          <w:rFonts w:ascii="Palatino Linotype" w:eastAsia="Times New Roman" w:hAnsi="Palatino Linotype" w:cs="Times New Roman"/>
          <w:i/>
          <w:iCs/>
          <w:color w:val="222222"/>
          <w:sz w:val="32"/>
          <w:szCs w:val="32"/>
          <w:lang w:eastAsia="bg-BG"/>
        </w:rPr>
        <w:t>и нека направим така, щом богът ни води натам.</w:t>
      </w:r>
    </w:p>
    <w:p w:rsidR="00500E45" w:rsidRDefault="00500E45" w:rsidP="00295F39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222222"/>
          <w:sz w:val="32"/>
          <w:szCs w:val="32"/>
          <w:shd w:val="clear" w:color="auto" w:fill="FFFFFF"/>
          <w:lang w:eastAsia="bg-BG"/>
        </w:rPr>
      </w:pPr>
      <w:r w:rsidRPr="007C2AAE">
        <w:rPr>
          <w:rFonts w:ascii="Palatino Linotype" w:eastAsia="Times New Roman" w:hAnsi="Palatino Linotype" w:cs="Times New Roman"/>
          <w:i/>
          <w:iCs/>
          <w:color w:val="222222"/>
          <w:sz w:val="32"/>
          <w:szCs w:val="32"/>
          <w:lang w:eastAsia="bg-BG"/>
        </w:rPr>
        <w:t>Критон 54 d</w:t>
      </w:r>
      <w:r w:rsidRPr="007C2AAE">
        <w:rPr>
          <w:rFonts w:ascii="Palatino Linotype" w:eastAsia="Times New Roman" w:hAnsi="Palatino Linotype" w:cs="Times New Roman"/>
          <w:color w:val="222222"/>
          <w:sz w:val="32"/>
          <w:szCs w:val="32"/>
          <w:lang w:eastAsia="bg-BG"/>
        </w:rPr>
        <w:t xml:space="preserve">: </w:t>
      </w:r>
      <w:r w:rsidRPr="007C2AAE">
        <w:rPr>
          <w:rFonts w:ascii="Palatino Linotype" w:eastAsia="Times New Roman" w:hAnsi="Palatino Linotype" w:cs="Times New Roman"/>
          <w:color w:val="222222"/>
          <w:sz w:val="32"/>
          <w:szCs w:val="32"/>
          <w:shd w:val="clear" w:color="auto" w:fill="FFFFFF"/>
          <w:lang w:eastAsia="bg-BG"/>
        </w:rPr>
        <w:t>καὶ πράττωμεν ταύτῃ, ἐπειδὴ ταύτῃ ὁ θεὸς ὑφηγεῖται)</w:t>
      </w:r>
    </w:p>
    <w:p w:rsidR="00B45DA1" w:rsidRPr="007C2AAE" w:rsidRDefault="00B45DA1" w:rsidP="00295F39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32"/>
          <w:szCs w:val="32"/>
          <w:lang w:eastAsia="bg-BG"/>
        </w:rPr>
      </w:pPr>
    </w:p>
    <w:p w:rsidR="00B45DA1" w:rsidRDefault="00B45DA1" w:rsidP="00B4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Style w:val="Hyperlink"/>
          <w:rFonts w:ascii="Garamond" w:eastAsia="Times New Roman" w:hAnsi="Garamond" w:cs="Times New Roman"/>
          <w:sz w:val="32"/>
          <w:szCs w:val="32"/>
          <w:lang w:eastAsia="bg-BG"/>
        </w:rPr>
        <w:t xml:space="preserve">За контакт: </w:t>
      </w:r>
      <w:hyperlink r:id="rId6" w:history="1">
        <w:r w:rsidRPr="00B905E2">
          <w:rPr>
            <w:rStyle w:val="Hyperlink"/>
            <w:rFonts w:ascii="Garamond" w:eastAsia="Times New Roman" w:hAnsi="Garamond" w:cs="Times New Roman"/>
            <w:sz w:val="32"/>
            <w:szCs w:val="32"/>
            <w:lang w:eastAsia="bg-BG"/>
          </w:rPr>
          <w:t>aduceorg@gmail.com</w:t>
        </w:r>
      </w:hyperlink>
    </w:p>
    <w:p w:rsidR="00B45DA1" w:rsidRPr="00294590" w:rsidRDefault="00B45DA1" w:rsidP="00B4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B45DA1" w:rsidRPr="00294590" w:rsidRDefault="00B45DA1" w:rsidP="006E6441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32"/>
          <w:szCs w:val="32"/>
          <w:lang w:eastAsia="bg-BG"/>
        </w:rPr>
      </w:pPr>
      <w:r w:rsidRPr="00294590">
        <w:rPr>
          <w:rFonts w:ascii="Garamond" w:eastAsia="Times New Roman" w:hAnsi="Garamond" w:cs="Times New Roman"/>
          <w:color w:val="000000"/>
          <w:sz w:val="32"/>
          <w:szCs w:val="32"/>
          <w:lang w:eastAsia="bg-BG"/>
        </w:rPr>
        <w:t>Организационен екип:</w:t>
      </w:r>
    </w:p>
    <w:p w:rsidR="00B45DA1" w:rsidRDefault="00B45DA1" w:rsidP="006E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294590">
        <w:rPr>
          <w:rFonts w:ascii="Garamond" w:eastAsia="Times New Roman" w:hAnsi="Garamond" w:cs="Times New Roman"/>
          <w:color w:val="000000"/>
          <w:sz w:val="32"/>
          <w:szCs w:val="32"/>
          <w:lang w:eastAsia="bg-BG"/>
        </w:rPr>
        <w:t>доц. д-р Невена Панова, ФКНФ, председател на УС на АРУКО</w:t>
      </w:r>
      <w:r>
        <w:rPr>
          <w:rFonts w:ascii="Garamond" w:eastAsia="Times New Roman" w:hAnsi="Garamond" w:cs="Times New Roman"/>
          <w:color w:val="000000"/>
          <w:sz w:val="32"/>
          <w:szCs w:val="32"/>
          <w:lang w:val="en-US" w:eastAsia="bg-BG"/>
        </w:rPr>
        <w:t>;</w:t>
      </w:r>
    </w:p>
    <w:p w:rsidR="000110D3" w:rsidRPr="006E6441" w:rsidRDefault="00B45DA1" w:rsidP="006E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 w:rsidRPr="00294590">
        <w:rPr>
          <w:rFonts w:ascii="Garamond" w:eastAsia="Times New Roman" w:hAnsi="Garamond" w:cs="Times New Roman"/>
          <w:color w:val="000000"/>
          <w:sz w:val="32"/>
          <w:szCs w:val="32"/>
          <w:lang w:eastAsia="bg-BG"/>
        </w:rPr>
        <w:t>доц. д-р Димка Гичева-Гочева, ФФ</w:t>
      </w:r>
      <w:r>
        <w:rPr>
          <w:rFonts w:ascii="Garamond" w:eastAsia="Times New Roman" w:hAnsi="Garamond" w:cs="Times New Roman"/>
          <w:color w:val="000000"/>
          <w:sz w:val="32"/>
          <w:szCs w:val="32"/>
          <w:lang w:val="en-US" w:eastAsia="bg-BG"/>
        </w:rPr>
        <w:t>;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 w:rsidRPr="00294590">
        <w:rPr>
          <w:rFonts w:ascii="Garamond" w:eastAsia="Times New Roman" w:hAnsi="Garamond" w:cs="Times New Roman"/>
          <w:color w:val="000000"/>
          <w:sz w:val="32"/>
          <w:szCs w:val="32"/>
          <w:lang w:eastAsia="bg-BG"/>
        </w:rPr>
        <w:t>доц. д-р Диана Атанасова, ФСлФ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; </w:t>
      </w:r>
      <w:r w:rsidRPr="00294590">
        <w:rPr>
          <w:rFonts w:ascii="Garamond" w:eastAsia="Times New Roman" w:hAnsi="Garamond" w:cs="Times New Roman"/>
          <w:color w:val="000000"/>
          <w:sz w:val="32"/>
          <w:szCs w:val="32"/>
          <w:lang w:eastAsia="bg-BG"/>
        </w:rPr>
        <w:t>гл. ас. д-р Камелия Спасова, ФСлФ</w:t>
      </w:r>
    </w:p>
    <w:sectPr w:rsidR="000110D3" w:rsidRPr="006E6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8A" w:rsidRDefault="0069798A">
      <w:pPr>
        <w:spacing w:after="0" w:line="240" w:lineRule="auto"/>
      </w:pPr>
      <w:r>
        <w:separator/>
      </w:r>
    </w:p>
  </w:endnote>
  <w:endnote w:type="continuationSeparator" w:id="0">
    <w:p w:rsidR="0069798A" w:rsidRDefault="0069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49" w:rsidRDefault="00697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346674"/>
      <w:docPartObj>
        <w:docPartGallery w:val="Page Numbers (Bottom of Page)"/>
        <w:docPartUnique/>
      </w:docPartObj>
    </w:sdtPr>
    <w:sdtEndPr/>
    <w:sdtContent>
      <w:p w:rsidR="00FC7E49" w:rsidRDefault="00295F3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95B">
          <w:rPr>
            <w:noProof/>
          </w:rPr>
          <w:t>1</w:t>
        </w:r>
        <w:r>
          <w:fldChar w:fldCharType="end"/>
        </w:r>
      </w:p>
    </w:sdtContent>
  </w:sdt>
  <w:p w:rsidR="00FC7E49" w:rsidRDefault="00697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49" w:rsidRDefault="00697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8A" w:rsidRDefault="0069798A">
      <w:pPr>
        <w:spacing w:after="0" w:line="240" w:lineRule="auto"/>
      </w:pPr>
      <w:r>
        <w:separator/>
      </w:r>
    </w:p>
  </w:footnote>
  <w:footnote w:type="continuationSeparator" w:id="0">
    <w:p w:rsidR="0069798A" w:rsidRDefault="0069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49" w:rsidRDefault="00697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49" w:rsidRDefault="006979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E49" w:rsidRDefault="00697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47"/>
    <w:rsid w:val="000110D3"/>
    <w:rsid w:val="00020D93"/>
    <w:rsid w:val="000A4A06"/>
    <w:rsid w:val="000C595B"/>
    <w:rsid w:val="00121A88"/>
    <w:rsid w:val="00141DD3"/>
    <w:rsid w:val="00295F39"/>
    <w:rsid w:val="004340EE"/>
    <w:rsid w:val="004D42A9"/>
    <w:rsid w:val="00500E45"/>
    <w:rsid w:val="00583D87"/>
    <w:rsid w:val="005F1CF4"/>
    <w:rsid w:val="00674BAC"/>
    <w:rsid w:val="0069798A"/>
    <w:rsid w:val="006E6441"/>
    <w:rsid w:val="007C2AAE"/>
    <w:rsid w:val="007F45AE"/>
    <w:rsid w:val="008262F5"/>
    <w:rsid w:val="00831C47"/>
    <w:rsid w:val="00951463"/>
    <w:rsid w:val="009E5C0F"/>
    <w:rsid w:val="00A449FB"/>
    <w:rsid w:val="00B45DA1"/>
    <w:rsid w:val="00BD7D83"/>
    <w:rsid w:val="00C2292C"/>
    <w:rsid w:val="00CA1663"/>
    <w:rsid w:val="00CC44C4"/>
    <w:rsid w:val="00D8121E"/>
    <w:rsid w:val="00DE4D10"/>
    <w:rsid w:val="00EC07B5"/>
    <w:rsid w:val="00E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A965F-4E50-4B50-928C-BDD2EE05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4C4"/>
  </w:style>
  <w:style w:type="paragraph" w:styleId="Footer">
    <w:name w:val="footer"/>
    <w:basedOn w:val="Normal"/>
    <w:link w:val="FooterChar"/>
    <w:uiPriority w:val="99"/>
    <w:unhideWhenUsed/>
    <w:rsid w:val="00CC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4C4"/>
  </w:style>
  <w:style w:type="character" w:styleId="Hyperlink">
    <w:name w:val="Hyperlink"/>
    <w:basedOn w:val="DefaultParagraphFont"/>
    <w:uiPriority w:val="99"/>
    <w:unhideWhenUsed/>
    <w:rsid w:val="00B45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uceorg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Windows User</cp:lastModifiedBy>
  <cp:revision>2</cp:revision>
  <dcterms:created xsi:type="dcterms:W3CDTF">2018-12-10T08:49:00Z</dcterms:created>
  <dcterms:modified xsi:type="dcterms:W3CDTF">2018-12-10T08:49:00Z</dcterms:modified>
</cp:coreProperties>
</file>