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933D40" w:rsidRDefault="00A75117" w:rsidP="00A616C5">
      <w:pPr>
        <w:spacing w:after="0" w:line="240" w:lineRule="atLeast"/>
        <w:ind w:left="6024" w:firstLine="34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4B601D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</w:t>
      </w:r>
    </w:p>
    <w:p w:rsidR="00A616C5" w:rsidRPr="00A616C5" w:rsidRDefault="00A616C5" w:rsidP="00A616C5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A616C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Образец на техническо предложение по обособена позиция № </w:t>
      </w:r>
      <w:r w:rsidR="004B601D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</w:t>
      </w:r>
    </w:p>
    <w:p w:rsidR="00667754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2E44CB" w:rsidRPr="00933D40" w:rsidRDefault="002E44CB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(фирма на участника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</w:p>
    <w:p w:rsidR="00667754" w:rsidRDefault="00667754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680B54" w:rsidRDefault="00A75117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680B54" w:rsidRPr="00933D40" w:rsidRDefault="00680B54" w:rsidP="00680B54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Pr="00933D40" w:rsidRDefault="00680B54" w:rsidP="00680B54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СУ „Св. Климент Охридски“</w:t>
      </w: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София, бул. „Цар Освободител“ № 15</w:t>
      </w:r>
    </w:p>
    <w:p w:rsidR="00680B54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дами и г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оспода,</w:t>
      </w: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ме с документацията за участие в откритата процедура 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„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Периодична доставка на хартия, канцеларски материали и офис консумативи за нуждите на проект „Изграждане и развитие на Център за върхови постижения „Наследство БГ“, ДБФП № BG05M2OP001-1.001-0001-C01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подписаният/та/те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……………………………………..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представляващ/а/и и управляващ/а/и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....................................................................…, заявявам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/е следното:</w:t>
      </w: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 Желая/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ем</w:t>
      </w:r>
      <w:proofErr w:type="spellEnd"/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участвам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посочената обществена поръчка по </w:t>
      </w: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</w:t>
      </w:r>
      <w:r w:rsidRPr="00680B54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Доставка на канцеларски и офис материали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,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 ще осъществя/им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доставката при спазване изискванията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изпълнение, заложени в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спецификаци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(раздел I. Б от документацията),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като се задължавам(е) да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задълженията си по Договора за въ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злагане на обществената поръчка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съответствие с 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ехническите спецификации, офертата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си, както и в съответствие с приложимите към предмета на договора законови и подзаконови нормативни актове;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1.2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задълженията си по Договора и да упражнява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всичките си права, с оглед защита интересите на Възложител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 приемаме </w:t>
      </w:r>
      <w:r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заявки от 8:30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 17:30 часа на посочените в договора</w:t>
      </w:r>
      <w:r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факс или </w:t>
      </w:r>
      <w:proofErr w:type="spellStart"/>
      <w:r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e-mail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1.4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вката на заявените от съответния Възложител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вид и количество артикули в срок най-късно до 3 (три) работни дни от получаване на конкретната заявка, като всяка доставка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 ако е приложимо,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 придружава със сертификат за качество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 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всяка опаковка съдържа информация за датата на производство и срок на годност;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1.5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доставките на мястото, посочено от заявителя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конкретната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заявка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в рамките на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работното време на съответния Възложител;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1.6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предоставям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достатъчно време на представителя на съответния Възложител да прегледа доставката, с оглед съответствието ѝ с направената заявка;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1.7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осигурявам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присъствието на свой представител при предаване на всяка доставка, в противен случай се задължава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приема всяка рекламация за открити от Възложителя явни недостатъци;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при получаване и приемане на заявените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артикули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съставям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двустранни прием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о-предавателни протоколи за всяка доставка;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1.9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лично или чрез свои упълномощени представители прием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о-предавателния протокол за доставка и/или констативните протоколи, както и другите документи съпътстващи доставката и/или предвидени в Договора за възлагане на обществената поръчка. При отказ на Изпълнителя или на упълномощено от него лице да подпише протокол, предвиден в този договор, Възложителят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изпраща на Изпълнителя констативен протокол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подписан от свой представител, който е обвързващ за Изпълнителя;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1.10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договорения срок заявките 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 невъзможност за доставяне на определените артикули или количества по получената заявка, незабавно писмено да уведом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Възложителя за отказа за доставка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причината за това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106644" w:rsidRPr="00106644">
        <w:rPr>
          <w:rFonts w:ascii="Times New Roman" w:eastAsia="Times New Roman" w:hAnsi="Times New Roman" w:cs="Times New Roman"/>
          <w:sz w:val="26"/>
          <w:szCs w:val="26"/>
          <w:lang w:eastAsia="bg-BG"/>
        </w:rPr>
        <w:t>Забава с повече от 5 работни дни ще се счита за отказ</w:t>
      </w:r>
      <w:r w:rsidR="0010664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bookmarkStart w:id="0" w:name="_GoBack"/>
      <w:bookmarkEnd w:id="0"/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 системен отказ на Изпълнителя (повече от 3 пъти в рамките на три месеца) да изпълни направена заявка, Възложителят има право да прекрати Договора, както и право да получи неустойка в размер на сумата по гаранцията за изпълнение на Договора, включително да усвои сумата по предоставената гаранция;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артикулите в разфасовките, от вида, количес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твото и качеството, уговорени в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договор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посочени в конкретната заявка;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1.12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нос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риска от увреждане или погиване на стоката до момента на подписване на </w:t>
      </w:r>
      <w:proofErr w:type="spellStart"/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приемо-предавателния</w:t>
      </w:r>
      <w:proofErr w:type="spellEnd"/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протокол забележки от страна 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1.13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о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тговарям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действията на подизпълнител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 си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като за свои;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14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сключ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а(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договор/договори за </w:t>
      </w:r>
      <w:proofErr w:type="spellStart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подизпълнение</w:t>
      </w:r>
      <w:proofErr w:type="spellEnd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посочените в офертата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ни 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подизпълнители в срок от 3 (три) дни от сключване на Договор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 за възлагане на обществената поръчка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 срок до 3 (три) дни от сключването на договор за </w:t>
      </w:r>
      <w:proofErr w:type="spellStart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подизпълнение</w:t>
      </w:r>
      <w:proofErr w:type="spellEnd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или на допълнително споразумение за замяна на посочен в офертата подизпълнител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изпра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тя(им)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копие на договора или на допълнителното споразумение на възложител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ите 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заедно с доказателства, че са изпълнени условията по </w:t>
      </w:r>
      <w:hyperlink r:id="rId8" w:anchor="p28982788" w:tgtFrame="_blank" w:history="1">
        <w:r w:rsidRPr="00A616C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чл. 66, ал. 2</w:t>
        </w:r>
      </w:hyperlink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</w:t>
      </w:r>
      <w:hyperlink r:id="rId9" w:anchor="p28982788" w:tgtFrame="_blank" w:history="1">
        <w:r w:rsidRPr="00A616C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11 ЗОП</w:t>
        </w:r>
      </w:hyperlink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Подизпълнителите нямат право да </w:t>
      </w:r>
      <w:proofErr w:type="spellStart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превъзлагат</w:t>
      </w:r>
      <w:proofErr w:type="spellEnd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една или повече от дейностите, които са включени в предмета на договора за </w:t>
      </w:r>
      <w:proofErr w:type="spellStart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подизпълнение</w:t>
      </w:r>
      <w:proofErr w:type="spellEnd"/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След сключване на договора и най-късно преди започване на изпълнението му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уведом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възложителите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името, данните за контакт и представителите на подизпълнителите, посочени в офертата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ми/ни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Ще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уведомява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възложителите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всякакви промени в предоставената информация в хода на изпълнението на поръчката в срок не по-късно от 2 (два) работни дни от настъпването им. 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уреждам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уговорения ред надлежно предявените от Възложителя рекламации по реда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сключения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Договор;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нос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отговорност за съответствието на доставените артикули с изискванията на Техническата спецификация и всички останали изисквания по този Договор, както и да обезщет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всички вреди, нанесени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някой от възложителите и/или трети лица от н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есъответстващи артикули;</w:t>
      </w:r>
    </w:p>
    <w:p w:rsidR="00680B54" w:rsidRPr="007D3EA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7.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д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остав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ям(е)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артикули 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са нови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неупотребявани.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Те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се доставят и приемат в неразпечатани, оригинални опаковки, съдържащи данни за тях, съгласно изискванията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приложимото законодателство</w:t>
      </w:r>
      <w:r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2. Предлагам(е) други допълнителни условия за изпълнение на предмета на обособена позиция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от обществената поръчка ………………………………… ………………… (ако предлага такива).</w:t>
      </w: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Срокът за изпълнение на поръчката за </w:t>
      </w:r>
      <w:r w:rsidRPr="00567368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>2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до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31.12.2023 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680B54" w:rsidRPr="00567368" w:rsidRDefault="00680B54" w:rsidP="00680B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4. </w:t>
      </w:r>
      <w:proofErr w:type="spellStart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Местоизпълнението</w:t>
      </w:r>
      <w:proofErr w:type="spellEnd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на поръчката са сградите на възложителите, съгласно раздел.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val="en-GB" w:eastAsia="bg-BG"/>
        </w:rPr>
        <w:t xml:space="preserve">I. </w:t>
      </w:r>
      <w:proofErr w:type="gramStart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Б.,</w:t>
      </w:r>
      <w:proofErr w:type="gramEnd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т. 4 от документацията за участие.</w:t>
      </w:r>
    </w:p>
    <w:p w:rsidR="00680B54" w:rsidRPr="00567368" w:rsidRDefault="00680B54" w:rsidP="00680B5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Приемам/е условията в проекта на договор по обособена позиция № </w:t>
      </w:r>
      <w:r w:rsidR="003B137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приложен към документацията за участие в обществената поръчка.</w:t>
      </w: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6. В случай че бъда/</w:t>
      </w:r>
      <w:proofErr w:type="spellStart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proofErr w:type="spellEnd"/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избран/а/и за изпълнител на обособена позиция № 1 от обществената поръчка, се задължавам/е да представя/им при сключване на договора гаранция за изпълнението</w:t>
      </w: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му съгласно условията на документацията, както и документите съгласно изискванията на чл. 112, ал. 1 ЗОП.</w:t>
      </w: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Срокът на валидност на офертата е 4 (четири) месеца,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 датата, която е посочена за дата на получаване на офертата.</w:t>
      </w: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8.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труд**.</w:t>
      </w:r>
    </w:p>
    <w:p w:rsidR="00680B54" w:rsidRPr="00567368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9. Прилагам документ за упълномощаване на лицето, което не е законният представител на участника (в случаите, в които е приложимо). </w:t>
      </w:r>
    </w:p>
    <w:p w:rsidR="00680B54" w:rsidRPr="00567368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Default="00680B54" w:rsidP="00680B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10.</w:t>
      </w:r>
      <w:r w:rsidRPr="00EA19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A196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Прилагаме(е) списък на подизпълнителите и частта от поръчката (в процентно изражение), която те ще изпълняват (в случай че участникът </w:t>
      </w:r>
      <w:r w:rsidRPr="00EA1967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възнамерява да възложи изпълнението на част от поръчката на подизпълнител</w:t>
      </w:r>
      <w:r w:rsidRPr="00EA196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).</w:t>
      </w:r>
    </w:p>
    <w:p w:rsidR="00680B54" w:rsidRDefault="00680B54" w:rsidP="00680B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680B54" w:rsidRDefault="00680B54" w:rsidP="00680B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11. Прилагаме доказателства за поетите от подизпълнителите / третите лица задължения (в случай че участникът се е позовал на такива).</w:t>
      </w:r>
    </w:p>
    <w:p w:rsidR="00680B54" w:rsidRDefault="00680B54" w:rsidP="00680B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680B54" w:rsidRDefault="00680B54" w:rsidP="00680B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12. Прилагаме подробно описание на предлаганите от нас артикули, посочени в техническите спецификации на възложителя – Приложение № 4.2.А.</w:t>
      </w:r>
    </w:p>
    <w:p w:rsidR="00680B54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Pr="00933D4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Pr="00933D40" w:rsidRDefault="00680B54" w:rsidP="00680B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ПРИЛОЖЕНИЯ: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(описват се поотделно)</w:t>
      </w:r>
    </w:p>
    <w:p w:rsidR="00680B54" w:rsidRPr="00EA6B53" w:rsidRDefault="00680B54" w:rsidP="00680B54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EA6B5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680B54" w:rsidRDefault="00680B54" w:rsidP="00680B54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Приложение № 4.2.А;</w:t>
      </w:r>
    </w:p>
    <w:p w:rsidR="00680B54" w:rsidRDefault="00680B54" w:rsidP="00680B54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3D36C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</w:r>
    </w:p>
    <w:p w:rsidR="00680B54" w:rsidRPr="00EA6B53" w:rsidRDefault="00680B54" w:rsidP="00680B54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Доказателства за </w:t>
      </w:r>
      <w:r w:rsidRPr="007445E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поетите от подизпълнителите / третите лица задължения (в случай че участникът се е позовал на такива)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5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Друга информация, която участникът счита за необходима за доказване съответствието с изискванията на Възложителя (</w:t>
      </w:r>
      <w:r w:rsidRPr="00933D40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680B54" w:rsidRPr="00933D40" w:rsidRDefault="00680B54" w:rsidP="00680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8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Подпис и печат:</w:t>
      </w: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1. .................................</w:t>
      </w:r>
    </w:p>
    <w:p w:rsidR="00680B54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    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680B54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Pr="00933D40" w:rsidRDefault="00680B54" w:rsidP="00680B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80B54" w:rsidRDefault="00680B54" w:rsidP="00680B54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680B54" w:rsidRPr="00E24F02" w:rsidRDefault="00680B54" w:rsidP="00680B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20"/>
          <w:szCs w:val="20"/>
          <w:lang w:eastAsia="bg-BG"/>
        </w:rPr>
        <w:t>**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относими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 към услугите, предмет на поръчката, както следва:</w:t>
      </w:r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 данъци и осигуровки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Национална агенция по приходите:</w:t>
      </w:r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Информационен телефон на НАП - 0700 18 700; интернет адрес: 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www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nap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bg</w:t>
      </w:r>
      <w:proofErr w:type="spellEnd"/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 опазване на околната среда:</w:t>
      </w:r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Министерство на околната среда и водите:</w:t>
      </w:r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1000 София, ул. "У. </w:t>
      </w:r>
      <w:proofErr w:type="spellStart"/>
      <w:r w:rsidRPr="00E24F02">
        <w:rPr>
          <w:rFonts w:ascii="Times New Roman" w:eastAsia="Times New Roman" w:hAnsi="Times New Roman" w:cs="Times New Roman"/>
          <w:sz w:val="16"/>
          <w:szCs w:val="16"/>
        </w:rPr>
        <w:t>Гладстон</w:t>
      </w:r>
      <w:proofErr w:type="spellEnd"/>
      <w:r w:rsidRPr="00E24F02">
        <w:rPr>
          <w:rFonts w:ascii="Times New Roman" w:eastAsia="Times New Roman" w:hAnsi="Times New Roman" w:cs="Times New Roman"/>
          <w:sz w:val="16"/>
          <w:szCs w:val="16"/>
        </w:rPr>
        <w:t>" № 67, Телефон: 02/ 940 6000</w:t>
      </w:r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Интернет адрес: http://www3.moew.government.bg/</w:t>
      </w:r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със закрила на заетостта и условията на тру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>д:</w:t>
      </w:r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Министерство на труда и социалната политика:</w:t>
      </w:r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София 1051, ул. Триадица № 2, Телефон: 02/ 8119 443; 0800 88 001</w:t>
      </w:r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Интернет адрес: http://www.mlsp.government.bg</w:t>
      </w:r>
    </w:p>
    <w:p w:rsidR="00680B54" w:rsidRPr="00E24F02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680B54" w:rsidRPr="00E24F02" w:rsidRDefault="00680B54" w:rsidP="00680B54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София 1000, бул. „Дондуков” № 3,</w:t>
      </w:r>
    </w:p>
    <w:p w:rsidR="00E24F02" w:rsidRPr="00933D40" w:rsidRDefault="00680B54" w:rsidP="00680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Телефон: 02/ 8101 759</w:t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E24F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0700 17 670; </w:t>
      </w:r>
      <w:proofErr w:type="spellStart"/>
      <w:r w:rsidRPr="00E24F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e-mail</w:t>
      </w:r>
      <w:proofErr w:type="spellEnd"/>
      <w:r w:rsidRPr="00E24F0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: </w:t>
      </w:r>
      <w:hyperlink r:id="rId10" w:history="1">
        <w:r w:rsidRPr="00E24F0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secr-idirector@gli.government.bg</w:t>
        </w:r>
      </w:hyperlink>
    </w:p>
    <w:sectPr w:rsidR="00E24F02" w:rsidRPr="00933D40" w:rsidSect="002462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47" w:rsidRDefault="00986F47">
      <w:pPr>
        <w:spacing w:after="0" w:line="240" w:lineRule="auto"/>
      </w:pPr>
      <w:r>
        <w:separator/>
      </w:r>
    </w:p>
  </w:endnote>
  <w:endnote w:type="continuationSeparator" w:id="0">
    <w:p w:rsidR="00986F47" w:rsidRDefault="0098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986F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644">
      <w:rPr>
        <w:rStyle w:val="PageNumber"/>
        <w:noProof/>
      </w:rPr>
      <w:t>2</w:t>
    </w:r>
    <w:r>
      <w:rPr>
        <w:rStyle w:val="PageNumber"/>
      </w:rPr>
      <w:fldChar w:fldCharType="end"/>
    </w:r>
  </w:p>
  <w:p w:rsidR="00D8686E" w:rsidRPr="00D8686E" w:rsidRDefault="00D8686E" w:rsidP="00D8686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1F497D" w:themeColor="text2"/>
        <w:sz w:val="20"/>
        <w:lang w:eastAsia="bg-BG"/>
      </w:rPr>
    </w:pPr>
    <w:r w:rsidRPr="00D8686E">
      <w:rPr>
        <w:rFonts w:ascii="Times New Roman" w:eastAsia="Times New Roman" w:hAnsi="Times New Roman" w:cs="Times New Roman"/>
        <w:i/>
        <w:noProof/>
        <w:color w:val="548DD4" w:themeColor="text2" w:themeTint="99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B60CF" wp14:editId="1F5DE33B">
              <wp:simplePos x="0" y="0"/>
              <wp:positionH relativeFrom="column">
                <wp:posOffset>3655695</wp:posOffset>
              </wp:positionH>
              <wp:positionV relativeFrom="paragraph">
                <wp:posOffset>110490</wp:posOffset>
              </wp:positionV>
              <wp:extent cx="2592000" cy="0"/>
              <wp:effectExtent l="0" t="0" r="3746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5pt,8.7pt" to="49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" strokecolor="#4a7ebb"/>
          </w:pict>
        </mc:Fallback>
      </mc:AlternateContent>
    </w:r>
    <w:r w:rsidRPr="00D8686E">
      <w:rPr>
        <w:rFonts w:ascii="Times New Roman" w:eastAsia="Times New Roman" w:hAnsi="Times New Roman" w:cs="Times New Roman"/>
        <w:i/>
        <w:noProof/>
        <w:color w:val="548DD4" w:themeColor="text2" w:themeTint="99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315D6" wp14:editId="75C9B6EA">
              <wp:simplePos x="0" y="0"/>
              <wp:positionH relativeFrom="column">
                <wp:posOffset>26670</wp:posOffset>
              </wp:positionH>
              <wp:positionV relativeFrom="paragraph">
                <wp:posOffset>100965</wp:posOffset>
              </wp:positionV>
              <wp:extent cx="2592000" cy="0"/>
              <wp:effectExtent l="0" t="0" r="3746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95pt" to="20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" strokecolor="#4a7ebb"/>
          </w:pict>
        </mc:Fallback>
      </mc:AlternateContent>
    </w:r>
    <w:hyperlink r:id="rId1" w:history="1">
      <w:r w:rsidRPr="00D8686E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www</w:t>
      </w:r>
      <w:r w:rsidRPr="00D8686E">
        <w:rPr>
          <w:rFonts w:ascii="Arial" w:eastAsia="Times New Roman" w:hAnsi="Arial" w:cs="Arial"/>
          <w:i/>
          <w:color w:val="1F497D" w:themeColor="text2"/>
          <w:sz w:val="20"/>
          <w:lang w:val="ru-RU" w:eastAsia="bg-BG"/>
        </w:rPr>
        <w:t>.</w:t>
      </w:r>
      <w:proofErr w:type="spellStart"/>
      <w:r w:rsidRPr="00D8686E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eufunds</w:t>
      </w:r>
      <w:proofErr w:type="spellEnd"/>
      <w:r w:rsidRPr="00D8686E">
        <w:rPr>
          <w:rFonts w:ascii="Arial" w:eastAsia="Times New Roman" w:hAnsi="Arial" w:cs="Arial"/>
          <w:i/>
          <w:color w:val="1F497D" w:themeColor="text2"/>
          <w:sz w:val="20"/>
          <w:lang w:val="ru-RU" w:eastAsia="bg-BG"/>
        </w:rPr>
        <w:t>.</w:t>
      </w:r>
      <w:proofErr w:type="spellStart"/>
      <w:r w:rsidRPr="00D8686E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bg</w:t>
      </w:r>
      <w:proofErr w:type="spellEnd"/>
    </w:hyperlink>
  </w:p>
  <w:p w:rsidR="00D8686E" w:rsidRPr="00D8686E" w:rsidRDefault="00D8686E" w:rsidP="00D8686E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bg-BG"/>
      </w:rPr>
    </w:pPr>
    <w:r w:rsidRPr="00D8686E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 xml:space="preserve">Проект: </w:t>
    </w:r>
    <w:r w:rsidRPr="00D8686E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BG</w:t>
    </w:r>
    <w:r w:rsidRPr="00D8686E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05</w:t>
    </w:r>
    <w:r w:rsidRPr="00D8686E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M</w:t>
    </w:r>
    <w:r w:rsidRPr="00D8686E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2</w:t>
    </w:r>
    <w:r w:rsidRPr="00D8686E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OP</w:t>
    </w:r>
    <w:r w:rsidRPr="00D8686E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001-1.001-0001 „Изграждане и развитие на център за върхови постижения „Наследство БГ“.</w:t>
    </w:r>
  </w:p>
  <w:p w:rsidR="001B6A17" w:rsidRDefault="00986F4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6E" w:rsidRDefault="00D86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47" w:rsidRDefault="00986F47">
      <w:pPr>
        <w:spacing w:after="0" w:line="240" w:lineRule="auto"/>
      </w:pPr>
      <w:r>
        <w:separator/>
      </w:r>
    </w:p>
  </w:footnote>
  <w:footnote w:type="continuationSeparator" w:id="0">
    <w:p w:rsidR="00986F47" w:rsidRDefault="0098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6E" w:rsidRDefault="00D868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6E" w:rsidRPr="00D8686E" w:rsidRDefault="00D8686E" w:rsidP="00D8686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</w:pPr>
    <w:r w:rsidRPr="00D8686E"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  <w:drawing>
        <wp:inline distT="0" distB="0" distL="0" distR="0" wp14:anchorId="2A787938" wp14:editId="6ACF3534">
          <wp:extent cx="2438400" cy="7715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686E"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  <w:drawing>
        <wp:inline distT="0" distB="0" distL="0" distR="0" wp14:anchorId="2A390042" wp14:editId="67CB9AE6">
          <wp:extent cx="971550" cy="866775"/>
          <wp:effectExtent l="0" t="0" r="0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686E"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  <w:drawing>
        <wp:inline distT="0" distB="0" distL="0" distR="0" wp14:anchorId="090248DE" wp14:editId="37B221EC">
          <wp:extent cx="2209800" cy="828675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686E" w:rsidRDefault="00D868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6E" w:rsidRDefault="00D86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540"/>
    <w:multiLevelType w:val="multilevel"/>
    <w:tmpl w:val="E28E1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2DFB1FF7"/>
    <w:multiLevelType w:val="hybridMultilevel"/>
    <w:tmpl w:val="1A9897D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41D848CB"/>
    <w:multiLevelType w:val="hybridMultilevel"/>
    <w:tmpl w:val="A5788C36"/>
    <w:lvl w:ilvl="0" w:tplc="900A462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6823B1"/>
    <w:multiLevelType w:val="hybridMultilevel"/>
    <w:tmpl w:val="B8B0D876"/>
    <w:lvl w:ilvl="0" w:tplc="43A227E4">
      <w:start w:val="2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26468"/>
    <w:rsid w:val="00034A66"/>
    <w:rsid w:val="00035D0E"/>
    <w:rsid w:val="00041476"/>
    <w:rsid w:val="000B4C0F"/>
    <w:rsid w:val="000B5319"/>
    <w:rsid w:val="00106644"/>
    <w:rsid w:val="00137ADC"/>
    <w:rsid w:val="001425EB"/>
    <w:rsid w:val="001A49DE"/>
    <w:rsid w:val="001B5601"/>
    <w:rsid w:val="001E6155"/>
    <w:rsid w:val="001F1F43"/>
    <w:rsid w:val="00226604"/>
    <w:rsid w:val="002462AD"/>
    <w:rsid w:val="00257EC1"/>
    <w:rsid w:val="00266E16"/>
    <w:rsid w:val="002A6685"/>
    <w:rsid w:val="002A69D6"/>
    <w:rsid w:val="002C3879"/>
    <w:rsid w:val="002E44CB"/>
    <w:rsid w:val="002F0D04"/>
    <w:rsid w:val="003020A4"/>
    <w:rsid w:val="003164CC"/>
    <w:rsid w:val="0033144E"/>
    <w:rsid w:val="00341D5E"/>
    <w:rsid w:val="00397FDE"/>
    <w:rsid w:val="003B1378"/>
    <w:rsid w:val="003B14B1"/>
    <w:rsid w:val="0040276E"/>
    <w:rsid w:val="00420CBE"/>
    <w:rsid w:val="00430431"/>
    <w:rsid w:val="00431422"/>
    <w:rsid w:val="00434B4A"/>
    <w:rsid w:val="00466234"/>
    <w:rsid w:val="0046702C"/>
    <w:rsid w:val="00483464"/>
    <w:rsid w:val="004B601D"/>
    <w:rsid w:val="004C317C"/>
    <w:rsid w:val="004E1CEE"/>
    <w:rsid w:val="004F756C"/>
    <w:rsid w:val="00515D12"/>
    <w:rsid w:val="00517709"/>
    <w:rsid w:val="00522F16"/>
    <w:rsid w:val="0052599F"/>
    <w:rsid w:val="0053636A"/>
    <w:rsid w:val="0054759F"/>
    <w:rsid w:val="00553BAB"/>
    <w:rsid w:val="00566BAF"/>
    <w:rsid w:val="00573BDA"/>
    <w:rsid w:val="005F5768"/>
    <w:rsid w:val="006245C1"/>
    <w:rsid w:val="006378FB"/>
    <w:rsid w:val="00653BB9"/>
    <w:rsid w:val="00667754"/>
    <w:rsid w:val="006740A7"/>
    <w:rsid w:val="00680B54"/>
    <w:rsid w:val="006A1A54"/>
    <w:rsid w:val="006B7A8A"/>
    <w:rsid w:val="006C11CA"/>
    <w:rsid w:val="006E01C3"/>
    <w:rsid w:val="006F33A7"/>
    <w:rsid w:val="006F4A8D"/>
    <w:rsid w:val="007246B3"/>
    <w:rsid w:val="00731237"/>
    <w:rsid w:val="00763EB9"/>
    <w:rsid w:val="00782160"/>
    <w:rsid w:val="00792F71"/>
    <w:rsid w:val="0079560B"/>
    <w:rsid w:val="007A3F8F"/>
    <w:rsid w:val="007A52EF"/>
    <w:rsid w:val="007C1A33"/>
    <w:rsid w:val="007D3EA0"/>
    <w:rsid w:val="007E30C5"/>
    <w:rsid w:val="007F1ABA"/>
    <w:rsid w:val="00805111"/>
    <w:rsid w:val="00817CDC"/>
    <w:rsid w:val="00842CAF"/>
    <w:rsid w:val="0085736F"/>
    <w:rsid w:val="008644D4"/>
    <w:rsid w:val="008763F5"/>
    <w:rsid w:val="008B3F9F"/>
    <w:rsid w:val="008B4CC2"/>
    <w:rsid w:val="008D21ED"/>
    <w:rsid w:val="008D40C1"/>
    <w:rsid w:val="00933D40"/>
    <w:rsid w:val="00946728"/>
    <w:rsid w:val="00964823"/>
    <w:rsid w:val="00980FAF"/>
    <w:rsid w:val="00986F47"/>
    <w:rsid w:val="009A3AB5"/>
    <w:rsid w:val="009B587D"/>
    <w:rsid w:val="009C4E72"/>
    <w:rsid w:val="009D5059"/>
    <w:rsid w:val="00A12B39"/>
    <w:rsid w:val="00A23FDD"/>
    <w:rsid w:val="00A4403C"/>
    <w:rsid w:val="00A51666"/>
    <w:rsid w:val="00A616C5"/>
    <w:rsid w:val="00A666A5"/>
    <w:rsid w:val="00A75117"/>
    <w:rsid w:val="00A90A14"/>
    <w:rsid w:val="00A97866"/>
    <w:rsid w:val="00AB698C"/>
    <w:rsid w:val="00AD597A"/>
    <w:rsid w:val="00AD5E23"/>
    <w:rsid w:val="00AF12EA"/>
    <w:rsid w:val="00B0459C"/>
    <w:rsid w:val="00B41925"/>
    <w:rsid w:val="00B93795"/>
    <w:rsid w:val="00C01121"/>
    <w:rsid w:val="00C47306"/>
    <w:rsid w:val="00C70C96"/>
    <w:rsid w:val="00C71749"/>
    <w:rsid w:val="00C76D0C"/>
    <w:rsid w:val="00C910E2"/>
    <w:rsid w:val="00CB7924"/>
    <w:rsid w:val="00CE79F6"/>
    <w:rsid w:val="00CF0C3E"/>
    <w:rsid w:val="00D23E5C"/>
    <w:rsid w:val="00D34BE2"/>
    <w:rsid w:val="00D41A79"/>
    <w:rsid w:val="00D46BBD"/>
    <w:rsid w:val="00D5161D"/>
    <w:rsid w:val="00D62593"/>
    <w:rsid w:val="00D7439A"/>
    <w:rsid w:val="00D8686E"/>
    <w:rsid w:val="00D92A0F"/>
    <w:rsid w:val="00DB38C8"/>
    <w:rsid w:val="00DD2E5A"/>
    <w:rsid w:val="00E0753F"/>
    <w:rsid w:val="00E24F02"/>
    <w:rsid w:val="00E306F0"/>
    <w:rsid w:val="00E32FFC"/>
    <w:rsid w:val="00E51309"/>
    <w:rsid w:val="00E568FB"/>
    <w:rsid w:val="00E70A94"/>
    <w:rsid w:val="00E93C9D"/>
    <w:rsid w:val="00EA1967"/>
    <w:rsid w:val="00EA6B53"/>
    <w:rsid w:val="00EC4094"/>
    <w:rsid w:val="00ED72BB"/>
    <w:rsid w:val="00EE3445"/>
    <w:rsid w:val="00F2515B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EA6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EA6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r-idirector@gli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75247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27</cp:revision>
  <cp:lastPrinted>2018-04-16T18:48:00Z</cp:lastPrinted>
  <dcterms:created xsi:type="dcterms:W3CDTF">2017-01-05T14:57:00Z</dcterms:created>
  <dcterms:modified xsi:type="dcterms:W3CDTF">2018-05-28T14:01:00Z</dcterms:modified>
</cp:coreProperties>
</file>