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9" w:rsidRDefault="00E03ED9" w:rsidP="00E03ED9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E03ED9" w:rsidRPr="00E04530" w:rsidRDefault="00E03ED9" w:rsidP="00E03ED9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E03ED9" w:rsidRDefault="00E03ED9" w:rsidP="00E03ED9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„БИБЛИОТЕЧНО-ИНФОРМАЦИОННИ НАУКИ И КУЛТУРНА ПОЛИТИКА” </w:t>
      </w:r>
    </w:p>
    <w:p w:rsidR="00E03ED9" w:rsidRPr="008353F5" w:rsidRDefault="00E03ED9" w:rsidP="00E03ED9">
      <w:pPr>
        <w:pStyle w:val="Heading1"/>
      </w:pPr>
      <w:r>
        <w:t>І курс З.О.</w:t>
      </w:r>
    </w:p>
    <w:p w:rsidR="00E03ED9" w:rsidRPr="000D2E29" w:rsidRDefault="00E03ED9" w:rsidP="00E03ED9">
      <w:pPr>
        <w:rPr>
          <w:lang w:val="bg-BG"/>
        </w:rPr>
      </w:pPr>
    </w:p>
    <w:p w:rsidR="00E03ED9" w:rsidRDefault="00E03ED9" w:rsidP="00E03ED9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>Р А З П И С А Н И Е</w:t>
      </w:r>
      <w:r w:rsidRPr="00C423A4">
        <w:rPr>
          <w:b/>
          <w:sz w:val="28"/>
          <w:szCs w:val="28"/>
          <w:lang w:val="ru-RU"/>
        </w:rPr>
        <w:t xml:space="preserve"> </w:t>
      </w:r>
      <w:r w:rsidRPr="00AF79E0">
        <w:rPr>
          <w:b/>
          <w:sz w:val="28"/>
          <w:szCs w:val="28"/>
          <w:lang w:val="bg-BG"/>
        </w:rPr>
        <w:t xml:space="preserve">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E03ED9" w:rsidRDefault="00E03ED9" w:rsidP="00E03ED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юни 201</w:t>
      </w:r>
      <w:r w:rsidR="00F0182F">
        <w:rPr>
          <w:b/>
          <w:sz w:val="28"/>
          <w:szCs w:val="28"/>
          <w:lang w:val="en-US"/>
        </w:rPr>
        <w:t>8</w:t>
      </w:r>
      <w:r w:rsidRPr="00AF79E0">
        <w:rPr>
          <w:b/>
          <w:sz w:val="28"/>
          <w:szCs w:val="28"/>
          <w:lang w:val="bg-BG"/>
        </w:rPr>
        <w:t xml:space="preserve"> г.</w:t>
      </w:r>
    </w:p>
    <w:p w:rsidR="00E03ED9" w:rsidRDefault="00E03ED9" w:rsidP="00E03ED9">
      <w:pPr>
        <w:jc w:val="center"/>
        <w:rPr>
          <w:b/>
          <w:sz w:val="28"/>
          <w:szCs w:val="28"/>
          <w:lang w:val="en-US"/>
        </w:rPr>
      </w:pPr>
    </w:p>
    <w:p w:rsidR="00C07A41" w:rsidRPr="00C07A41" w:rsidRDefault="00C07A41" w:rsidP="00E03ED9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Богданова</w:t>
      </w:r>
      <w:proofErr w:type="spellEnd"/>
      <w:r>
        <w:rPr>
          <w:color w:val="000000"/>
        </w:rPr>
        <w:t xml:space="preserve"> (</w:t>
      </w:r>
      <w:hyperlink r:id="rId7" w:history="1">
        <w:r>
          <w:rPr>
            <w:rStyle w:val="Hyperlink"/>
            <w:color w:val="1155CC"/>
            <w:shd w:val="clear" w:color="auto" w:fill="FFFFFF"/>
          </w:rPr>
          <w:t>bogdanova@phls.uni-sofia.bg</w:t>
        </w:r>
      </w:hyperlink>
      <w:r>
        <w:rPr>
          <w:color w:val="000000"/>
          <w:shd w:val="clear" w:color="auto" w:fill="FFFFFF"/>
        </w:rPr>
        <w:t>)</w:t>
      </w:r>
      <w:bookmarkStart w:id="0" w:name="_GoBack"/>
      <w:bookmarkEnd w:id="0"/>
    </w:p>
    <w:p w:rsidR="00FC317D" w:rsidRPr="00F710CA" w:rsidRDefault="00FC317D" w:rsidP="00E03ED9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276"/>
        <w:gridCol w:w="2151"/>
        <w:gridCol w:w="1936"/>
        <w:gridCol w:w="2278"/>
      </w:tblGrid>
      <w:tr w:rsidR="00E03ED9" w:rsidRPr="004E0A9F" w:rsidTr="00F0182F">
        <w:tc>
          <w:tcPr>
            <w:tcW w:w="2157" w:type="dxa"/>
            <w:vAlign w:val="center"/>
          </w:tcPr>
          <w:p w:rsidR="00E03ED9" w:rsidRPr="004E0A9F" w:rsidRDefault="00E03ED9" w:rsidP="000A13FD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76" w:type="dxa"/>
            <w:vAlign w:val="center"/>
          </w:tcPr>
          <w:p w:rsidR="00E03ED9" w:rsidRPr="00D172D6" w:rsidRDefault="00E03ED9" w:rsidP="000A13FD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151" w:type="dxa"/>
            <w:vAlign w:val="center"/>
          </w:tcPr>
          <w:p w:rsidR="00E03ED9" w:rsidRPr="0053428B" w:rsidRDefault="00E03ED9" w:rsidP="000A13FD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36" w:type="dxa"/>
            <w:vAlign w:val="center"/>
          </w:tcPr>
          <w:p w:rsidR="00E03ED9" w:rsidRPr="0053428B" w:rsidRDefault="00E03ED9" w:rsidP="000A13FD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278" w:type="dxa"/>
            <w:vAlign w:val="center"/>
          </w:tcPr>
          <w:p w:rsidR="00E03ED9" w:rsidRPr="004E0A9F" w:rsidRDefault="00E03ED9" w:rsidP="000A13FD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F0182F" w:rsidRPr="004E0A9F" w:rsidTr="00F0182F">
        <w:tc>
          <w:tcPr>
            <w:tcW w:w="2157" w:type="dxa"/>
            <w:vAlign w:val="center"/>
          </w:tcPr>
          <w:p w:rsidR="00F0182F" w:rsidRPr="005912E1" w:rsidRDefault="00F0182F" w:rsidP="00F0182F">
            <w:pPr>
              <w:rPr>
                <w:b/>
                <w:lang w:val="bg-BG"/>
              </w:rPr>
            </w:pPr>
            <w:r w:rsidRPr="005912E1">
              <w:rPr>
                <w:b/>
                <w:lang w:val="bg-BG"/>
              </w:rPr>
              <w:t>11.06.,понеделник</w:t>
            </w:r>
          </w:p>
        </w:tc>
        <w:tc>
          <w:tcPr>
            <w:tcW w:w="1276" w:type="dxa"/>
            <w:vAlign w:val="center"/>
          </w:tcPr>
          <w:p w:rsidR="00F0182F" w:rsidRPr="00F0182F" w:rsidRDefault="00F0182F" w:rsidP="00F018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19 </w:t>
            </w:r>
          </w:p>
        </w:tc>
        <w:tc>
          <w:tcPr>
            <w:tcW w:w="2151" w:type="dxa"/>
            <w:vAlign w:val="center"/>
          </w:tcPr>
          <w:p w:rsidR="00F0182F" w:rsidRPr="004A7BC7" w:rsidRDefault="00F0182F" w:rsidP="00F0182F">
            <w:pPr>
              <w:rPr>
                <w:lang w:val="bg-BG"/>
              </w:rPr>
            </w:pPr>
            <w:r w:rsidRPr="004A7BC7">
              <w:rPr>
                <w:lang w:val="bg-BG"/>
              </w:rPr>
              <w:t xml:space="preserve">Интеграция на културните институции на регионално равнище </w:t>
            </w:r>
          </w:p>
        </w:tc>
        <w:tc>
          <w:tcPr>
            <w:tcW w:w="1936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420 </w:t>
            </w:r>
          </w:p>
        </w:tc>
      </w:tr>
      <w:tr w:rsidR="00F0182F" w:rsidRPr="004A7BC7" w:rsidTr="00F0182F">
        <w:tc>
          <w:tcPr>
            <w:tcW w:w="2157" w:type="dxa"/>
            <w:vMerge w:val="restart"/>
            <w:vAlign w:val="center"/>
          </w:tcPr>
          <w:p w:rsidR="00F0182F" w:rsidRPr="005912E1" w:rsidRDefault="00F0182F" w:rsidP="00F0182F">
            <w:pPr>
              <w:rPr>
                <w:lang w:val="bg-BG"/>
              </w:rPr>
            </w:pPr>
            <w:r w:rsidRPr="005912E1">
              <w:rPr>
                <w:lang w:val="bg-BG"/>
              </w:rPr>
              <w:t xml:space="preserve">12.06., вторник </w:t>
            </w:r>
          </w:p>
        </w:tc>
        <w:tc>
          <w:tcPr>
            <w:tcW w:w="1276" w:type="dxa"/>
            <w:vAlign w:val="center"/>
          </w:tcPr>
          <w:p w:rsidR="00F0182F" w:rsidRPr="009F66D6" w:rsidRDefault="00F0182F" w:rsidP="00F018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FC317D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- 14 </w:t>
            </w:r>
          </w:p>
        </w:tc>
        <w:tc>
          <w:tcPr>
            <w:tcW w:w="2151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Управление и финансиране на културните институции  </w:t>
            </w:r>
          </w:p>
        </w:tc>
        <w:tc>
          <w:tcPr>
            <w:tcW w:w="1936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 </w:t>
            </w:r>
          </w:p>
        </w:tc>
      </w:tr>
      <w:tr w:rsidR="00F0182F" w:rsidRPr="004A7BC7" w:rsidTr="00F0182F">
        <w:tc>
          <w:tcPr>
            <w:tcW w:w="2157" w:type="dxa"/>
            <w:vMerge/>
            <w:vAlign w:val="center"/>
          </w:tcPr>
          <w:p w:rsidR="00F0182F" w:rsidRPr="005912E1" w:rsidRDefault="00F0182F" w:rsidP="00F0182F">
            <w:pPr>
              <w:rPr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F0182F" w:rsidRDefault="00F0182F" w:rsidP="00F018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14 -  19 </w:t>
            </w:r>
          </w:p>
        </w:tc>
        <w:tc>
          <w:tcPr>
            <w:tcW w:w="2151" w:type="dxa"/>
            <w:vAlign w:val="center"/>
          </w:tcPr>
          <w:p w:rsidR="00F0182F" w:rsidRPr="004A7BC7" w:rsidRDefault="00F0182F" w:rsidP="00F0182F">
            <w:pPr>
              <w:rPr>
                <w:lang w:val="bg-BG"/>
              </w:rPr>
            </w:pPr>
            <w:r w:rsidRPr="004A7BC7">
              <w:rPr>
                <w:lang w:val="bg-BG"/>
              </w:rPr>
              <w:t xml:space="preserve">Интеграция на културните институции на регионално равнище </w:t>
            </w:r>
          </w:p>
        </w:tc>
        <w:tc>
          <w:tcPr>
            <w:tcW w:w="1936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420 </w:t>
            </w:r>
          </w:p>
        </w:tc>
      </w:tr>
      <w:tr w:rsidR="00F0182F" w:rsidRPr="004A7BC7" w:rsidTr="00F0182F">
        <w:tc>
          <w:tcPr>
            <w:tcW w:w="2157" w:type="dxa"/>
            <w:vAlign w:val="center"/>
          </w:tcPr>
          <w:p w:rsidR="00F0182F" w:rsidRPr="005912E1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13.06., сряда </w:t>
            </w:r>
          </w:p>
        </w:tc>
        <w:tc>
          <w:tcPr>
            <w:tcW w:w="1276" w:type="dxa"/>
            <w:vAlign w:val="center"/>
          </w:tcPr>
          <w:p w:rsidR="00F0182F" w:rsidRDefault="00FC317D" w:rsidP="00F018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F0182F">
              <w:rPr>
                <w:lang w:val="bg-BG"/>
              </w:rPr>
              <w:t xml:space="preserve"> – 19 </w:t>
            </w:r>
          </w:p>
        </w:tc>
        <w:tc>
          <w:tcPr>
            <w:tcW w:w="2151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Управление и финансиране на културните институции  </w:t>
            </w:r>
          </w:p>
        </w:tc>
        <w:tc>
          <w:tcPr>
            <w:tcW w:w="1936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 </w:t>
            </w:r>
          </w:p>
        </w:tc>
      </w:tr>
      <w:tr w:rsidR="00F0182F" w:rsidRPr="004A7BC7" w:rsidTr="00F0182F">
        <w:tc>
          <w:tcPr>
            <w:tcW w:w="2157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>14.06., четвъртък</w:t>
            </w:r>
          </w:p>
        </w:tc>
        <w:tc>
          <w:tcPr>
            <w:tcW w:w="1276" w:type="dxa"/>
            <w:vAlign w:val="center"/>
          </w:tcPr>
          <w:p w:rsidR="00F0182F" w:rsidRPr="00E3288F" w:rsidRDefault="00F0182F" w:rsidP="00F0182F">
            <w:pPr>
              <w:jc w:val="center"/>
              <w:rPr>
                <w:lang w:val="bg-BG"/>
              </w:rPr>
            </w:pPr>
          </w:p>
        </w:tc>
        <w:tc>
          <w:tcPr>
            <w:tcW w:w="2151" w:type="dxa"/>
            <w:vAlign w:val="center"/>
          </w:tcPr>
          <w:p w:rsidR="00F0182F" w:rsidRPr="00E3288F" w:rsidRDefault="00FC317D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Самоподготовка </w:t>
            </w:r>
          </w:p>
        </w:tc>
        <w:tc>
          <w:tcPr>
            <w:tcW w:w="1936" w:type="dxa"/>
            <w:vAlign w:val="center"/>
          </w:tcPr>
          <w:p w:rsidR="00F0182F" w:rsidRPr="00E3288F" w:rsidRDefault="00F0182F" w:rsidP="00F0182F">
            <w:pPr>
              <w:rPr>
                <w:lang w:val="bg-BG"/>
              </w:rPr>
            </w:pP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</w:p>
        </w:tc>
      </w:tr>
      <w:tr w:rsidR="00F0182F" w:rsidRPr="004A7BC7" w:rsidTr="00F0182F">
        <w:tc>
          <w:tcPr>
            <w:tcW w:w="2157" w:type="dxa"/>
            <w:vAlign w:val="center"/>
          </w:tcPr>
          <w:p w:rsidR="00F0182F" w:rsidRPr="001645DA" w:rsidRDefault="00F0182F" w:rsidP="00F0182F">
            <w:pPr>
              <w:rPr>
                <w:lang w:val="bg-BG"/>
              </w:rPr>
            </w:pPr>
            <w:r w:rsidRPr="001645DA">
              <w:rPr>
                <w:lang w:val="bg-BG"/>
              </w:rPr>
              <w:t xml:space="preserve">15.06., петък </w:t>
            </w:r>
          </w:p>
        </w:tc>
        <w:tc>
          <w:tcPr>
            <w:tcW w:w="1276" w:type="dxa"/>
            <w:vAlign w:val="center"/>
          </w:tcPr>
          <w:p w:rsidR="00F0182F" w:rsidRPr="00E3288F" w:rsidRDefault="00FC317D" w:rsidP="00F018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F0182F">
              <w:rPr>
                <w:lang w:val="bg-BG"/>
              </w:rPr>
              <w:t xml:space="preserve"> – 1</w:t>
            </w:r>
            <w:r>
              <w:rPr>
                <w:lang w:val="bg-BG"/>
              </w:rPr>
              <w:t>4</w:t>
            </w:r>
          </w:p>
        </w:tc>
        <w:tc>
          <w:tcPr>
            <w:tcW w:w="2151" w:type="dxa"/>
            <w:vAlign w:val="center"/>
          </w:tcPr>
          <w:p w:rsidR="00F0182F" w:rsidRPr="00E3288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>Облачни технологии</w:t>
            </w:r>
          </w:p>
        </w:tc>
        <w:tc>
          <w:tcPr>
            <w:tcW w:w="1936" w:type="dxa"/>
            <w:vAlign w:val="center"/>
          </w:tcPr>
          <w:p w:rsidR="00F0182F" w:rsidRPr="00E3288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Оля Харизанова </w:t>
            </w: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47  </w:t>
            </w:r>
          </w:p>
        </w:tc>
      </w:tr>
      <w:tr w:rsidR="00F0182F" w:rsidRPr="004A7BC7" w:rsidTr="00F0182F">
        <w:tc>
          <w:tcPr>
            <w:tcW w:w="2157" w:type="dxa"/>
            <w:vAlign w:val="center"/>
          </w:tcPr>
          <w:p w:rsidR="00F0182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16.06., събота </w:t>
            </w:r>
          </w:p>
        </w:tc>
        <w:tc>
          <w:tcPr>
            <w:tcW w:w="1276" w:type="dxa"/>
            <w:vAlign w:val="center"/>
          </w:tcPr>
          <w:p w:rsidR="00F0182F" w:rsidRPr="00E3288F" w:rsidRDefault="00FC317D" w:rsidP="00F0182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</w:t>
            </w:r>
            <w:r w:rsidR="00F0182F">
              <w:rPr>
                <w:lang w:val="bg-BG"/>
              </w:rPr>
              <w:t>– 1</w:t>
            </w:r>
            <w:r>
              <w:rPr>
                <w:lang w:val="bg-BG"/>
              </w:rPr>
              <w:t>4</w:t>
            </w:r>
            <w:r w:rsidR="00F0182F">
              <w:rPr>
                <w:lang w:val="bg-BG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:rsidR="00F0182F" w:rsidRPr="00E3288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>Облачни технологии</w:t>
            </w:r>
          </w:p>
        </w:tc>
        <w:tc>
          <w:tcPr>
            <w:tcW w:w="1936" w:type="dxa"/>
            <w:vAlign w:val="center"/>
          </w:tcPr>
          <w:p w:rsidR="00F0182F" w:rsidRPr="00E3288F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Оля Харизанова </w:t>
            </w:r>
          </w:p>
        </w:tc>
        <w:tc>
          <w:tcPr>
            <w:tcW w:w="2278" w:type="dxa"/>
            <w:vAlign w:val="center"/>
          </w:tcPr>
          <w:p w:rsidR="00F0182F" w:rsidRPr="007B1896" w:rsidRDefault="00F0182F" w:rsidP="00F0182F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47  </w:t>
            </w:r>
          </w:p>
        </w:tc>
      </w:tr>
      <w:tr w:rsidR="00FC317D" w:rsidRPr="004A7BC7" w:rsidTr="00F0182F">
        <w:tc>
          <w:tcPr>
            <w:tcW w:w="2157" w:type="dxa"/>
            <w:vAlign w:val="center"/>
          </w:tcPr>
          <w:p w:rsidR="00FC317D" w:rsidRPr="00FC317D" w:rsidRDefault="00FC317D" w:rsidP="00FC317D">
            <w:pPr>
              <w:rPr>
                <w:b/>
                <w:lang w:val="bg-BG"/>
              </w:rPr>
            </w:pPr>
            <w:r w:rsidRPr="00FC317D">
              <w:rPr>
                <w:b/>
                <w:lang w:val="bg-BG"/>
              </w:rPr>
              <w:t>17.06.,</w:t>
            </w:r>
            <w:r w:rsidR="00ED2620">
              <w:rPr>
                <w:b/>
                <w:lang w:val="bg-BG"/>
              </w:rPr>
              <w:t xml:space="preserve"> </w:t>
            </w:r>
            <w:r w:rsidRPr="00FC317D">
              <w:rPr>
                <w:b/>
                <w:lang w:val="bg-BG"/>
              </w:rPr>
              <w:t xml:space="preserve">неделя </w:t>
            </w:r>
          </w:p>
        </w:tc>
        <w:tc>
          <w:tcPr>
            <w:tcW w:w="1276" w:type="dxa"/>
            <w:vAlign w:val="center"/>
          </w:tcPr>
          <w:p w:rsidR="00FC317D" w:rsidRDefault="00FC317D" w:rsidP="00FC31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– 14</w:t>
            </w:r>
          </w:p>
        </w:tc>
        <w:tc>
          <w:tcPr>
            <w:tcW w:w="2151" w:type="dxa"/>
            <w:vAlign w:val="center"/>
          </w:tcPr>
          <w:p w:rsidR="00FC317D" w:rsidRPr="00E3288F" w:rsidRDefault="00FC317D" w:rsidP="00FC317D">
            <w:pPr>
              <w:rPr>
                <w:lang w:val="bg-BG"/>
              </w:rPr>
            </w:pPr>
            <w:r>
              <w:rPr>
                <w:lang w:val="bg-BG"/>
              </w:rPr>
              <w:t>Облачни технологии</w:t>
            </w:r>
          </w:p>
        </w:tc>
        <w:tc>
          <w:tcPr>
            <w:tcW w:w="1936" w:type="dxa"/>
            <w:vAlign w:val="center"/>
          </w:tcPr>
          <w:p w:rsidR="00FC317D" w:rsidRPr="00E3288F" w:rsidRDefault="00FC317D" w:rsidP="00FC317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Оля Харизанова </w:t>
            </w:r>
          </w:p>
        </w:tc>
        <w:tc>
          <w:tcPr>
            <w:tcW w:w="2278" w:type="dxa"/>
            <w:vAlign w:val="center"/>
          </w:tcPr>
          <w:p w:rsidR="00FC317D" w:rsidRPr="007B1896" w:rsidRDefault="00FC317D" w:rsidP="00FC317D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47  </w:t>
            </w:r>
          </w:p>
        </w:tc>
      </w:tr>
    </w:tbl>
    <w:p w:rsidR="00E03ED9" w:rsidRPr="00E3288F" w:rsidRDefault="00E03ED9" w:rsidP="00E03ED9">
      <w:pPr>
        <w:rPr>
          <w:lang w:val="ru-RU"/>
        </w:rPr>
      </w:pPr>
    </w:p>
    <w:p w:rsidR="00805132" w:rsidRDefault="00805132"/>
    <w:sectPr w:rsidR="00805132" w:rsidSect="004E0A9F">
      <w:footerReference w:type="even" r:id="rId8"/>
      <w:footerReference w:type="default" r:id="rId9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D6" w:rsidRDefault="00F82AD6">
      <w:r>
        <w:separator/>
      </w:r>
    </w:p>
  </w:endnote>
  <w:endnote w:type="continuationSeparator" w:id="0">
    <w:p w:rsidR="00F82AD6" w:rsidRDefault="00F8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ED2620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F82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6" w:rsidRDefault="00F82AD6" w:rsidP="00BC6B41">
    <w:pPr>
      <w:pStyle w:val="Footer"/>
      <w:framePr w:wrap="around" w:vAnchor="text" w:hAnchor="margin" w:xAlign="center" w:y="1"/>
      <w:rPr>
        <w:rStyle w:val="PageNumber"/>
      </w:rPr>
    </w:pPr>
  </w:p>
  <w:p w:rsidR="00070076" w:rsidRDefault="00F82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D6" w:rsidRDefault="00F82AD6">
      <w:r>
        <w:separator/>
      </w:r>
    </w:p>
  </w:footnote>
  <w:footnote w:type="continuationSeparator" w:id="0">
    <w:p w:rsidR="00F82AD6" w:rsidRDefault="00F8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9"/>
    <w:rsid w:val="004A70E4"/>
    <w:rsid w:val="00805132"/>
    <w:rsid w:val="00C07A41"/>
    <w:rsid w:val="00D969DD"/>
    <w:rsid w:val="00E03ED9"/>
    <w:rsid w:val="00ED2620"/>
    <w:rsid w:val="00F0182F"/>
    <w:rsid w:val="00F82AD6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ED9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ED9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Footer">
    <w:name w:val="footer"/>
    <w:basedOn w:val="Normal"/>
    <w:link w:val="FooterChar"/>
    <w:rsid w:val="00E03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3E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03ED9"/>
  </w:style>
  <w:style w:type="paragraph" w:styleId="BalloonText">
    <w:name w:val="Balloon Text"/>
    <w:basedOn w:val="Normal"/>
    <w:link w:val="BalloonTextChar"/>
    <w:uiPriority w:val="99"/>
    <w:semiHidden/>
    <w:unhideWhenUsed/>
    <w:rsid w:val="00ED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2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7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ED9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ED9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Footer">
    <w:name w:val="footer"/>
    <w:basedOn w:val="Normal"/>
    <w:link w:val="FooterChar"/>
    <w:rsid w:val="00E03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3E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03ED9"/>
  </w:style>
  <w:style w:type="paragraph" w:styleId="BalloonText">
    <w:name w:val="Balloon Text"/>
    <w:basedOn w:val="Normal"/>
    <w:link w:val="BalloonTextChar"/>
    <w:uiPriority w:val="99"/>
    <w:semiHidden/>
    <w:unhideWhenUsed/>
    <w:rsid w:val="00ED2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2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gdanova@phls.uni-sofi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Борисова Богданова</dc:creator>
  <cp:lastModifiedBy>user</cp:lastModifiedBy>
  <cp:revision>3</cp:revision>
  <cp:lastPrinted>2018-05-28T10:04:00Z</cp:lastPrinted>
  <dcterms:created xsi:type="dcterms:W3CDTF">2018-06-01T08:53:00Z</dcterms:created>
  <dcterms:modified xsi:type="dcterms:W3CDTF">2018-06-11T12:09:00Z</dcterms:modified>
</cp:coreProperties>
</file>