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14" w:rsidRPr="00181B8B" w:rsidRDefault="009F1B14" w:rsidP="0085094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szCs w:val="24"/>
        </w:rPr>
      </w:pPr>
      <w:bookmarkStart w:id="0" w:name="_GoBack"/>
      <w:bookmarkEnd w:id="0"/>
      <w:r w:rsidRPr="00181B8B">
        <w:rPr>
          <w:szCs w:val="24"/>
        </w:rPr>
        <w:t>СОФИЙСКИ  УНИВЕРСИТЕТ "С</w:t>
      </w:r>
      <w:r w:rsidR="00E03683" w:rsidRPr="00181B8B">
        <w:rPr>
          <w:szCs w:val="24"/>
        </w:rPr>
        <w:t>В</w:t>
      </w:r>
      <w:r w:rsidRPr="00181B8B">
        <w:rPr>
          <w:szCs w:val="24"/>
        </w:rPr>
        <w:t>. КЛИМЕНТ ОХРИДСКИ"</w:t>
      </w:r>
    </w:p>
    <w:p w:rsidR="009F1B14" w:rsidRPr="00181B8B" w:rsidRDefault="009F1B14" w:rsidP="00B2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rPr>
          <w:b/>
          <w:szCs w:val="24"/>
        </w:rPr>
      </w:pPr>
    </w:p>
    <w:p w:rsidR="00A83058" w:rsidRDefault="001018A9" w:rsidP="00B2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b/>
          <w:sz w:val="48"/>
          <w:szCs w:val="48"/>
        </w:rPr>
      </w:pPr>
      <w:r w:rsidRPr="00181B8B">
        <w:rPr>
          <w:b/>
          <w:sz w:val="48"/>
          <w:szCs w:val="48"/>
        </w:rPr>
        <w:t>З</w:t>
      </w:r>
      <w:r w:rsidRPr="00181B8B">
        <w:rPr>
          <w:b/>
          <w:sz w:val="48"/>
          <w:szCs w:val="48"/>
        </w:rPr>
        <w:tab/>
        <w:t>А</w:t>
      </w:r>
      <w:r w:rsidRPr="00181B8B">
        <w:rPr>
          <w:b/>
          <w:sz w:val="48"/>
          <w:szCs w:val="48"/>
        </w:rPr>
        <w:tab/>
        <w:t>П</w:t>
      </w:r>
      <w:r w:rsidRPr="00181B8B">
        <w:rPr>
          <w:b/>
          <w:sz w:val="48"/>
          <w:szCs w:val="48"/>
        </w:rPr>
        <w:tab/>
        <w:t>О</w:t>
      </w:r>
      <w:r w:rsidRPr="00181B8B">
        <w:rPr>
          <w:b/>
          <w:sz w:val="48"/>
          <w:szCs w:val="48"/>
        </w:rPr>
        <w:tab/>
        <w:t>В</w:t>
      </w:r>
      <w:r w:rsidRPr="00181B8B">
        <w:rPr>
          <w:b/>
          <w:sz w:val="48"/>
          <w:szCs w:val="48"/>
        </w:rPr>
        <w:tab/>
        <w:t>Е</w:t>
      </w:r>
      <w:r w:rsidRPr="00181B8B">
        <w:rPr>
          <w:b/>
          <w:sz w:val="48"/>
          <w:szCs w:val="48"/>
        </w:rPr>
        <w:tab/>
      </w:r>
      <w:r w:rsidR="00AB107B" w:rsidRPr="00181B8B">
        <w:rPr>
          <w:b/>
          <w:sz w:val="48"/>
          <w:szCs w:val="48"/>
        </w:rPr>
        <w:t>Д</w:t>
      </w:r>
    </w:p>
    <w:p w:rsidR="009F1B14" w:rsidRPr="00181B8B" w:rsidRDefault="006E2813" w:rsidP="005D2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b/>
          <w:szCs w:val="24"/>
        </w:rPr>
      </w:pPr>
      <w:r w:rsidRPr="005D2FEF">
        <w:rPr>
          <w:sz w:val="28"/>
          <w:szCs w:val="28"/>
        </w:rPr>
        <w:t>№</w:t>
      </w:r>
      <w:r w:rsidR="005D2FEF" w:rsidRPr="005D2FEF">
        <w:rPr>
          <w:sz w:val="28"/>
          <w:szCs w:val="28"/>
          <w:lang w:val="en-US"/>
        </w:rPr>
        <w:t xml:space="preserve"> </w:t>
      </w:r>
      <w:r w:rsidR="005D2FEF">
        <w:rPr>
          <w:sz w:val="28"/>
          <w:szCs w:val="28"/>
        </w:rPr>
        <w:t>РД 19-53</w:t>
      </w:r>
      <w:r w:rsidR="00A83058" w:rsidRPr="005D2FEF">
        <w:rPr>
          <w:sz w:val="28"/>
          <w:szCs w:val="28"/>
        </w:rPr>
        <w:t xml:space="preserve"> от </w:t>
      </w:r>
      <w:r w:rsidR="005D2FEF">
        <w:rPr>
          <w:sz w:val="28"/>
          <w:szCs w:val="28"/>
        </w:rPr>
        <w:t>02.03.2018 г.</w:t>
      </w:r>
    </w:p>
    <w:p w:rsidR="0009193F" w:rsidRPr="00181B8B" w:rsidRDefault="0009193F" w:rsidP="00B24150">
      <w:pPr>
        <w:contextualSpacing/>
        <w:rPr>
          <w:b/>
          <w:szCs w:val="24"/>
        </w:rPr>
      </w:pPr>
    </w:p>
    <w:p w:rsidR="00CB7CFE" w:rsidRPr="00181B8B" w:rsidRDefault="00C61AD1" w:rsidP="00B24150">
      <w:pPr>
        <w:ind w:firstLine="630"/>
        <w:contextualSpacing/>
        <w:jc w:val="thaiDistribute"/>
        <w:rPr>
          <w:szCs w:val="24"/>
        </w:rPr>
      </w:pPr>
      <w:r w:rsidRPr="00181B8B">
        <w:rPr>
          <w:szCs w:val="24"/>
        </w:rPr>
        <w:t xml:space="preserve">На основание </w:t>
      </w:r>
      <w:r w:rsidR="009C49E8" w:rsidRPr="00181B8B">
        <w:rPr>
          <w:szCs w:val="24"/>
        </w:rPr>
        <w:t>ПМС № 90 от 26.05.2000</w:t>
      </w:r>
      <w:r w:rsidR="006D0FC5" w:rsidRPr="00181B8B">
        <w:rPr>
          <w:szCs w:val="24"/>
        </w:rPr>
        <w:t xml:space="preserve"> </w:t>
      </w:r>
      <w:r w:rsidRPr="00181B8B">
        <w:rPr>
          <w:szCs w:val="24"/>
        </w:rPr>
        <w:t>г. за условията и реда за предоставяне на стипендии на студентите, докторантите и специализантите от държавните висши училища и научни организации</w:t>
      </w:r>
      <w:r w:rsidR="001C33F2" w:rsidRPr="00181B8B">
        <w:rPr>
          <w:szCs w:val="24"/>
        </w:rPr>
        <w:t>,</w:t>
      </w:r>
      <w:r w:rsidRPr="00181B8B">
        <w:rPr>
          <w:szCs w:val="24"/>
        </w:rPr>
        <w:t xml:space="preserve"> във връзка с</w:t>
      </w:r>
      <w:r w:rsidR="00281222" w:rsidRPr="00181B8B">
        <w:rPr>
          <w:szCs w:val="24"/>
        </w:rPr>
        <w:t xml:space="preserve"> </w:t>
      </w:r>
      <w:r w:rsidR="003D4990" w:rsidRPr="00181B8B">
        <w:rPr>
          <w:szCs w:val="24"/>
        </w:rPr>
        <w:t xml:space="preserve">чл. </w:t>
      </w:r>
      <w:r w:rsidR="00612E72" w:rsidRPr="00181B8B">
        <w:rPr>
          <w:szCs w:val="24"/>
        </w:rPr>
        <w:t>29</w:t>
      </w:r>
      <w:r w:rsidR="00141266" w:rsidRPr="00181B8B">
        <w:rPr>
          <w:szCs w:val="24"/>
        </w:rPr>
        <w:t>,</w:t>
      </w:r>
      <w:r w:rsidR="00CB7CFE" w:rsidRPr="00181B8B">
        <w:rPr>
          <w:szCs w:val="24"/>
        </w:rPr>
        <w:t xml:space="preserve"> </w:t>
      </w:r>
      <w:r w:rsidR="00612E72" w:rsidRPr="00181B8B">
        <w:rPr>
          <w:szCs w:val="24"/>
        </w:rPr>
        <w:t>ал.2</w:t>
      </w:r>
      <w:r w:rsidR="00141266" w:rsidRPr="00181B8B">
        <w:rPr>
          <w:szCs w:val="24"/>
        </w:rPr>
        <w:t>,</w:t>
      </w:r>
      <w:r w:rsidR="00612E72" w:rsidRPr="00181B8B">
        <w:rPr>
          <w:szCs w:val="24"/>
        </w:rPr>
        <w:t xml:space="preserve"> т.10 от ПУДСУ</w:t>
      </w:r>
      <w:r w:rsidR="00C51A80" w:rsidRPr="00181B8B">
        <w:rPr>
          <w:szCs w:val="24"/>
        </w:rPr>
        <w:t xml:space="preserve"> </w:t>
      </w:r>
      <w:r w:rsidR="00B82CEF" w:rsidRPr="00181B8B">
        <w:rPr>
          <w:szCs w:val="24"/>
        </w:rPr>
        <w:t xml:space="preserve">и </w:t>
      </w:r>
      <w:r w:rsidR="006E4600" w:rsidRPr="00181B8B">
        <w:rPr>
          <w:szCs w:val="24"/>
        </w:rPr>
        <w:t>Пра</w:t>
      </w:r>
      <w:r w:rsidR="00C51A80" w:rsidRPr="00181B8B">
        <w:rPr>
          <w:szCs w:val="24"/>
        </w:rPr>
        <w:t>вилата за отпускане на стипе</w:t>
      </w:r>
      <w:r w:rsidR="006E4600" w:rsidRPr="00181B8B">
        <w:rPr>
          <w:szCs w:val="24"/>
        </w:rPr>
        <w:t xml:space="preserve">ндии в СУ </w:t>
      </w:r>
      <w:r w:rsidR="00CB7CFE" w:rsidRPr="00181B8B">
        <w:rPr>
          <w:szCs w:val="24"/>
        </w:rPr>
        <w:t>„</w:t>
      </w:r>
      <w:r w:rsidR="006E4600" w:rsidRPr="00181B8B">
        <w:rPr>
          <w:szCs w:val="24"/>
        </w:rPr>
        <w:t>Св.</w:t>
      </w:r>
      <w:r w:rsidR="006D0FC5" w:rsidRPr="00181B8B">
        <w:rPr>
          <w:szCs w:val="24"/>
        </w:rPr>
        <w:t xml:space="preserve"> </w:t>
      </w:r>
      <w:r w:rsidR="006E4600" w:rsidRPr="00181B8B">
        <w:rPr>
          <w:szCs w:val="24"/>
        </w:rPr>
        <w:t>Климент Охридски</w:t>
      </w:r>
      <w:r w:rsidR="00A83058">
        <w:rPr>
          <w:szCs w:val="24"/>
        </w:rPr>
        <w:t>“</w:t>
      </w:r>
      <w:r w:rsidR="00950726" w:rsidRPr="00181B8B">
        <w:rPr>
          <w:szCs w:val="24"/>
        </w:rPr>
        <w:t xml:space="preserve"> за учебната 201</w:t>
      </w:r>
      <w:r w:rsidR="006E2813">
        <w:rPr>
          <w:szCs w:val="24"/>
        </w:rPr>
        <w:t>7</w:t>
      </w:r>
      <w:r w:rsidR="00950726" w:rsidRPr="00181B8B">
        <w:rPr>
          <w:szCs w:val="24"/>
        </w:rPr>
        <w:t>/201</w:t>
      </w:r>
      <w:r w:rsidR="006E2813">
        <w:rPr>
          <w:szCs w:val="24"/>
        </w:rPr>
        <w:t>8</w:t>
      </w:r>
      <w:r w:rsidR="006D0FC5" w:rsidRPr="00181B8B">
        <w:rPr>
          <w:szCs w:val="24"/>
        </w:rPr>
        <w:t xml:space="preserve"> </w:t>
      </w:r>
      <w:r w:rsidR="00950726" w:rsidRPr="00181B8B">
        <w:rPr>
          <w:szCs w:val="24"/>
        </w:rPr>
        <w:t>г.</w:t>
      </w:r>
    </w:p>
    <w:p w:rsidR="00C61AD1" w:rsidRPr="00181B8B" w:rsidRDefault="00C61AD1" w:rsidP="00B24150">
      <w:pPr>
        <w:contextualSpacing/>
        <w:jc w:val="thaiDistribute"/>
        <w:rPr>
          <w:sz w:val="12"/>
          <w:szCs w:val="12"/>
        </w:rPr>
      </w:pPr>
    </w:p>
    <w:p w:rsidR="006D0FC5" w:rsidRPr="00181B8B" w:rsidRDefault="007A1787" w:rsidP="00B24150">
      <w:pPr>
        <w:contextualSpacing/>
        <w:jc w:val="center"/>
        <w:rPr>
          <w:b/>
          <w:sz w:val="36"/>
          <w:szCs w:val="36"/>
        </w:rPr>
      </w:pPr>
      <w:r w:rsidRPr="00181B8B">
        <w:rPr>
          <w:b/>
          <w:sz w:val="36"/>
          <w:szCs w:val="36"/>
        </w:rPr>
        <w:t>Н А Р Е Ж Д А М:</w:t>
      </w:r>
    </w:p>
    <w:p w:rsidR="007A1787" w:rsidRPr="00181B8B" w:rsidRDefault="007A1787" w:rsidP="00B24150">
      <w:pPr>
        <w:contextualSpacing/>
        <w:jc w:val="thaiDistribute"/>
        <w:rPr>
          <w:sz w:val="12"/>
          <w:szCs w:val="12"/>
        </w:rPr>
      </w:pPr>
    </w:p>
    <w:p w:rsidR="00920B51" w:rsidRDefault="007A1787" w:rsidP="00B24150">
      <w:pPr>
        <w:autoSpaceDE w:val="0"/>
        <w:autoSpaceDN w:val="0"/>
        <w:adjustRightInd w:val="0"/>
        <w:ind w:firstLine="567"/>
        <w:contextualSpacing/>
        <w:jc w:val="both"/>
      </w:pPr>
      <w:r w:rsidRPr="00AC307B">
        <w:t>Стипендии за</w:t>
      </w:r>
      <w:r w:rsidR="00141266" w:rsidRPr="00AC307B">
        <w:t xml:space="preserve"> </w:t>
      </w:r>
      <w:r w:rsidR="00AA3290" w:rsidRPr="00AC307B">
        <w:t>летен</w:t>
      </w:r>
      <w:r w:rsidR="0050590C" w:rsidRPr="00AC307B">
        <w:rPr>
          <w:b/>
        </w:rPr>
        <w:t xml:space="preserve"> семестър на учебната 201</w:t>
      </w:r>
      <w:r w:rsidR="006E2813" w:rsidRPr="00AC307B">
        <w:rPr>
          <w:b/>
        </w:rPr>
        <w:t>7</w:t>
      </w:r>
      <w:r w:rsidRPr="00AC307B">
        <w:rPr>
          <w:b/>
        </w:rPr>
        <w:t>/201</w:t>
      </w:r>
      <w:r w:rsidR="006E2813" w:rsidRPr="00AC307B">
        <w:rPr>
          <w:b/>
        </w:rPr>
        <w:t>8</w:t>
      </w:r>
      <w:r w:rsidR="00DC30C9" w:rsidRPr="00AC307B">
        <w:rPr>
          <w:b/>
        </w:rPr>
        <w:t xml:space="preserve"> </w:t>
      </w:r>
      <w:r w:rsidRPr="00AC307B">
        <w:rPr>
          <w:b/>
        </w:rPr>
        <w:t>г.</w:t>
      </w:r>
      <w:r w:rsidRPr="00AC307B">
        <w:t xml:space="preserve"> </w:t>
      </w:r>
      <w:r w:rsidR="00C36F3E">
        <w:t xml:space="preserve">да се отпускат на </w:t>
      </w:r>
      <w:r w:rsidR="00920B51">
        <w:t>студенти - български граждани и граждани на друга държава - членка на ЕС, или на друга страна по Споразумението за ЕИП, или на Конфедерация Швейцария, приети в редовна форма на обучение, с изключение на записаните в ОКС „бакалавър“ и ОКС „магистър” срещу заплащане (по чл. 21, ал. 2 и 3 от ЗВО</w:t>
      </w:r>
      <w:r w:rsidR="00C36F3E">
        <w:t>.</w:t>
      </w:r>
    </w:p>
    <w:p w:rsidR="00AC307B" w:rsidRPr="00AC307B" w:rsidRDefault="00AC307B" w:rsidP="00B24150">
      <w:pPr>
        <w:autoSpaceDE w:val="0"/>
        <w:autoSpaceDN w:val="0"/>
        <w:adjustRightInd w:val="0"/>
        <w:ind w:firstLine="567"/>
        <w:contextualSpacing/>
        <w:jc w:val="both"/>
      </w:pPr>
      <w:r w:rsidRPr="00AC307B">
        <w:t>Студенти</w:t>
      </w:r>
      <w:r w:rsidR="00920B51">
        <w:t>те</w:t>
      </w:r>
      <w:r w:rsidRPr="00AC307B">
        <w:t xml:space="preserve"> имат право на стипендия само за периода на обучение за придобиване на една образователно-квалификационна степен "бакалавър" </w:t>
      </w:r>
      <w:r w:rsidR="00B24150">
        <w:t xml:space="preserve">/ „магистър след средно образование“ </w:t>
      </w:r>
      <w:r w:rsidRPr="00AC307B">
        <w:t>и на една образователно-квалификационна степен "магистър".</w:t>
      </w:r>
    </w:p>
    <w:p w:rsidR="00AC307B" w:rsidRPr="00AC307B" w:rsidRDefault="00AC307B" w:rsidP="00B24150">
      <w:pPr>
        <w:autoSpaceDE w:val="0"/>
        <w:autoSpaceDN w:val="0"/>
        <w:adjustRightInd w:val="0"/>
        <w:ind w:firstLine="567"/>
        <w:contextualSpacing/>
        <w:jc w:val="both"/>
      </w:pPr>
    </w:p>
    <w:p w:rsidR="007A1787" w:rsidRPr="00AC307B" w:rsidRDefault="007A1787" w:rsidP="00B24150">
      <w:pPr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AC307B">
        <w:rPr>
          <w:iCs/>
        </w:rPr>
        <w:t xml:space="preserve">Студентите </w:t>
      </w:r>
      <w:r w:rsidRPr="00AC307B">
        <w:rPr>
          <w:b/>
          <w:iCs/>
          <w:u w:val="single"/>
        </w:rPr>
        <w:t>нямат право на стипендия</w:t>
      </w:r>
      <w:r w:rsidRPr="00AC307B">
        <w:rPr>
          <w:iCs/>
        </w:rPr>
        <w:t xml:space="preserve"> в следните случаи:</w:t>
      </w:r>
    </w:p>
    <w:p w:rsidR="007A1787" w:rsidRPr="00AC307B" w:rsidRDefault="007A1787" w:rsidP="00B24150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</w:pPr>
      <w:r w:rsidRPr="00AC307B">
        <w:rPr>
          <w:iCs/>
        </w:rPr>
        <w:t xml:space="preserve">Прекъсват или повтарят учебна година или семестър, </w:t>
      </w:r>
      <w:r w:rsidRPr="00AC307B">
        <w:rPr>
          <w:b/>
          <w:iCs/>
        </w:rPr>
        <w:t>с изключение на</w:t>
      </w:r>
      <w:r w:rsidRPr="00AC307B">
        <w:rPr>
          <w:iCs/>
        </w:rPr>
        <w:t>:</w:t>
      </w:r>
    </w:p>
    <w:p w:rsidR="007A1787" w:rsidRPr="00AC307B" w:rsidRDefault="007A1787" w:rsidP="00B24150">
      <w:pPr>
        <w:autoSpaceDE w:val="0"/>
        <w:autoSpaceDN w:val="0"/>
        <w:adjustRightInd w:val="0"/>
        <w:ind w:firstLine="720"/>
        <w:contextualSpacing/>
        <w:jc w:val="both"/>
        <w:rPr>
          <w:iCs/>
        </w:rPr>
      </w:pPr>
      <w:r w:rsidRPr="00AC307B">
        <w:rPr>
          <w:b/>
          <w:iCs/>
        </w:rPr>
        <w:t>а)</w:t>
      </w:r>
      <w:r w:rsidR="00B24150">
        <w:rPr>
          <w:iCs/>
        </w:rPr>
        <w:tab/>
      </w:r>
      <w:r w:rsidRPr="00AC307B">
        <w:rPr>
          <w:iCs/>
        </w:rPr>
        <w:t>повтарящите поради болест;</w:t>
      </w:r>
    </w:p>
    <w:p w:rsidR="007A1787" w:rsidRPr="00AC307B" w:rsidRDefault="007A1787" w:rsidP="00B24150">
      <w:pPr>
        <w:autoSpaceDE w:val="0"/>
        <w:autoSpaceDN w:val="0"/>
        <w:adjustRightInd w:val="0"/>
        <w:ind w:firstLine="720"/>
        <w:contextualSpacing/>
        <w:jc w:val="both"/>
        <w:rPr>
          <w:iCs/>
        </w:rPr>
      </w:pPr>
      <w:r w:rsidRPr="00AC307B">
        <w:rPr>
          <w:b/>
          <w:iCs/>
        </w:rPr>
        <w:t>б)</w:t>
      </w:r>
      <w:r w:rsidR="00B24150">
        <w:rPr>
          <w:iCs/>
        </w:rPr>
        <w:tab/>
      </w:r>
      <w:r w:rsidRPr="00AC307B">
        <w:rPr>
          <w:iCs/>
        </w:rPr>
        <w:t>студентките майки, повтарящи поради бременност, раждане и отглеждане на дете;</w:t>
      </w:r>
    </w:p>
    <w:p w:rsidR="007A1787" w:rsidRPr="00AC307B" w:rsidRDefault="007A1787" w:rsidP="00B24150">
      <w:pPr>
        <w:autoSpaceDE w:val="0"/>
        <w:autoSpaceDN w:val="0"/>
        <w:adjustRightInd w:val="0"/>
        <w:ind w:firstLine="720"/>
        <w:contextualSpacing/>
        <w:jc w:val="both"/>
      </w:pPr>
      <w:r w:rsidRPr="00AC307B">
        <w:rPr>
          <w:b/>
          <w:iCs/>
        </w:rPr>
        <w:t>в)</w:t>
      </w:r>
      <w:r w:rsidR="00B24150">
        <w:rPr>
          <w:iCs/>
        </w:rPr>
        <w:tab/>
      </w:r>
      <w:r w:rsidRPr="00AC307B">
        <w:rPr>
          <w:iCs/>
        </w:rPr>
        <w:t xml:space="preserve">повтарящите след прекъсване със заверени семестри и положени изпити поради промяна в учебните планове и програми. </w:t>
      </w:r>
    </w:p>
    <w:p w:rsidR="00B24150" w:rsidRDefault="007A1787" w:rsidP="00B24150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</w:tabs>
        <w:ind w:left="0" w:firstLine="0"/>
        <w:contextualSpacing/>
        <w:jc w:val="both"/>
        <w:rPr>
          <w:iCs/>
        </w:rPr>
      </w:pPr>
      <w:r w:rsidRPr="00AC307B">
        <w:rPr>
          <w:iCs/>
        </w:rPr>
        <w:t>Условно записаните студенти нямат право на стипендия;</w:t>
      </w:r>
    </w:p>
    <w:p w:rsidR="007A1787" w:rsidRPr="00AC307B" w:rsidRDefault="007A1787" w:rsidP="00B24150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contextualSpacing/>
        <w:jc w:val="both"/>
      </w:pPr>
      <w:r w:rsidRPr="00AC307B">
        <w:rPr>
          <w:iCs/>
        </w:rPr>
        <w:t>Студенти, които са се преместили от една специалност в друга, или от едно учебно заведение в друго, нямат право на стипендия за учебните семестри, които повтарят поради преместването, ако през съответните семестри са получавали стипендия.</w:t>
      </w:r>
    </w:p>
    <w:p w:rsidR="007A1787" w:rsidRDefault="007A1787" w:rsidP="00B24150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contextualSpacing/>
        <w:jc w:val="both"/>
        <w:rPr>
          <w:iCs/>
        </w:rPr>
      </w:pPr>
      <w:r w:rsidRPr="00AC307B">
        <w:rPr>
          <w:iCs/>
        </w:rPr>
        <w:t xml:space="preserve">Студенти, които се обучават </w:t>
      </w:r>
      <w:r w:rsidRPr="00AC307B">
        <w:rPr>
          <w:b/>
          <w:iCs/>
          <w:u w:val="single"/>
        </w:rPr>
        <w:t>едновременно по две специалности</w:t>
      </w:r>
      <w:r w:rsidRPr="00AC307B">
        <w:rPr>
          <w:iCs/>
        </w:rPr>
        <w:t xml:space="preserve"> /втора нова специалност/ нямат право на стипендия за втората </w:t>
      </w:r>
      <w:r w:rsidR="00B24150">
        <w:rPr>
          <w:iCs/>
        </w:rPr>
        <w:t xml:space="preserve">/ </w:t>
      </w:r>
      <w:r w:rsidRPr="00AC307B">
        <w:rPr>
          <w:iCs/>
        </w:rPr>
        <w:t>нова специалност.</w:t>
      </w:r>
    </w:p>
    <w:p w:rsidR="00AC307B" w:rsidRPr="00AC307B" w:rsidRDefault="00AC307B" w:rsidP="00B24150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contextualSpacing/>
        <w:jc w:val="both"/>
        <w:rPr>
          <w:iCs/>
        </w:rPr>
      </w:pPr>
      <w:r>
        <w:rPr>
          <w:iCs/>
        </w:rPr>
        <w:t>Стипендии не се отпускат на с</w:t>
      </w:r>
      <w:r w:rsidRPr="00AC307B">
        <w:rPr>
          <w:iCs/>
        </w:rPr>
        <w:t>туденти, приети за обучение за придобиване на образователно-квалификационна степен „бакалавър“ и „магистър“ след средно образование по реда на чл. 9, ал. 3, т. 6, буква „б“ и чл. 21, ал. 2 от ЗВО и за образователно-квалификационна степен „магистър“ след висше образование по реда на чл. 21, ал. 3 от ЗВО.</w:t>
      </w:r>
    </w:p>
    <w:p w:rsidR="00AC307B" w:rsidRPr="00AC307B" w:rsidRDefault="00AC307B" w:rsidP="00B24150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contextualSpacing/>
        <w:jc w:val="both"/>
        <w:rPr>
          <w:iCs/>
        </w:rPr>
      </w:pPr>
      <w:r w:rsidRPr="00AC307B">
        <w:rPr>
          <w:iCs/>
        </w:rPr>
        <w:t>Стипендии не се отпускат на студенти, които се обучават за придобиване на същата или по-ниска образователно-квалификационна степен.</w:t>
      </w:r>
    </w:p>
    <w:p w:rsidR="00AC307B" w:rsidRDefault="00AC307B" w:rsidP="00B24150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contextualSpacing/>
        <w:jc w:val="both"/>
        <w:rPr>
          <w:iCs/>
        </w:rPr>
      </w:pPr>
      <w:r w:rsidRPr="00AC307B">
        <w:rPr>
          <w:iCs/>
        </w:rPr>
        <w:t xml:space="preserve">Стипендии </w:t>
      </w:r>
      <w:r>
        <w:rPr>
          <w:iCs/>
        </w:rPr>
        <w:t xml:space="preserve">по успех </w:t>
      </w:r>
      <w:r w:rsidRPr="00AC307B">
        <w:rPr>
          <w:iCs/>
        </w:rPr>
        <w:t>не се отпускат на студенти</w:t>
      </w:r>
      <w:r>
        <w:rPr>
          <w:iCs/>
        </w:rPr>
        <w:t xml:space="preserve"> </w:t>
      </w:r>
      <w:r w:rsidRPr="00AC307B">
        <w:rPr>
          <w:iCs/>
        </w:rPr>
        <w:t>в първи семестър, първи курс на образователно–квалификационна степен “бакалавър” и “магистър” след средно образование и на образователно-квалификационна степен „магистър“ след висше образование.</w:t>
      </w:r>
    </w:p>
    <w:p w:rsidR="00B24150" w:rsidRPr="00B24150" w:rsidRDefault="00B24150" w:rsidP="00786978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</w:tabs>
        <w:ind w:left="0" w:firstLine="0"/>
        <w:contextualSpacing/>
        <w:jc w:val="both"/>
        <w:rPr>
          <w:iCs/>
        </w:rPr>
      </w:pPr>
      <w:r w:rsidRPr="00B24150">
        <w:rPr>
          <w:iCs/>
        </w:rPr>
        <w:t>Подалите документи с невярно съдържание се лишават от стипендия до края на обучението и дължат връщане на получените суми за стипендии, отпуснати въз основа на документи с невярно съдържание.</w:t>
      </w:r>
      <w:r w:rsidRPr="00B24150">
        <w:rPr>
          <w:iCs/>
        </w:rPr>
        <w:br w:type="page"/>
      </w:r>
    </w:p>
    <w:p w:rsidR="009F1B14" w:rsidRPr="00181B8B" w:rsidRDefault="0009193F" w:rsidP="00B24150">
      <w:pPr>
        <w:contextualSpacing/>
        <w:jc w:val="center"/>
        <w:rPr>
          <w:b/>
          <w:sz w:val="32"/>
          <w:szCs w:val="32"/>
        </w:rPr>
      </w:pPr>
      <w:r w:rsidRPr="00181B8B">
        <w:rPr>
          <w:b/>
          <w:sz w:val="32"/>
          <w:szCs w:val="32"/>
        </w:rPr>
        <w:lastRenderedPageBreak/>
        <w:t xml:space="preserve">О П Р Е Д Е Л Я </w:t>
      </w:r>
      <w:r w:rsidR="001C33F2" w:rsidRPr="00181B8B">
        <w:rPr>
          <w:b/>
          <w:sz w:val="32"/>
          <w:szCs w:val="32"/>
        </w:rPr>
        <w:t>М</w:t>
      </w:r>
      <w:r w:rsidR="00CD30DF" w:rsidRPr="00181B8B">
        <w:rPr>
          <w:b/>
          <w:sz w:val="32"/>
          <w:szCs w:val="32"/>
        </w:rPr>
        <w:t>:</w:t>
      </w:r>
    </w:p>
    <w:p w:rsidR="00C830E9" w:rsidRPr="00181B8B" w:rsidRDefault="00C830E9" w:rsidP="00B24150">
      <w:pPr>
        <w:contextualSpacing/>
        <w:jc w:val="both"/>
        <w:rPr>
          <w:szCs w:val="24"/>
        </w:rPr>
      </w:pPr>
    </w:p>
    <w:p w:rsidR="00CE08D2" w:rsidRPr="00110220" w:rsidRDefault="00901BB5" w:rsidP="00B24150">
      <w:pPr>
        <w:ind w:firstLine="720"/>
        <w:contextualSpacing/>
        <w:jc w:val="both"/>
        <w:rPr>
          <w:b/>
          <w:sz w:val="28"/>
          <w:szCs w:val="28"/>
        </w:rPr>
      </w:pPr>
      <w:r w:rsidRPr="00110220">
        <w:rPr>
          <w:b/>
          <w:sz w:val="28"/>
          <w:szCs w:val="28"/>
        </w:rPr>
        <w:t>Д</w:t>
      </w:r>
      <w:r w:rsidR="00110220" w:rsidRPr="00110220">
        <w:rPr>
          <w:b/>
          <w:sz w:val="28"/>
          <w:szCs w:val="28"/>
        </w:rPr>
        <w:t>окументи</w:t>
      </w:r>
      <w:r w:rsidR="001C33F2" w:rsidRPr="00110220">
        <w:rPr>
          <w:b/>
          <w:sz w:val="28"/>
          <w:szCs w:val="28"/>
        </w:rPr>
        <w:t>, срок</w:t>
      </w:r>
      <w:r w:rsidR="00110220" w:rsidRPr="00110220">
        <w:rPr>
          <w:b/>
          <w:sz w:val="28"/>
          <w:szCs w:val="28"/>
        </w:rPr>
        <w:t xml:space="preserve">ове и ред </w:t>
      </w:r>
      <w:r w:rsidR="001C33F2" w:rsidRPr="00110220">
        <w:rPr>
          <w:b/>
          <w:sz w:val="28"/>
          <w:szCs w:val="28"/>
        </w:rPr>
        <w:t xml:space="preserve">за получаване на стипендии от студентите през </w:t>
      </w:r>
      <w:r w:rsidR="00AA3290" w:rsidRPr="00110220">
        <w:rPr>
          <w:b/>
          <w:sz w:val="28"/>
          <w:szCs w:val="28"/>
        </w:rPr>
        <w:t>летен</w:t>
      </w:r>
      <w:r w:rsidR="00A307EC" w:rsidRPr="00110220">
        <w:rPr>
          <w:b/>
          <w:sz w:val="28"/>
          <w:szCs w:val="28"/>
        </w:rPr>
        <w:t xml:space="preserve"> </w:t>
      </w:r>
      <w:r w:rsidR="001C33F2" w:rsidRPr="00110220">
        <w:rPr>
          <w:b/>
          <w:sz w:val="28"/>
          <w:szCs w:val="28"/>
        </w:rPr>
        <w:t>семестър на учебната 201</w:t>
      </w:r>
      <w:r w:rsidR="006E2813" w:rsidRPr="00110220">
        <w:rPr>
          <w:b/>
          <w:sz w:val="28"/>
          <w:szCs w:val="28"/>
        </w:rPr>
        <w:t>7</w:t>
      </w:r>
      <w:r w:rsidR="001C33F2" w:rsidRPr="00110220">
        <w:rPr>
          <w:b/>
          <w:sz w:val="28"/>
          <w:szCs w:val="28"/>
        </w:rPr>
        <w:t>/201</w:t>
      </w:r>
      <w:r w:rsidR="006E2813" w:rsidRPr="00110220">
        <w:rPr>
          <w:b/>
          <w:sz w:val="28"/>
          <w:szCs w:val="28"/>
        </w:rPr>
        <w:t>8</w:t>
      </w:r>
      <w:r w:rsidR="006D0FC5" w:rsidRPr="00110220">
        <w:rPr>
          <w:b/>
          <w:sz w:val="28"/>
          <w:szCs w:val="28"/>
        </w:rPr>
        <w:t xml:space="preserve"> </w:t>
      </w:r>
      <w:r w:rsidR="001C33F2" w:rsidRPr="00110220">
        <w:rPr>
          <w:b/>
          <w:sz w:val="28"/>
          <w:szCs w:val="28"/>
        </w:rPr>
        <w:t>г., както следва:</w:t>
      </w:r>
    </w:p>
    <w:p w:rsidR="007A1787" w:rsidRPr="00181B8B" w:rsidRDefault="007A1787" w:rsidP="00B24150">
      <w:pPr>
        <w:contextualSpacing/>
        <w:jc w:val="thaiDistribute"/>
        <w:rPr>
          <w:b/>
          <w:bCs/>
          <w:szCs w:val="24"/>
        </w:rPr>
      </w:pPr>
    </w:p>
    <w:p w:rsidR="00850944" w:rsidRPr="00EF3ED1" w:rsidRDefault="000D2A4C" w:rsidP="00B24150">
      <w:pPr>
        <w:tabs>
          <w:tab w:val="left" w:pos="567"/>
        </w:tabs>
        <w:contextualSpacing/>
        <w:jc w:val="both"/>
        <w:rPr>
          <w:b/>
        </w:rPr>
      </w:pPr>
      <w:r w:rsidRPr="000D2A4C">
        <w:rPr>
          <w:b/>
        </w:rPr>
        <w:t>1</w:t>
      </w:r>
      <w:r>
        <w:t>.</w:t>
      </w:r>
      <w:r w:rsidR="00850944">
        <w:tab/>
      </w:r>
      <w:r w:rsidR="00526AAC" w:rsidRPr="00744886">
        <w:t xml:space="preserve">Стипендиите </w:t>
      </w:r>
      <w:r w:rsidR="00526AAC" w:rsidRPr="000D2A4C">
        <w:rPr>
          <w:b/>
        </w:rPr>
        <w:t>по успех</w:t>
      </w:r>
      <w:r w:rsidR="00526AAC" w:rsidRPr="00744886">
        <w:t xml:space="preserve"> са в размер</w:t>
      </w:r>
      <w:r w:rsidR="00850944">
        <w:t xml:space="preserve"> </w:t>
      </w:r>
      <w:r w:rsidR="00850944" w:rsidRPr="00EF3ED1">
        <w:rPr>
          <w:b/>
        </w:rPr>
        <w:t>от 75 лева до 150 лева</w:t>
      </w:r>
      <w:r w:rsidR="0089271C" w:rsidRPr="00EF3ED1">
        <w:rPr>
          <w:b/>
        </w:rPr>
        <w:t xml:space="preserve"> месечно</w:t>
      </w:r>
      <w:r w:rsidR="00850944" w:rsidRPr="00EF3ED1">
        <w:rPr>
          <w:b/>
        </w:rPr>
        <w:t>.</w:t>
      </w:r>
    </w:p>
    <w:p w:rsidR="00850944" w:rsidRPr="00744886" w:rsidRDefault="00850944" w:rsidP="00B24150">
      <w:pPr>
        <w:tabs>
          <w:tab w:val="left" w:pos="567"/>
        </w:tabs>
        <w:contextualSpacing/>
        <w:jc w:val="both"/>
      </w:pPr>
    </w:p>
    <w:p w:rsidR="00850944" w:rsidRDefault="000D2A4C" w:rsidP="00850944">
      <w:pPr>
        <w:tabs>
          <w:tab w:val="left" w:pos="993"/>
        </w:tabs>
        <w:contextualSpacing/>
        <w:jc w:val="both"/>
      </w:pPr>
      <w:r w:rsidRPr="000D2A4C">
        <w:rPr>
          <w:b/>
        </w:rPr>
        <w:t>2</w:t>
      </w:r>
      <w:r>
        <w:t>.</w:t>
      </w:r>
      <w:r w:rsidR="00850944">
        <w:tab/>
      </w:r>
      <w:r w:rsidR="000C1525" w:rsidRPr="00744886">
        <w:t xml:space="preserve">Стипендии по успех по </w:t>
      </w:r>
      <w:r w:rsidR="000C1525" w:rsidRPr="000D2A4C">
        <w:rPr>
          <w:u w:val="single"/>
        </w:rPr>
        <w:t>чл. 2, ал. 1, буква „а“ от ПМС № 90/2000 г.</w:t>
      </w:r>
      <w:r w:rsidR="000C1525" w:rsidRPr="00744886">
        <w:t xml:space="preserve"> при следните условия:</w:t>
      </w:r>
    </w:p>
    <w:p w:rsidR="000C1525" w:rsidRPr="00850944" w:rsidRDefault="00850944" w:rsidP="00850944">
      <w:pPr>
        <w:tabs>
          <w:tab w:val="left" w:pos="993"/>
        </w:tabs>
        <w:contextualSpacing/>
        <w:jc w:val="both"/>
      </w:pPr>
      <w:r>
        <w:tab/>
      </w:r>
      <w:r w:rsidR="00744886" w:rsidRPr="00744886">
        <w:rPr>
          <w:b/>
          <w:szCs w:val="24"/>
        </w:rPr>
        <w:t>а)</w:t>
      </w:r>
      <w:r>
        <w:rPr>
          <w:b/>
          <w:szCs w:val="24"/>
        </w:rPr>
        <w:tab/>
      </w:r>
      <w:r w:rsidR="000C1525" w:rsidRPr="000C1525">
        <w:rPr>
          <w:szCs w:val="24"/>
        </w:rPr>
        <w:t>право да кандидатстват за стипендия по УСПЕХ имат:</w:t>
      </w:r>
    </w:p>
    <w:p w:rsidR="000C1525" w:rsidRPr="00744886" w:rsidRDefault="000C1525" w:rsidP="00850944">
      <w:pPr>
        <w:pStyle w:val="ListParagraph"/>
        <w:numPr>
          <w:ilvl w:val="0"/>
          <w:numId w:val="16"/>
        </w:numPr>
        <w:ind w:left="0" w:firstLine="0"/>
        <w:contextualSpacing/>
        <w:jc w:val="both"/>
      </w:pPr>
      <w:r w:rsidRPr="00744886">
        <w:t>всички студенти, обучаващи се в редовна форма на обучение, на места, субсидирани от държавата;</w:t>
      </w:r>
    </w:p>
    <w:p w:rsidR="000C1525" w:rsidRPr="00744886" w:rsidRDefault="000C1525" w:rsidP="00850944">
      <w:pPr>
        <w:pStyle w:val="ListParagraph"/>
        <w:numPr>
          <w:ilvl w:val="0"/>
          <w:numId w:val="16"/>
        </w:numPr>
        <w:ind w:left="0" w:firstLine="0"/>
        <w:contextualSpacing/>
        <w:jc w:val="both"/>
      </w:pPr>
      <w:r w:rsidRPr="00744886">
        <w:t>положили успешно всички изпити;</w:t>
      </w:r>
    </w:p>
    <w:p w:rsidR="000C1525" w:rsidRPr="00744886" w:rsidRDefault="000C1525" w:rsidP="00850944">
      <w:pPr>
        <w:pStyle w:val="ListParagraph"/>
        <w:numPr>
          <w:ilvl w:val="0"/>
          <w:numId w:val="16"/>
        </w:numPr>
        <w:ind w:left="0" w:firstLine="0"/>
        <w:contextualSpacing/>
        <w:jc w:val="both"/>
      </w:pPr>
      <w:r w:rsidRPr="00744886">
        <w:t>средният им успех от предходните два семестъра (сумата от всички положени изпити, разделена на техния брой), а за първата учебна година – от първия семестър, е не по-нисък от добър (4.00).</w:t>
      </w:r>
    </w:p>
    <w:p w:rsidR="000C1525" w:rsidRPr="000C1525" w:rsidRDefault="00744886" w:rsidP="00850944">
      <w:pPr>
        <w:ind w:firstLine="720"/>
        <w:contextualSpacing/>
        <w:jc w:val="both"/>
        <w:rPr>
          <w:szCs w:val="24"/>
        </w:rPr>
      </w:pPr>
      <w:r w:rsidRPr="00744886">
        <w:rPr>
          <w:b/>
          <w:szCs w:val="24"/>
        </w:rPr>
        <w:t>б)</w:t>
      </w:r>
      <w:r w:rsidR="00850944">
        <w:rPr>
          <w:b/>
          <w:szCs w:val="24"/>
        </w:rPr>
        <w:tab/>
      </w:r>
      <w:r w:rsidR="000C1525" w:rsidRPr="000C1525">
        <w:rPr>
          <w:szCs w:val="24"/>
        </w:rPr>
        <w:t>стипендията се отпуска поотделно за всеки учебен семестър.</w:t>
      </w:r>
    </w:p>
    <w:p w:rsidR="00744886" w:rsidRDefault="00744886" w:rsidP="00850944">
      <w:pPr>
        <w:ind w:firstLine="720"/>
        <w:contextualSpacing/>
        <w:jc w:val="both"/>
        <w:rPr>
          <w:szCs w:val="24"/>
        </w:rPr>
      </w:pPr>
      <w:r w:rsidRPr="00744886">
        <w:rPr>
          <w:b/>
          <w:szCs w:val="24"/>
        </w:rPr>
        <w:t>в)</w:t>
      </w:r>
      <w:r w:rsidR="00850944">
        <w:rPr>
          <w:b/>
          <w:szCs w:val="24"/>
        </w:rPr>
        <w:tab/>
      </w:r>
      <w:r w:rsidR="000C1525" w:rsidRPr="000C1525">
        <w:rPr>
          <w:szCs w:val="24"/>
        </w:rPr>
        <w:t xml:space="preserve">средствата </w:t>
      </w:r>
      <w:r>
        <w:rPr>
          <w:szCs w:val="24"/>
        </w:rPr>
        <w:t xml:space="preserve">за тази стипендия </w:t>
      </w:r>
      <w:r w:rsidR="000C1525" w:rsidRPr="000C1525">
        <w:rPr>
          <w:szCs w:val="24"/>
        </w:rPr>
        <w:t>се предоставят само по показателя „среден семестриален успех“.</w:t>
      </w:r>
    </w:p>
    <w:p w:rsidR="00850944" w:rsidRDefault="00850944" w:rsidP="00850944">
      <w:pPr>
        <w:contextualSpacing/>
        <w:jc w:val="both"/>
        <w:rPr>
          <w:szCs w:val="24"/>
        </w:rPr>
      </w:pPr>
    </w:p>
    <w:p w:rsidR="00850944" w:rsidRDefault="00744886" w:rsidP="00850944">
      <w:pPr>
        <w:contextualSpacing/>
        <w:jc w:val="both"/>
        <w:rPr>
          <w:szCs w:val="24"/>
        </w:rPr>
      </w:pPr>
      <w:r w:rsidRPr="00744886">
        <w:rPr>
          <w:b/>
          <w:szCs w:val="24"/>
        </w:rPr>
        <w:t>3.</w:t>
      </w:r>
      <w:r w:rsidR="00850944">
        <w:rPr>
          <w:szCs w:val="24"/>
        </w:rPr>
        <w:tab/>
      </w:r>
      <w:r w:rsidR="000C1525" w:rsidRPr="000C1525">
        <w:rPr>
          <w:szCs w:val="24"/>
        </w:rPr>
        <w:t xml:space="preserve">Стипендии по успех </w:t>
      </w:r>
      <w:r w:rsidR="000C1525" w:rsidRPr="00744886">
        <w:rPr>
          <w:szCs w:val="24"/>
          <w:u w:val="single"/>
        </w:rPr>
        <w:t>по чл. 2, ал. 1, буква „б“ от ПМС № 90/2000 г</w:t>
      </w:r>
      <w:r w:rsidR="000C1525" w:rsidRPr="000C1525">
        <w:rPr>
          <w:szCs w:val="24"/>
        </w:rPr>
        <w:t>. при следните условия:</w:t>
      </w:r>
    </w:p>
    <w:p w:rsidR="000C1525" w:rsidRPr="000C1525" w:rsidRDefault="00850944" w:rsidP="00850944">
      <w:pPr>
        <w:ind w:firstLine="720"/>
        <w:contextualSpacing/>
        <w:jc w:val="both"/>
        <w:rPr>
          <w:szCs w:val="24"/>
        </w:rPr>
      </w:pPr>
      <w:r w:rsidRPr="00850944">
        <w:rPr>
          <w:b/>
          <w:szCs w:val="24"/>
        </w:rPr>
        <w:t>а</w:t>
      </w:r>
      <w:r w:rsidR="00744886" w:rsidRPr="00850944">
        <w:rPr>
          <w:b/>
          <w:szCs w:val="24"/>
        </w:rPr>
        <w:t>)</w:t>
      </w:r>
      <w:r>
        <w:rPr>
          <w:szCs w:val="24"/>
        </w:rPr>
        <w:tab/>
      </w:r>
      <w:r w:rsidR="000C1525" w:rsidRPr="000C1525">
        <w:rPr>
          <w:szCs w:val="24"/>
        </w:rPr>
        <w:t>право да кандидатстват за стипендия по УСПЕХ имат:</w:t>
      </w:r>
    </w:p>
    <w:p w:rsidR="000C1525" w:rsidRPr="00744886" w:rsidRDefault="000C1525" w:rsidP="00850944">
      <w:pPr>
        <w:pStyle w:val="ListParagraph"/>
        <w:numPr>
          <w:ilvl w:val="0"/>
          <w:numId w:val="17"/>
        </w:numPr>
        <w:ind w:left="0" w:firstLine="0"/>
        <w:contextualSpacing/>
        <w:jc w:val="both"/>
      </w:pPr>
      <w:r w:rsidRPr="00744886">
        <w:t>всички студенти, обучаващи се в специалност</w:t>
      </w:r>
      <w:r w:rsidR="003A695D">
        <w:t>и</w:t>
      </w:r>
      <w:r w:rsidRPr="00744886">
        <w:t xml:space="preserve"> от приоритенти</w:t>
      </w:r>
      <w:r w:rsidR="003A695D">
        <w:t>те</w:t>
      </w:r>
      <w:r w:rsidRPr="00744886">
        <w:t xml:space="preserve"> професионални направления, включени в списъка по чл. 9, ал. 8 от ЗВО, редовна форма на обучение, на места, субсидирани от държавата;</w:t>
      </w:r>
    </w:p>
    <w:p w:rsidR="000C1525" w:rsidRPr="00744886" w:rsidRDefault="000C1525" w:rsidP="00850944">
      <w:pPr>
        <w:pStyle w:val="ListParagraph"/>
        <w:numPr>
          <w:ilvl w:val="0"/>
          <w:numId w:val="17"/>
        </w:numPr>
        <w:ind w:left="0" w:firstLine="0"/>
        <w:contextualSpacing/>
        <w:jc w:val="both"/>
      </w:pPr>
      <w:r w:rsidRPr="00744886">
        <w:t>положили успешно всички изпити;</w:t>
      </w:r>
    </w:p>
    <w:p w:rsidR="000C1525" w:rsidRDefault="000C1525" w:rsidP="00850944">
      <w:pPr>
        <w:pStyle w:val="ListParagraph"/>
        <w:numPr>
          <w:ilvl w:val="0"/>
          <w:numId w:val="17"/>
        </w:numPr>
        <w:ind w:left="0" w:firstLine="0"/>
        <w:contextualSpacing/>
        <w:jc w:val="both"/>
      </w:pPr>
      <w:r w:rsidRPr="00744886">
        <w:t>средният им успех от предходните два семестъра (сумата от всички положени изпити, разделена на техния брой), а за първата учебна година – от първия семестър, е не по-нисък от добър (4.00).</w:t>
      </w:r>
    </w:p>
    <w:p w:rsidR="003A695D" w:rsidRDefault="003A695D" w:rsidP="003A695D">
      <w:pPr>
        <w:ind w:firstLine="720"/>
        <w:contextualSpacing/>
        <w:jc w:val="both"/>
      </w:pPr>
      <w:r w:rsidRPr="003A695D">
        <w:rPr>
          <w:b/>
        </w:rPr>
        <w:t>б)</w:t>
      </w:r>
      <w:r w:rsidRPr="003A695D">
        <w:rPr>
          <w:b/>
        </w:rPr>
        <w:tab/>
      </w:r>
      <w:r w:rsidRPr="003A695D">
        <w:t>стипендията се отпуска поотделно за всеки учебен семестър.</w:t>
      </w:r>
    </w:p>
    <w:p w:rsidR="003A695D" w:rsidRPr="003A695D" w:rsidRDefault="003A695D" w:rsidP="003A695D">
      <w:pPr>
        <w:ind w:firstLine="720"/>
        <w:contextualSpacing/>
        <w:jc w:val="both"/>
      </w:pPr>
      <w:r w:rsidRPr="003A695D">
        <w:rPr>
          <w:b/>
        </w:rPr>
        <w:t>в)</w:t>
      </w:r>
      <w:r w:rsidRPr="003A695D">
        <w:rPr>
          <w:b/>
        </w:rPr>
        <w:tab/>
      </w:r>
      <w:r w:rsidRPr="003A695D">
        <w:t>средствата за тази стипендия се предоставят само по показателя „среден семестриален успех“.</w:t>
      </w:r>
    </w:p>
    <w:p w:rsidR="003A695D" w:rsidRPr="00744886" w:rsidRDefault="003A695D" w:rsidP="003A695D">
      <w:pPr>
        <w:pStyle w:val="ListParagraph"/>
        <w:ind w:left="0"/>
        <w:contextualSpacing/>
        <w:jc w:val="both"/>
      </w:pPr>
    </w:p>
    <w:p w:rsidR="000C1525" w:rsidRPr="00744886" w:rsidRDefault="00744886" w:rsidP="00B24150">
      <w:pPr>
        <w:contextualSpacing/>
        <w:jc w:val="both"/>
      </w:pPr>
      <w:r w:rsidRPr="00744886">
        <w:rPr>
          <w:b/>
        </w:rPr>
        <w:t>4</w:t>
      </w:r>
      <w:r w:rsidR="003A695D">
        <w:t>.</w:t>
      </w:r>
      <w:r w:rsidR="003A695D">
        <w:tab/>
      </w:r>
      <w:r w:rsidR="00F32CCF" w:rsidRPr="00F32CCF">
        <w:t xml:space="preserve">Стипендиите по успех </w:t>
      </w:r>
      <w:r w:rsidR="003A695D">
        <w:t xml:space="preserve">по т. 2 и 3 </w:t>
      </w:r>
      <w:r w:rsidR="00F32CCF" w:rsidRPr="00F32CCF">
        <w:t>се отпускат със заповед на ректора от началото на семестъра и се изплащат в продължение на 5 месеца.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851"/>
        <w:gridCol w:w="3688"/>
        <w:gridCol w:w="1626"/>
      </w:tblGrid>
      <w:tr w:rsidR="00526AAC" w:rsidRPr="00181B8B" w:rsidTr="00526AAC">
        <w:trPr>
          <w:trHeight w:val="26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 xml:space="preserve">стипендии по успех в размер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1</w:t>
            </w:r>
            <w:r w:rsidR="006E2813">
              <w:rPr>
                <w:b/>
                <w:sz w:val="21"/>
                <w:szCs w:val="21"/>
              </w:rPr>
              <w:t>5</w:t>
            </w:r>
            <w:r w:rsidRPr="00181B8B">
              <w:rPr>
                <w:b/>
                <w:sz w:val="21"/>
                <w:szCs w:val="21"/>
              </w:rPr>
              <w:t xml:space="preserve">0 лв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>получават всички студенти с успех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6,00</w:t>
            </w:r>
          </w:p>
        </w:tc>
      </w:tr>
      <w:tr w:rsidR="00526AAC" w:rsidRPr="00181B8B" w:rsidTr="00526AAC">
        <w:trPr>
          <w:trHeight w:val="26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 xml:space="preserve">стипендии по успех в размер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1</w:t>
            </w:r>
            <w:r w:rsidR="006E2813">
              <w:rPr>
                <w:b/>
                <w:sz w:val="21"/>
                <w:szCs w:val="21"/>
              </w:rPr>
              <w:t>45</w:t>
            </w:r>
            <w:r w:rsidRPr="00181B8B">
              <w:rPr>
                <w:b/>
                <w:sz w:val="21"/>
                <w:szCs w:val="21"/>
              </w:rPr>
              <w:t xml:space="preserve"> лв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>получават класирани студенти с успех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от 5,9</w:t>
            </w:r>
            <w:r w:rsidR="003926B5">
              <w:rPr>
                <w:b/>
                <w:sz w:val="21"/>
                <w:szCs w:val="21"/>
              </w:rPr>
              <w:t>0</w:t>
            </w:r>
            <w:r w:rsidRPr="00181B8B">
              <w:rPr>
                <w:b/>
                <w:sz w:val="21"/>
                <w:szCs w:val="21"/>
              </w:rPr>
              <w:t xml:space="preserve"> до 5,9</w:t>
            </w:r>
            <w:r w:rsidR="003926B5">
              <w:rPr>
                <w:b/>
                <w:sz w:val="21"/>
                <w:szCs w:val="21"/>
              </w:rPr>
              <w:t>9</w:t>
            </w:r>
            <w:r w:rsidRPr="00181B8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26AAC" w:rsidRPr="00181B8B" w:rsidTr="00526AAC">
        <w:trPr>
          <w:trHeight w:val="26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 xml:space="preserve">стипендии по успех в размер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1</w:t>
            </w:r>
            <w:r w:rsidR="006E2813">
              <w:rPr>
                <w:b/>
                <w:sz w:val="21"/>
                <w:szCs w:val="21"/>
              </w:rPr>
              <w:t>35</w:t>
            </w:r>
            <w:r w:rsidRPr="00181B8B">
              <w:rPr>
                <w:b/>
                <w:sz w:val="21"/>
                <w:szCs w:val="21"/>
              </w:rPr>
              <w:t xml:space="preserve"> лв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>получават класирани студенти с успех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от 5,8</w:t>
            </w:r>
            <w:r w:rsidR="00C16F9A">
              <w:rPr>
                <w:b/>
                <w:sz w:val="21"/>
                <w:szCs w:val="21"/>
              </w:rPr>
              <w:t>0</w:t>
            </w:r>
            <w:r w:rsidRPr="00181B8B">
              <w:rPr>
                <w:b/>
                <w:sz w:val="21"/>
                <w:szCs w:val="21"/>
              </w:rPr>
              <w:t xml:space="preserve"> до 5,8</w:t>
            </w:r>
            <w:r w:rsidR="00C16F9A">
              <w:rPr>
                <w:b/>
                <w:sz w:val="21"/>
                <w:szCs w:val="21"/>
              </w:rPr>
              <w:t>9</w:t>
            </w:r>
            <w:r w:rsidRPr="00181B8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26AAC" w:rsidRPr="00181B8B" w:rsidTr="00526AAC">
        <w:trPr>
          <w:trHeight w:val="26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 xml:space="preserve">стипендии по успех в размер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6E2813" w:rsidP="00B24150">
            <w:pPr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</w:t>
            </w:r>
            <w:r w:rsidR="00526AAC" w:rsidRPr="00181B8B">
              <w:rPr>
                <w:b/>
                <w:sz w:val="21"/>
                <w:szCs w:val="21"/>
              </w:rPr>
              <w:t xml:space="preserve"> лв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>получават класирани студенти с успех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от 5,7</w:t>
            </w:r>
            <w:r w:rsidR="00C16F9A">
              <w:rPr>
                <w:b/>
                <w:sz w:val="21"/>
                <w:szCs w:val="21"/>
              </w:rPr>
              <w:t>0</w:t>
            </w:r>
            <w:r w:rsidRPr="00181B8B">
              <w:rPr>
                <w:b/>
                <w:sz w:val="21"/>
                <w:szCs w:val="21"/>
              </w:rPr>
              <w:t xml:space="preserve"> до 5,7</w:t>
            </w:r>
            <w:r w:rsidR="00C16F9A">
              <w:rPr>
                <w:b/>
                <w:sz w:val="21"/>
                <w:szCs w:val="21"/>
              </w:rPr>
              <w:t>9</w:t>
            </w:r>
            <w:r w:rsidRPr="00181B8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26AAC" w:rsidRPr="00181B8B" w:rsidTr="00526AAC">
        <w:trPr>
          <w:trHeight w:val="26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 xml:space="preserve">стипендии по успех в размер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6E2813" w:rsidP="00B24150">
            <w:pPr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115</w:t>
            </w:r>
            <w:r w:rsidR="00526AAC" w:rsidRPr="00181B8B">
              <w:rPr>
                <w:b/>
                <w:sz w:val="21"/>
                <w:szCs w:val="21"/>
              </w:rPr>
              <w:t xml:space="preserve"> лв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>получават класирани студенти с успех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от 5,6</w:t>
            </w:r>
            <w:r w:rsidR="00C16F9A">
              <w:rPr>
                <w:b/>
                <w:sz w:val="21"/>
                <w:szCs w:val="21"/>
              </w:rPr>
              <w:t>0</w:t>
            </w:r>
            <w:r w:rsidRPr="00181B8B">
              <w:rPr>
                <w:b/>
                <w:sz w:val="21"/>
                <w:szCs w:val="21"/>
              </w:rPr>
              <w:t xml:space="preserve"> до 5,6</w:t>
            </w:r>
            <w:r w:rsidR="00C16F9A">
              <w:rPr>
                <w:b/>
                <w:sz w:val="21"/>
                <w:szCs w:val="21"/>
              </w:rPr>
              <w:t>9</w:t>
            </w:r>
            <w:r w:rsidRPr="00181B8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26AAC" w:rsidRPr="00181B8B" w:rsidTr="00526AAC">
        <w:trPr>
          <w:trHeight w:val="26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 xml:space="preserve">стипендии по успех в размер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6E2813" w:rsidP="00B24150">
            <w:pPr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</w:t>
            </w:r>
            <w:r w:rsidR="00526AAC" w:rsidRPr="00181B8B">
              <w:rPr>
                <w:b/>
                <w:sz w:val="21"/>
                <w:szCs w:val="21"/>
              </w:rPr>
              <w:t xml:space="preserve"> лв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>получават класирани студенти с успех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>от 5,5</w:t>
            </w:r>
            <w:r w:rsidR="00C16F9A">
              <w:rPr>
                <w:b/>
                <w:sz w:val="21"/>
                <w:szCs w:val="21"/>
              </w:rPr>
              <w:t>0</w:t>
            </w:r>
            <w:r w:rsidRPr="00181B8B">
              <w:rPr>
                <w:b/>
                <w:sz w:val="21"/>
                <w:szCs w:val="21"/>
              </w:rPr>
              <w:t xml:space="preserve"> до 5,5</w:t>
            </w:r>
            <w:r w:rsidR="00C16F9A">
              <w:rPr>
                <w:b/>
                <w:sz w:val="21"/>
                <w:szCs w:val="21"/>
              </w:rPr>
              <w:t>9</w:t>
            </w:r>
            <w:r w:rsidRPr="00181B8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26AAC" w:rsidRPr="00181B8B" w:rsidTr="00526AAC">
        <w:trPr>
          <w:trHeight w:val="26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 xml:space="preserve">стипендии по успех в размер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6E2813" w:rsidP="00B24150">
            <w:pPr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85</w:t>
            </w:r>
            <w:r w:rsidR="00526AAC" w:rsidRPr="00181B8B">
              <w:rPr>
                <w:b/>
                <w:sz w:val="21"/>
                <w:szCs w:val="21"/>
              </w:rPr>
              <w:t xml:space="preserve"> лв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>получават класирани студенти с успех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C16F9A" w:rsidP="00B24150">
            <w:pPr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 5,09 до 5,49</w:t>
            </w:r>
            <w:r w:rsidR="00526AAC" w:rsidRPr="00181B8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26AAC" w:rsidRPr="00181B8B" w:rsidTr="00526AAC">
        <w:trPr>
          <w:trHeight w:val="26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 xml:space="preserve">стипендии по успех в размер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DC30C9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 xml:space="preserve"> </w:t>
            </w:r>
            <w:r w:rsidR="00FF0B7F" w:rsidRPr="00181B8B">
              <w:rPr>
                <w:b/>
                <w:sz w:val="21"/>
                <w:szCs w:val="21"/>
              </w:rPr>
              <w:t xml:space="preserve"> </w:t>
            </w:r>
            <w:r w:rsidR="006E2813">
              <w:rPr>
                <w:b/>
                <w:sz w:val="21"/>
                <w:szCs w:val="21"/>
              </w:rPr>
              <w:t>75</w:t>
            </w:r>
            <w:r w:rsidR="00526AAC" w:rsidRPr="00181B8B">
              <w:rPr>
                <w:b/>
                <w:sz w:val="21"/>
                <w:szCs w:val="21"/>
              </w:rPr>
              <w:t xml:space="preserve"> лв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sz w:val="21"/>
                <w:szCs w:val="21"/>
              </w:rPr>
            </w:pPr>
            <w:r w:rsidRPr="00181B8B">
              <w:rPr>
                <w:sz w:val="21"/>
                <w:szCs w:val="21"/>
              </w:rPr>
              <w:t>получават класирани студенти с успех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AAC" w:rsidRPr="00181B8B" w:rsidRDefault="00526AAC" w:rsidP="00B24150">
            <w:pPr>
              <w:contextualSpacing/>
              <w:rPr>
                <w:b/>
                <w:sz w:val="21"/>
                <w:szCs w:val="21"/>
              </w:rPr>
            </w:pPr>
            <w:r w:rsidRPr="00181B8B">
              <w:rPr>
                <w:b/>
                <w:sz w:val="21"/>
                <w:szCs w:val="21"/>
              </w:rPr>
              <w:t xml:space="preserve">под 5,00 </w:t>
            </w:r>
          </w:p>
        </w:tc>
      </w:tr>
    </w:tbl>
    <w:p w:rsidR="0067414A" w:rsidRDefault="0067414A" w:rsidP="00B24150">
      <w:pPr>
        <w:tabs>
          <w:tab w:val="left" w:pos="993"/>
        </w:tabs>
        <w:contextualSpacing/>
        <w:jc w:val="thaiDistribute"/>
        <w:rPr>
          <w:b/>
        </w:rPr>
      </w:pPr>
    </w:p>
    <w:p w:rsidR="00A60C04" w:rsidRPr="00181B8B" w:rsidRDefault="0067414A" w:rsidP="00B24150">
      <w:pPr>
        <w:tabs>
          <w:tab w:val="left" w:pos="993"/>
        </w:tabs>
        <w:contextualSpacing/>
        <w:jc w:val="thaiDistribute"/>
      </w:pPr>
      <w:r>
        <w:rPr>
          <w:b/>
        </w:rPr>
        <w:t>5.</w:t>
      </w:r>
      <w:r>
        <w:rPr>
          <w:b/>
        </w:rPr>
        <w:tab/>
      </w:r>
      <w:r w:rsidR="00744886">
        <w:t>П</w:t>
      </w:r>
      <w:r w:rsidR="007B7006" w:rsidRPr="00181B8B">
        <w:t>о време на семестъра (извън определените срокове в настоящата заповед)</w:t>
      </w:r>
      <w:r>
        <w:t xml:space="preserve"> не се кандидатства за стипендии по успех и таки</w:t>
      </w:r>
      <w:r w:rsidR="007B7006" w:rsidRPr="00181B8B">
        <w:t>ва не се отпуска</w:t>
      </w:r>
      <w:r>
        <w:t>т</w:t>
      </w:r>
      <w:r w:rsidR="007B7006" w:rsidRPr="00181B8B">
        <w:t>.</w:t>
      </w:r>
    </w:p>
    <w:p w:rsidR="00A60C04" w:rsidRPr="00181B8B" w:rsidRDefault="00A60C04" w:rsidP="00B24150">
      <w:pPr>
        <w:ind w:firstLine="720"/>
        <w:contextualSpacing/>
        <w:jc w:val="thaiDistribute"/>
      </w:pPr>
    </w:p>
    <w:p w:rsidR="00526AAC" w:rsidRPr="00181F15" w:rsidRDefault="00744886" w:rsidP="00B24150">
      <w:pPr>
        <w:pStyle w:val="NormalWeb"/>
        <w:shd w:val="clear" w:color="auto" w:fill="FFFFFF"/>
        <w:tabs>
          <w:tab w:val="left" w:pos="567"/>
        </w:tabs>
        <w:spacing w:before="0" w:after="0" w:line="240" w:lineRule="auto"/>
        <w:contextualSpacing/>
        <w:jc w:val="both"/>
      </w:pPr>
      <w:r w:rsidRPr="00044765">
        <w:rPr>
          <w:b/>
        </w:rPr>
        <w:t>6.</w:t>
      </w:r>
      <w:r w:rsidR="00181F15" w:rsidRPr="00181F15">
        <w:tab/>
      </w:r>
      <w:r w:rsidR="00CF7DB6" w:rsidRPr="00181F15">
        <w:t>Ред</w:t>
      </w:r>
      <w:r w:rsidR="00526AAC" w:rsidRPr="00181F15">
        <w:t xml:space="preserve"> </w:t>
      </w:r>
      <w:r w:rsidR="00181F15">
        <w:t xml:space="preserve">и срокове </w:t>
      </w:r>
      <w:r w:rsidR="00526AAC" w:rsidRPr="00181F15">
        <w:t>за канди</w:t>
      </w:r>
      <w:r w:rsidR="00F9138D" w:rsidRPr="00181F15">
        <w:t>датстване за стипенди</w:t>
      </w:r>
      <w:r w:rsidR="00181F15">
        <w:t>и</w:t>
      </w:r>
      <w:r w:rsidR="00F9138D" w:rsidRPr="00181F15">
        <w:t xml:space="preserve"> по успех</w:t>
      </w:r>
      <w:r w:rsidR="006D7CA8">
        <w:t xml:space="preserve"> и за стипендии без ограничения</w:t>
      </w:r>
      <w:r w:rsidR="00526AAC" w:rsidRPr="00181F15">
        <w:t>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CF7DB6" w:rsidRPr="00181F15" w:rsidTr="0033603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szCs w:val="24"/>
              </w:rPr>
              <w:lastRenderedPageBreak/>
              <w:t xml:space="preserve">Начало на регистрацията на </w:t>
            </w:r>
            <w:r w:rsidRPr="00181F15">
              <w:rPr>
                <w:rFonts w:ascii="Times New Roman" w:hAnsi="Times New Roman"/>
                <w:szCs w:val="24"/>
                <w:lang w:val="bg-BG"/>
              </w:rPr>
              <w:t xml:space="preserve">заявленията </w:t>
            </w:r>
            <w:r w:rsidRPr="00181F15">
              <w:rPr>
                <w:rFonts w:ascii="Times New Roman" w:hAnsi="Times New Roman"/>
                <w:szCs w:val="24"/>
              </w:rPr>
              <w:t xml:space="preserve"> за стипендии по успех и целогодишни стипендии в интернет страница на адрес </w:t>
            </w:r>
            <w:hyperlink r:id="rId8" w:tgtFrame="_blank" w:tooltip="This external link will open in a new window" w:history="1">
              <w:r w:rsidRPr="00181F1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http://stipendii.uni-sofia.bg/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B6" w:rsidRPr="00181F15" w:rsidRDefault="00CF7DB6" w:rsidP="00B2415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b/>
                <w:szCs w:val="24"/>
              </w:rPr>
              <w:t xml:space="preserve">3 март  2018 г. (събота) </w:t>
            </w:r>
          </w:p>
        </w:tc>
      </w:tr>
      <w:tr w:rsidR="00CF7DB6" w:rsidRPr="00181F15" w:rsidTr="0033603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szCs w:val="24"/>
              </w:rPr>
              <w:t xml:space="preserve">Начало на подаване на заявленията за кандидатстване за стипендии по успех и целогодишни стипендии при инспектор „Студенти“ на съответния факултет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B6" w:rsidRPr="00181F15" w:rsidRDefault="00CF7DB6" w:rsidP="00B2415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b/>
                <w:szCs w:val="24"/>
              </w:rPr>
              <w:t>6 март 2018 г. (вторник)</w:t>
            </w:r>
          </w:p>
        </w:tc>
      </w:tr>
      <w:tr w:rsidR="00CF7DB6" w:rsidRPr="00181F15" w:rsidTr="0033603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szCs w:val="24"/>
              </w:rPr>
              <w:t xml:space="preserve">Край на регистрацията на заявленията за кандидатстване за стипендии  през интернет страницата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B6" w:rsidRPr="00181F15" w:rsidRDefault="00CF7DB6" w:rsidP="00B241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81F15">
              <w:rPr>
                <w:rFonts w:ascii="Times New Roman" w:hAnsi="Times New Roman"/>
                <w:b/>
                <w:szCs w:val="24"/>
              </w:rPr>
              <w:t>12 март 2018 г., (понеделник), 23.59 часа</w:t>
            </w:r>
          </w:p>
        </w:tc>
      </w:tr>
      <w:tr w:rsidR="00CF7DB6" w:rsidRPr="00181F15" w:rsidTr="0033603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szCs w:val="24"/>
              </w:rPr>
              <w:t>Край на подаване на заявленията за кандидатстване за стипендии по успех при инспектор „Студенти“ на съответния факултет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B6" w:rsidRPr="00181F15" w:rsidRDefault="00CF7DB6" w:rsidP="00B241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81F15">
              <w:rPr>
                <w:rFonts w:ascii="Times New Roman" w:hAnsi="Times New Roman"/>
                <w:b/>
                <w:szCs w:val="24"/>
              </w:rPr>
              <w:t>13 март 2018 г., (вторник), 17.00 часа</w:t>
            </w:r>
          </w:p>
        </w:tc>
      </w:tr>
      <w:tr w:rsidR="00CF7DB6" w:rsidRPr="00181F15" w:rsidTr="0033603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szCs w:val="24"/>
              </w:rPr>
              <w:t xml:space="preserve">Класиране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81F15">
              <w:rPr>
                <w:rFonts w:ascii="Times New Roman" w:hAnsi="Times New Roman"/>
                <w:b/>
                <w:szCs w:val="24"/>
              </w:rPr>
              <w:t xml:space="preserve">19 март 2018 г. (понеделник) след 18.00 ч. </w:t>
            </w:r>
          </w:p>
        </w:tc>
      </w:tr>
      <w:tr w:rsidR="00CF7DB6" w:rsidRPr="00181F15" w:rsidTr="0033603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szCs w:val="24"/>
              </w:rPr>
              <w:t xml:space="preserve">Подаване на жалби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81F15">
              <w:rPr>
                <w:rFonts w:ascii="Times New Roman" w:hAnsi="Times New Roman"/>
                <w:b/>
                <w:szCs w:val="24"/>
              </w:rPr>
              <w:t>20 и 21 март 2018 г.(вторник и сряда )</w:t>
            </w:r>
          </w:p>
        </w:tc>
      </w:tr>
      <w:tr w:rsidR="00CF7DB6" w:rsidRPr="00181F15" w:rsidTr="0033603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szCs w:val="24"/>
              </w:rPr>
              <w:t>Разглеждане на жалбите от комисията по стипендии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B6" w:rsidRPr="00181F15" w:rsidRDefault="00CF7DB6" w:rsidP="00B241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81F15">
              <w:rPr>
                <w:rFonts w:ascii="Times New Roman" w:hAnsi="Times New Roman"/>
                <w:b/>
                <w:szCs w:val="24"/>
              </w:rPr>
              <w:t>22 март 2018 г. (четвъртък)</w:t>
            </w:r>
          </w:p>
        </w:tc>
      </w:tr>
      <w:tr w:rsidR="00CF7DB6" w:rsidRPr="00181F15" w:rsidTr="0033603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rPr>
                <w:rFonts w:ascii="Times New Roman" w:hAnsi="Times New Roman"/>
                <w:szCs w:val="24"/>
              </w:rPr>
            </w:pPr>
            <w:r w:rsidRPr="00181F15">
              <w:rPr>
                <w:rFonts w:ascii="Times New Roman" w:hAnsi="Times New Roman"/>
                <w:szCs w:val="24"/>
              </w:rPr>
              <w:t>Окончателно класиране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B6" w:rsidRPr="00181F15" w:rsidRDefault="00CF7DB6" w:rsidP="00B2415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81F15">
              <w:rPr>
                <w:rFonts w:ascii="Times New Roman" w:hAnsi="Times New Roman"/>
                <w:b/>
                <w:szCs w:val="24"/>
              </w:rPr>
              <w:t>27 март 2018 г. (вторник)</w:t>
            </w:r>
          </w:p>
        </w:tc>
      </w:tr>
    </w:tbl>
    <w:p w:rsidR="00CF7DB6" w:rsidRPr="00181F15" w:rsidRDefault="00CF7DB6" w:rsidP="00B24150">
      <w:pPr>
        <w:pStyle w:val="NormalWeb"/>
        <w:shd w:val="clear" w:color="auto" w:fill="FFFFFF"/>
        <w:tabs>
          <w:tab w:val="left" w:pos="567"/>
        </w:tabs>
        <w:spacing w:before="0" w:after="0" w:line="240" w:lineRule="auto"/>
        <w:contextualSpacing/>
        <w:jc w:val="both"/>
      </w:pPr>
    </w:p>
    <w:p w:rsidR="00181F15" w:rsidRDefault="00181F15" w:rsidP="00181F15">
      <w:pPr>
        <w:pStyle w:val="BodyText"/>
        <w:tabs>
          <w:tab w:val="left" w:pos="993"/>
        </w:tabs>
        <w:contextualSpacing/>
        <w:jc w:val="thaiDistribute"/>
        <w:rPr>
          <w:szCs w:val="24"/>
        </w:rPr>
      </w:pPr>
      <w:r>
        <w:rPr>
          <w:szCs w:val="24"/>
        </w:rPr>
        <w:t>6.1.</w:t>
      </w:r>
      <w:r>
        <w:rPr>
          <w:szCs w:val="24"/>
        </w:rPr>
        <w:tab/>
      </w:r>
      <w:r w:rsidR="002501AA">
        <w:rPr>
          <w:szCs w:val="24"/>
        </w:rPr>
        <w:t>Попълнените, разпречатани и подписани</w:t>
      </w:r>
      <w:r w:rsidR="0008028B" w:rsidRPr="00181F15">
        <w:rPr>
          <w:szCs w:val="24"/>
        </w:rPr>
        <w:t xml:space="preserve"> </w:t>
      </w:r>
      <w:r w:rsidR="002501AA">
        <w:rPr>
          <w:szCs w:val="24"/>
        </w:rPr>
        <w:t>заявления</w:t>
      </w:r>
      <w:r w:rsidR="0008028B" w:rsidRPr="00181F15">
        <w:rPr>
          <w:szCs w:val="24"/>
        </w:rPr>
        <w:t xml:space="preserve"> </w:t>
      </w:r>
      <w:r>
        <w:rPr>
          <w:szCs w:val="24"/>
        </w:rPr>
        <w:t>за кандидатстване за стипендия по успех се заверява</w:t>
      </w:r>
      <w:r w:rsidR="002501AA">
        <w:rPr>
          <w:szCs w:val="24"/>
        </w:rPr>
        <w:t>т</w:t>
      </w:r>
      <w:r>
        <w:rPr>
          <w:szCs w:val="24"/>
        </w:rPr>
        <w:t xml:space="preserve"> </w:t>
      </w:r>
      <w:r w:rsidR="0008028B" w:rsidRPr="00181F15">
        <w:rPr>
          <w:szCs w:val="24"/>
        </w:rPr>
        <w:t xml:space="preserve">от инспектор „Студенти” </w:t>
      </w:r>
      <w:r>
        <w:rPr>
          <w:szCs w:val="24"/>
        </w:rPr>
        <w:t>на съответния факултет и се депозира</w:t>
      </w:r>
      <w:r w:rsidR="002501AA">
        <w:rPr>
          <w:szCs w:val="24"/>
        </w:rPr>
        <w:t>т</w:t>
      </w:r>
      <w:r>
        <w:rPr>
          <w:szCs w:val="24"/>
        </w:rPr>
        <w:t xml:space="preserve"> пак там.</w:t>
      </w:r>
    </w:p>
    <w:p w:rsidR="00181F15" w:rsidRDefault="00181F15" w:rsidP="00181F15">
      <w:pPr>
        <w:pStyle w:val="BodyText"/>
        <w:tabs>
          <w:tab w:val="left" w:pos="993"/>
        </w:tabs>
        <w:contextualSpacing/>
        <w:jc w:val="thaiDistribute"/>
      </w:pPr>
      <w:r>
        <w:rPr>
          <w:szCs w:val="24"/>
        </w:rPr>
        <w:t>6.2.</w:t>
      </w:r>
      <w:r>
        <w:rPr>
          <w:szCs w:val="24"/>
        </w:rPr>
        <w:tab/>
      </w:r>
      <w:r w:rsidRPr="003363EE">
        <w:t xml:space="preserve">Списъците с резултатите от класирането </w:t>
      </w:r>
      <w:r w:rsidRPr="0008028B">
        <w:rPr>
          <w:szCs w:val="24"/>
        </w:rPr>
        <w:t xml:space="preserve">за </w:t>
      </w:r>
      <w:r>
        <w:rPr>
          <w:szCs w:val="24"/>
        </w:rPr>
        <w:t>летен</w:t>
      </w:r>
      <w:r w:rsidRPr="0008028B">
        <w:rPr>
          <w:szCs w:val="24"/>
        </w:rPr>
        <w:t xml:space="preserve"> семестър на учебната 2017/2018 г. </w:t>
      </w:r>
      <w:r w:rsidRPr="003363EE">
        <w:t>се обявяват в интернет сайта на СУ „Св. Климент Охридски”.</w:t>
      </w:r>
    </w:p>
    <w:p w:rsidR="00181F15" w:rsidRPr="00181F15" w:rsidRDefault="00181F15" w:rsidP="00181F15">
      <w:pPr>
        <w:pStyle w:val="BodyText"/>
        <w:tabs>
          <w:tab w:val="left" w:pos="993"/>
        </w:tabs>
        <w:contextualSpacing/>
        <w:jc w:val="thaiDistribute"/>
        <w:rPr>
          <w:szCs w:val="24"/>
        </w:rPr>
      </w:pPr>
      <w:r>
        <w:t>6.3.</w:t>
      </w:r>
      <w:r>
        <w:tab/>
      </w:r>
      <w:r w:rsidRPr="003363EE">
        <w:t>Класираните за стипендия по успех студенти се включват в поименна заповед на Ректора, в която се определя и конкретният месечен размер на стипендията.</w:t>
      </w:r>
    </w:p>
    <w:p w:rsidR="00181F15" w:rsidRDefault="00181F15" w:rsidP="00B2415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D343F" w:rsidRPr="00181B8B" w:rsidRDefault="00110220" w:rsidP="00B24150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110220">
        <w:rPr>
          <w:b/>
        </w:rPr>
        <w:t>7</w:t>
      </w:r>
      <w:r>
        <w:t>.</w:t>
      </w:r>
      <w:r w:rsidR="00181F15">
        <w:tab/>
      </w:r>
      <w:r w:rsidR="004D343F" w:rsidRPr="00181B8B">
        <w:t>Стипендии</w:t>
      </w:r>
      <w:r>
        <w:t>, получавани</w:t>
      </w:r>
      <w:r w:rsidR="004D343F" w:rsidRPr="00181B8B">
        <w:rPr>
          <w:b/>
        </w:rPr>
        <w:t xml:space="preserve"> без ограничения</w:t>
      </w:r>
      <w:r w:rsidR="004D343F" w:rsidRPr="00181B8B">
        <w:t xml:space="preserve"> (целогодишни) са в размер</w:t>
      </w:r>
      <w:r w:rsidR="006C5FEE">
        <w:t xml:space="preserve"> </w:t>
      </w:r>
      <w:r w:rsidR="006C5FEE" w:rsidRPr="00EF3ED1">
        <w:rPr>
          <w:b/>
        </w:rPr>
        <w:t>150</w:t>
      </w:r>
      <w:r w:rsidR="00181F15" w:rsidRPr="00EF3ED1">
        <w:rPr>
          <w:b/>
        </w:rPr>
        <w:t xml:space="preserve"> лв.</w:t>
      </w:r>
      <w:r w:rsidR="004D343F" w:rsidRPr="00181B8B">
        <w:t xml:space="preserve"> </w:t>
      </w:r>
      <w:r w:rsidR="006C5FEE">
        <w:t xml:space="preserve">месечно </w:t>
      </w:r>
      <w:r w:rsidR="004D343F" w:rsidRPr="00181B8B">
        <w:t>за следните категории учащи:</w:t>
      </w:r>
    </w:p>
    <w:p w:rsidR="004D343F" w:rsidRPr="00181B8B" w:rsidRDefault="004D343F" w:rsidP="00B2415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181B8B">
        <w:rPr>
          <w:b/>
        </w:rPr>
        <w:t>а)</w:t>
      </w:r>
      <w:r w:rsidR="00D77926" w:rsidRPr="00181B8B">
        <w:tab/>
      </w:r>
      <w:r w:rsidRPr="00181B8B">
        <w:t>студенти с трайни увреждания;</w:t>
      </w:r>
    </w:p>
    <w:p w:rsidR="004D343F" w:rsidRPr="00181B8B" w:rsidRDefault="004D343F" w:rsidP="00B2415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181B8B">
        <w:rPr>
          <w:b/>
        </w:rPr>
        <w:t>б)</w:t>
      </w:r>
      <w:r w:rsidR="00D77926" w:rsidRPr="00181B8B">
        <w:tab/>
      </w:r>
      <w:r w:rsidRPr="00181B8B">
        <w:t>несемейни студенти без двама родители;</w:t>
      </w:r>
    </w:p>
    <w:p w:rsidR="004D343F" w:rsidRPr="00181B8B" w:rsidRDefault="004D343F" w:rsidP="00B2415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181B8B">
        <w:rPr>
          <w:b/>
        </w:rPr>
        <w:t>в)</w:t>
      </w:r>
      <w:r w:rsidR="00D77926" w:rsidRPr="00181B8B">
        <w:tab/>
      </w:r>
      <w:r w:rsidRPr="00181B8B">
        <w:t>несемейни студенти с двама родители с трайни увреждания;</w:t>
      </w:r>
    </w:p>
    <w:p w:rsidR="005501D2" w:rsidRDefault="004D343F" w:rsidP="00B24150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  <w:r w:rsidRPr="00181B8B">
        <w:rPr>
          <w:b/>
        </w:rPr>
        <w:t>г)</w:t>
      </w:r>
      <w:r w:rsidR="00D77926" w:rsidRPr="00181B8B">
        <w:tab/>
      </w:r>
      <w:r w:rsidRPr="00181B8B">
        <w:t xml:space="preserve">несемейни студенти с починал родител и родител, който е с трайни увреждания </w:t>
      </w:r>
    </w:p>
    <w:p w:rsidR="004D343F" w:rsidRPr="00181B8B" w:rsidRDefault="004D343F" w:rsidP="00B24150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  <w:r w:rsidRPr="00181B8B">
        <w:rPr>
          <w:b/>
        </w:rPr>
        <w:t>д)</w:t>
      </w:r>
      <w:r w:rsidR="00D77926" w:rsidRPr="00181B8B">
        <w:tab/>
      </w:r>
      <w:r w:rsidRPr="00181B8B">
        <w:t>студентки с деца до 6 годишна възраст.</w:t>
      </w:r>
    </w:p>
    <w:p w:rsidR="005A5039" w:rsidRPr="00181B8B" w:rsidRDefault="004D343F" w:rsidP="00B2415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181B8B">
        <w:rPr>
          <w:b/>
        </w:rPr>
        <w:t>е)</w:t>
      </w:r>
      <w:r w:rsidR="00D77926" w:rsidRPr="00181B8B">
        <w:tab/>
      </w:r>
      <w:r w:rsidR="00FB0743" w:rsidRPr="00181B8B">
        <w:t>студенти</w:t>
      </w:r>
      <w:r w:rsidRPr="00181B8B">
        <w:t>, които до пълнолетието си са отглеждани в домове за отглеждане и възпитание на деца, лишени от родителска грижа.</w:t>
      </w:r>
    </w:p>
    <w:p w:rsidR="004D343F" w:rsidRDefault="004D343F" w:rsidP="00B2415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181B8B">
        <w:rPr>
          <w:b/>
        </w:rPr>
        <w:t>ж)</w:t>
      </w:r>
      <w:r w:rsidR="00FB0743" w:rsidRPr="00181B8B">
        <w:tab/>
      </w:r>
      <w:r w:rsidRPr="00181B8B">
        <w:t>бащи с дете до 6-годишна възраст, когато майката не е студентка, починала е или упражняването на родителските права е предоставено на бащата студент</w:t>
      </w:r>
      <w:r w:rsidR="00461A19" w:rsidRPr="00181B8B">
        <w:t>.</w:t>
      </w:r>
    </w:p>
    <w:p w:rsidR="00A465B1" w:rsidRPr="00181B8B" w:rsidRDefault="00A465B1" w:rsidP="00B2415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</w:p>
    <w:p w:rsidR="00080515" w:rsidRPr="005501D2" w:rsidRDefault="005501D2" w:rsidP="00B24150">
      <w:pPr>
        <w:pStyle w:val="NormalWeb"/>
        <w:shd w:val="clear" w:color="auto" w:fill="FFFFFF"/>
        <w:tabs>
          <w:tab w:val="left" w:pos="567"/>
          <w:tab w:val="left" w:pos="993"/>
        </w:tabs>
        <w:spacing w:before="0" w:after="0" w:line="240" w:lineRule="auto"/>
        <w:contextualSpacing/>
        <w:jc w:val="both"/>
      </w:pPr>
      <w:r w:rsidRPr="00F53789">
        <w:rPr>
          <w:b/>
        </w:rPr>
        <w:t>8</w:t>
      </w:r>
      <w:r w:rsidRPr="005501D2">
        <w:t>.</w:t>
      </w:r>
      <w:r w:rsidR="002501AA">
        <w:tab/>
      </w:r>
      <w:r w:rsidR="004D343F" w:rsidRPr="005501D2">
        <w:t xml:space="preserve">Необходимите документи за кандидатстване за стипендия </w:t>
      </w:r>
      <w:r w:rsidR="007B7006" w:rsidRPr="005501D2">
        <w:t>без ограничения</w:t>
      </w:r>
      <w:r w:rsidR="006D7CA8">
        <w:t xml:space="preserve"> (целогодишни)</w:t>
      </w:r>
      <w:r>
        <w:t>:</w:t>
      </w:r>
      <w:r w:rsidR="007B7006" w:rsidRPr="005501D2">
        <w:t xml:space="preserve"> </w:t>
      </w:r>
    </w:p>
    <w:p w:rsidR="002501AA" w:rsidRPr="008413B2" w:rsidRDefault="002501AA" w:rsidP="002501AA">
      <w:pPr>
        <w:pStyle w:val="NormalWeb"/>
        <w:shd w:val="clear" w:color="auto" w:fill="FFFFFF"/>
        <w:tabs>
          <w:tab w:val="left" w:pos="567"/>
          <w:tab w:val="left" w:pos="993"/>
        </w:tabs>
        <w:spacing w:before="0" w:after="0" w:line="240" w:lineRule="auto"/>
        <w:contextualSpacing/>
        <w:jc w:val="both"/>
      </w:pPr>
      <w:r>
        <w:rPr>
          <w:b/>
        </w:rPr>
        <w:tab/>
      </w:r>
      <w:r w:rsidR="00057AF6" w:rsidRPr="00080515">
        <w:rPr>
          <w:b/>
        </w:rPr>
        <w:t>а)</w:t>
      </w:r>
      <w:r>
        <w:rPr>
          <w:b/>
        </w:rPr>
        <w:tab/>
      </w:r>
      <w:r w:rsidR="00080515" w:rsidRPr="00181B8B">
        <w:t xml:space="preserve">студентите </w:t>
      </w:r>
      <w:r w:rsidR="00080515" w:rsidRPr="00181B8B">
        <w:rPr>
          <w:b/>
        </w:rPr>
        <w:t>попълват</w:t>
      </w:r>
      <w:r w:rsidR="00080515" w:rsidRPr="00181B8B">
        <w:t xml:space="preserve"> </w:t>
      </w:r>
      <w:r w:rsidR="00080515" w:rsidRPr="00181B8B">
        <w:rPr>
          <w:b/>
        </w:rPr>
        <w:t xml:space="preserve">заявление за стипендии </w:t>
      </w:r>
      <w:r w:rsidR="001D5176">
        <w:rPr>
          <w:b/>
        </w:rPr>
        <w:t xml:space="preserve">без ограничения </w:t>
      </w:r>
      <w:r w:rsidR="001D5176" w:rsidRPr="008413B2">
        <w:t xml:space="preserve">(целогодишна) </w:t>
      </w:r>
      <w:r w:rsidR="00080515" w:rsidRPr="008413B2">
        <w:t xml:space="preserve">в интернет страница на адрес </w:t>
      </w:r>
      <w:hyperlink r:id="rId9" w:history="1">
        <w:r w:rsidR="00080515" w:rsidRPr="008413B2">
          <w:rPr>
            <w:rStyle w:val="Hyperlink"/>
          </w:rPr>
          <w:t>http://stipendii.uni-sofia.bg/</w:t>
        </w:r>
      </w:hyperlink>
      <w:r w:rsidR="00080515" w:rsidRPr="008413B2">
        <w:t xml:space="preserve"> в срок от </w:t>
      </w:r>
      <w:r w:rsidR="005501D2" w:rsidRPr="008413B2">
        <w:t>03.03.2018</w:t>
      </w:r>
      <w:r w:rsidR="00080515" w:rsidRPr="008413B2">
        <w:t xml:space="preserve">г. до </w:t>
      </w:r>
      <w:r w:rsidR="005501D2" w:rsidRPr="008413B2">
        <w:t>12.03.2018г., 23:59 часа;</w:t>
      </w:r>
    </w:p>
    <w:p w:rsidR="002501AA" w:rsidRDefault="002501AA" w:rsidP="002501AA">
      <w:pPr>
        <w:pStyle w:val="NormalWeb"/>
        <w:shd w:val="clear" w:color="auto" w:fill="FFFFFF"/>
        <w:tabs>
          <w:tab w:val="left" w:pos="567"/>
          <w:tab w:val="left" w:pos="993"/>
        </w:tabs>
        <w:spacing w:before="0" w:after="0" w:line="240" w:lineRule="auto"/>
        <w:contextualSpacing/>
        <w:jc w:val="both"/>
      </w:pPr>
      <w:r>
        <w:rPr>
          <w:b/>
        </w:rPr>
        <w:tab/>
      </w:r>
      <w:r w:rsidR="001D5176" w:rsidRPr="00181B8B">
        <w:rPr>
          <w:b/>
        </w:rPr>
        <w:t>б)</w:t>
      </w:r>
      <w:r w:rsidR="001D5176" w:rsidRPr="00181B8B">
        <w:tab/>
      </w:r>
      <w:r w:rsidR="001D5176" w:rsidRPr="00181B8B">
        <w:rPr>
          <w:b/>
        </w:rPr>
        <w:t xml:space="preserve">в срок от </w:t>
      </w:r>
      <w:r w:rsidR="00712194">
        <w:rPr>
          <w:b/>
        </w:rPr>
        <w:t>03.03.2018г.</w:t>
      </w:r>
      <w:r w:rsidR="001D5176" w:rsidRPr="00181B8B">
        <w:rPr>
          <w:b/>
        </w:rPr>
        <w:t xml:space="preserve"> до </w:t>
      </w:r>
      <w:r w:rsidR="00203A5B">
        <w:rPr>
          <w:b/>
        </w:rPr>
        <w:t>13.03.2018г., 17:00 часа</w:t>
      </w:r>
      <w:r w:rsidR="001D5176" w:rsidRPr="00181B8B">
        <w:rPr>
          <w:b/>
        </w:rPr>
        <w:t xml:space="preserve"> </w:t>
      </w:r>
      <w:r w:rsidR="001D5176" w:rsidRPr="00181B8B">
        <w:t xml:space="preserve">попълнените, разпечатани и подписани </w:t>
      </w:r>
      <w:r>
        <w:t>заявления</w:t>
      </w:r>
      <w:r w:rsidR="001D5176" w:rsidRPr="00181B8B">
        <w:t xml:space="preserve"> се подават при инспекторите в сектор „Студенти“ на съответния факултет, където се завер</w:t>
      </w:r>
      <w:r w:rsidR="001D5176">
        <w:t>ява актуалното състояние на студента</w:t>
      </w:r>
      <w:r w:rsidR="001D5176" w:rsidRPr="00181B8B">
        <w:t>;</w:t>
      </w:r>
    </w:p>
    <w:p w:rsidR="001D5176" w:rsidRPr="002501AA" w:rsidRDefault="002501AA" w:rsidP="002501AA">
      <w:pPr>
        <w:pStyle w:val="NormalWeb"/>
        <w:shd w:val="clear" w:color="auto" w:fill="FFFFFF"/>
        <w:tabs>
          <w:tab w:val="left" w:pos="567"/>
          <w:tab w:val="left" w:pos="993"/>
        </w:tabs>
        <w:spacing w:before="0" w:after="0" w:line="240" w:lineRule="auto"/>
        <w:contextualSpacing/>
        <w:jc w:val="both"/>
        <w:rPr>
          <w:b/>
        </w:rPr>
      </w:pPr>
      <w:r>
        <w:lastRenderedPageBreak/>
        <w:tab/>
      </w:r>
      <w:r w:rsidR="00203A5B">
        <w:rPr>
          <w:b/>
        </w:rPr>
        <w:t>в)</w:t>
      </w:r>
      <w:r>
        <w:tab/>
      </w:r>
      <w:r w:rsidR="00140B36">
        <w:t>к</w:t>
      </w:r>
      <w:r w:rsidR="00005D9B">
        <w:t>ъм заявление</w:t>
      </w:r>
      <w:r w:rsidR="00745E36">
        <w:t>то</w:t>
      </w:r>
      <w:r w:rsidR="00005D9B">
        <w:t xml:space="preserve"> се прилагат необходимите документи удостоверяващи основанието за отпускане на целогодишна стипендия както следва:</w:t>
      </w:r>
    </w:p>
    <w:p w:rsidR="00745E36" w:rsidRDefault="00745E36" w:rsidP="00EF3ED1">
      <w:pPr>
        <w:pStyle w:val="BodyText"/>
        <w:numPr>
          <w:ilvl w:val="0"/>
          <w:numId w:val="14"/>
        </w:numPr>
        <w:ind w:left="0" w:firstLine="0"/>
        <w:contextualSpacing/>
        <w:rPr>
          <w:szCs w:val="24"/>
        </w:rPr>
      </w:pPr>
      <w:r w:rsidRPr="00DB712E">
        <w:rPr>
          <w:szCs w:val="24"/>
        </w:rPr>
        <w:t>копие от смъртен акт. Оригиналът се връща след сверяване;</w:t>
      </w:r>
    </w:p>
    <w:p w:rsidR="00745E36" w:rsidRPr="00DB712E" w:rsidRDefault="00745E36" w:rsidP="00EF3ED1">
      <w:pPr>
        <w:pStyle w:val="BodyText"/>
        <w:numPr>
          <w:ilvl w:val="0"/>
          <w:numId w:val="14"/>
        </w:numPr>
        <w:ind w:left="0" w:firstLine="0"/>
        <w:contextualSpacing/>
        <w:rPr>
          <w:szCs w:val="24"/>
        </w:rPr>
      </w:pPr>
      <w:r>
        <w:rPr>
          <w:szCs w:val="24"/>
        </w:rPr>
        <w:t xml:space="preserve">копие от акт за раждане на детето. </w:t>
      </w:r>
      <w:r w:rsidRPr="00CF37A3">
        <w:rPr>
          <w:szCs w:val="24"/>
        </w:rPr>
        <w:t>Оригиналът се връща след сверяване;</w:t>
      </w:r>
    </w:p>
    <w:p w:rsidR="00745E36" w:rsidRPr="00A92FC6" w:rsidRDefault="00745E36" w:rsidP="00EF3ED1">
      <w:pPr>
        <w:pStyle w:val="BodyText"/>
        <w:numPr>
          <w:ilvl w:val="0"/>
          <w:numId w:val="14"/>
        </w:numPr>
        <w:ind w:left="0" w:firstLine="0"/>
        <w:contextualSpacing/>
        <w:rPr>
          <w:szCs w:val="24"/>
          <w:lang w:val="en-US"/>
        </w:rPr>
      </w:pPr>
      <w:r w:rsidRPr="00DB712E">
        <w:rPr>
          <w:szCs w:val="24"/>
        </w:rPr>
        <w:t>копие от решение на ТЕЛК</w:t>
      </w:r>
      <w:r>
        <w:rPr>
          <w:szCs w:val="24"/>
        </w:rPr>
        <w:t xml:space="preserve"> за студента или за</w:t>
      </w:r>
      <w:r w:rsidRPr="00DB712E">
        <w:rPr>
          <w:szCs w:val="24"/>
        </w:rPr>
        <w:t xml:space="preserve"> родител </w:t>
      </w:r>
      <w:r>
        <w:rPr>
          <w:szCs w:val="24"/>
        </w:rPr>
        <w:t>с трайни увреждания</w:t>
      </w:r>
      <w:r w:rsidRPr="00DB712E">
        <w:rPr>
          <w:szCs w:val="24"/>
        </w:rPr>
        <w:t>. Оригиналът се връща след сверяване;</w:t>
      </w:r>
    </w:p>
    <w:p w:rsidR="00745E36" w:rsidRPr="00DB712E" w:rsidRDefault="00745E36" w:rsidP="00EF3ED1">
      <w:pPr>
        <w:pStyle w:val="ListParagraph"/>
        <w:numPr>
          <w:ilvl w:val="0"/>
          <w:numId w:val="14"/>
        </w:numPr>
        <w:tabs>
          <w:tab w:val="num" w:pos="851"/>
        </w:tabs>
        <w:autoSpaceDE w:val="0"/>
        <w:autoSpaceDN w:val="0"/>
        <w:adjustRightInd w:val="0"/>
        <w:ind w:left="0" w:firstLine="0"/>
        <w:contextualSpacing/>
        <w:jc w:val="both"/>
      </w:pPr>
      <w:r>
        <w:t xml:space="preserve">служебна бележка удостоверяваща, че студентът се е отглеждал в </w:t>
      </w:r>
      <w:r w:rsidRPr="00DB712E">
        <w:t xml:space="preserve">дом за отглеждане и възпитание на </w:t>
      </w:r>
      <w:r w:rsidR="00EF3ED1">
        <w:t>лица</w:t>
      </w:r>
      <w:r w:rsidRPr="00DB712E">
        <w:t>, лишени от родителска грижа.</w:t>
      </w:r>
    </w:p>
    <w:p w:rsidR="00EF3ED1" w:rsidRDefault="00EF3ED1" w:rsidP="00EF3ED1">
      <w:pPr>
        <w:pStyle w:val="BodyText"/>
        <w:numPr>
          <w:ilvl w:val="0"/>
          <w:numId w:val="14"/>
        </w:numPr>
        <w:ind w:left="0" w:firstLine="0"/>
        <w:contextualSpacing/>
        <w:rPr>
          <w:b/>
          <w:szCs w:val="24"/>
          <w:lang w:val="en-US"/>
        </w:rPr>
      </w:pPr>
      <w:r>
        <w:rPr>
          <w:szCs w:val="24"/>
        </w:rPr>
        <w:t>б</w:t>
      </w:r>
      <w:r w:rsidR="00745E36" w:rsidRPr="00BB7B20">
        <w:rPr>
          <w:szCs w:val="24"/>
        </w:rPr>
        <w:t>ащи студенти</w:t>
      </w:r>
      <w:r w:rsidR="00745E36">
        <w:rPr>
          <w:szCs w:val="24"/>
        </w:rPr>
        <w:t xml:space="preserve"> с деца до 6-годишна възраст, представят документ, че майката не е студентка.</w:t>
      </w:r>
      <w:r w:rsidR="00745E36" w:rsidRPr="00BB7B20">
        <w:rPr>
          <w:szCs w:val="24"/>
        </w:rPr>
        <w:t xml:space="preserve"> </w:t>
      </w:r>
    </w:p>
    <w:p w:rsidR="00EF3ED1" w:rsidRDefault="00140B36" w:rsidP="00EF3ED1">
      <w:pPr>
        <w:pStyle w:val="BodyText"/>
        <w:ind w:firstLine="567"/>
        <w:contextualSpacing/>
        <w:rPr>
          <w:szCs w:val="24"/>
        </w:rPr>
      </w:pPr>
      <w:r w:rsidRPr="00EF3ED1">
        <w:rPr>
          <w:b/>
          <w:szCs w:val="24"/>
        </w:rPr>
        <w:t>г)</w:t>
      </w:r>
      <w:r w:rsidR="00EF3ED1">
        <w:tab/>
      </w:r>
      <w:r w:rsidRPr="00EF3ED1">
        <w:rPr>
          <w:szCs w:val="24"/>
        </w:rPr>
        <w:t>заверен</w:t>
      </w:r>
      <w:r w:rsidR="00EF3ED1">
        <w:rPr>
          <w:szCs w:val="24"/>
        </w:rPr>
        <w:t>ото заявление</w:t>
      </w:r>
      <w:r w:rsidRPr="00EF3ED1">
        <w:rPr>
          <w:szCs w:val="24"/>
        </w:rPr>
        <w:t xml:space="preserve"> заедно с необходимите документи се подават в стая 239 на Ректората.</w:t>
      </w:r>
    </w:p>
    <w:p w:rsidR="00EF3ED1" w:rsidRDefault="00EF3ED1" w:rsidP="00EF3ED1">
      <w:pPr>
        <w:pStyle w:val="BodyText"/>
        <w:ind w:firstLine="567"/>
        <w:contextualSpacing/>
        <w:rPr>
          <w:szCs w:val="24"/>
        </w:rPr>
      </w:pPr>
      <w:r>
        <w:rPr>
          <w:b/>
          <w:szCs w:val="24"/>
        </w:rPr>
        <w:t>д</w:t>
      </w:r>
      <w:r w:rsidRPr="00140B36">
        <w:rPr>
          <w:b/>
          <w:szCs w:val="24"/>
        </w:rPr>
        <w:t>)</w:t>
      </w:r>
      <w:r>
        <w:rPr>
          <w:szCs w:val="24"/>
        </w:rPr>
        <w:tab/>
        <w:t>ж</w:t>
      </w:r>
      <w:r w:rsidRPr="0008028B">
        <w:rPr>
          <w:szCs w:val="24"/>
        </w:rPr>
        <w:t xml:space="preserve">алби и възражения се подават в Деловодството на университета – Ректорат, стая 114 или 115 на </w:t>
      </w:r>
      <w:r>
        <w:rPr>
          <w:szCs w:val="24"/>
        </w:rPr>
        <w:t>20 и 21.03.2018</w:t>
      </w:r>
      <w:r w:rsidRPr="0008028B">
        <w:rPr>
          <w:szCs w:val="24"/>
        </w:rPr>
        <w:t xml:space="preserve"> г.</w:t>
      </w:r>
      <w:r>
        <w:rPr>
          <w:szCs w:val="24"/>
        </w:rPr>
        <w:t xml:space="preserve">. </w:t>
      </w:r>
      <w:r w:rsidRPr="0008028B">
        <w:rPr>
          <w:szCs w:val="24"/>
        </w:rPr>
        <w:t xml:space="preserve">Постъпилите след </w:t>
      </w:r>
      <w:r>
        <w:rPr>
          <w:szCs w:val="24"/>
        </w:rPr>
        <w:t xml:space="preserve">21.03.2018 </w:t>
      </w:r>
      <w:r w:rsidRPr="0008028B">
        <w:rPr>
          <w:szCs w:val="24"/>
        </w:rPr>
        <w:t>г. жалби</w:t>
      </w:r>
      <w:r>
        <w:rPr>
          <w:szCs w:val="24"/>
        </w:rPr>
        <w:t xml:space="preserve"> и възражения</w:t>
      </w:r>
      <w:r w:rsidRPr="0008028B">
        <w:rPr>
          <w:szCs w:val="24"/>
        </w:rPr>
        <w:t xml:space="preserve"> няма да бъдат разгледани.</w:t>
      </w:r>
      <w:r w:rsidRPr="000E35F4">
        <w:rPr>
          <w:szCs w:val="24"/>
        </w:rPr>
        <w:t xml:space="preserve"> </w:t>
      </w:r>
    </w:p>
    <w:p w:rsidR="00EF3ED1" w:rsidRDefault="00EF3ED1" w:rsidP="00EF3ED1">
      <w:pPr>
        <w:pStyle w:val="BodyText"/>
        <w:ind w:firstLine="567"/>
        <w:contextualSpacing/>
        <w:rPr>
          <w:szCs w:val="24"/>
        </w:rPr>
      </w:pPr>
      <w:r>
        <w:rPr>
          <w:b/>
          <w:szCs w:val="24"/>
        </w:rPr>
        <w:t>е</w:t>
      </w:r>
      <w:r w:rsidR="00140B36" w:rsidRPr="00140B36">
        <w:rPr>
          <w:b/>
          <w:szCs w:val="24"/>
        </w:rPr>
        <w:t>)</w:t>
      </w:r>
      <w:r>
        <w:rPr>
          <w:b/>
          <w:szCs w:val="24"/>
        </w:rPr>
        <w:tab/>
      </w:r>
      <w:r w:rsidRPr="00EF3ED1">
        <w:rPr>
          <w:szCs w:val="24"/>
        </w:rPr>
        <w:t>списъкът с резултатите от</w:t>
      </w:r>
      <w:r>
        <w:rPr>
          <w:b/>
          <w:szCs w:val="24"/>
        </w:rPr>
        <w:t xml:space="preserve"> </w:t>
      </w:r>
      <w:r w:rsidR="00140B36" w:rsidRPr="00140B36">
        <w:rPr>
          <w:szCs w:val="24"/>
        </w:rPr>
        <w:t>к</w:t>
      </w:r>
      <w:r w:rsidR="000E35F4" w:rsidRPr="00140B36">
        <w:rPr>
          <w:szCs w:val="24"/>
        </w:rPr>
        <w:t>ласирането</w:t>
      </w:r>
      <w:r>
        <w:rPr>
          <w:szCs w:val="24"/>
        </w:rPr>
        <w:t xml:space="preserve"> се обявява на интернет сайта на Университета на </w:t>
      </w:r>
      <w:r w:rsidR="00140B36" w:rsidRPr="00140B36">
        <w:rPr>
          <w:szCs w:val="24"/>
        </w:rPr>
        <w:t>27.03.2018</w:t>
      </w:r>
      <w:r>
        <w:rPr>
          <w:szCs w:val="24"/>
        </w:rPr>
        <w:t xml:space="preserve"> г.</w:t>
      </w:r>
    </w:p>
    <w:p w:rsidR="00EF3ED1" w:rsidRDefault="00EF3ED1" w:rsidP="00EF3ED1">
      <w:pPr>
        <w:pStyle w:val="BodyText"/>
        <w:ind w:firstLine="567"/>
        <w:contextualSpacing/>
        <w:rPr>
          <w:szCs w:val="24"/>
        </w:rPr>
      </w:pPr>
      <w:r>
        <w:rPr>
          <w:b/>
          <w:szCs w:val="24"/>
        </w:rPr>
        <w:t>ж</w:t>
      </w:r>
      <w:r w:rsidRPr="00EF3ED1">
        <w:rPr>
          <w:b/>
          <w:szCs w:val="24"/>
        </w:rPr>
        <w:t>)</w:t>
      </w:r>
      <w:r>
        <w:rPr>
          <w:szCs w:val="24"/>
        </w:rPr>
        <w:tab/>
      </w:r>
      <w:r>
        <w:t>к</w:t>
      </w:r>
      <w:r w:rsidRPr="003363EE">
        <w:t xml:space="preserve">ласираните за стипендия </w:t>
      </w:r>
      <w:r>
        <w:t>без ограничения</w:t>
      </w:r>
      <w:r w:rsidRPr="003363EE">
        <w:t xml:space="preserve"> студенти се включват в поименна заповед на Ректора, в която се определя и конкретният месечен размер на стипендията</w:t>
      </w:r>
      <w:r w:rsidR="00140B36" w:rsidRPr="00140B36">
        <w:rPr>
          <w:szCs w:val="24"/>
        </w:rPr>
        <w:t>.</w:t>
      </w:r>
    </w:p>
    <w:p w:rsidR="00D5158E" w:rsidRDefault="00D5158E" w:rsidP="00B24150">
      <w:pPr>
        <w:pStyle w:val="BodyText"/>
        <w:tabs>
          <w:tab w:val="left" w:pos="993"/>
        </w:tabs>
        <w:ind w:left="720" w:hanging="153"/>
        <w:contextualSpacing/>
        <w:jc w:val="thaiDistribute"/>
        <w:rPr>
          <w:szCs w:val="24"/>
        </w:rPr>
      </w:pPr>
    </w:p>
    <w:p w:rsidR="002F4D52" w:rsidRDefault="002F4D52" w:rsidP="00EF3ED1">
      <w:pPr>
        <w:pStyle w:val="ListParagraph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contextualSpacing/>
        <w:jc w:val="thaiDistribute"/>
      </w:pPr>
      <w:r>
        <w:t>Стипендии се отпускат на чуждестранни студенти, граждани на трети за Европейския съюз държави, приети в редовна форма на обучение:</w:t>
      </w:r>
    </w:p>
    <w:p w:rsidR="002F4D52" w:rsidRDefault="002F4D52" w:rsidP="00E001F4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thaiDistribute"/>
      </w:pPr>
      <w:r>
        <w:t>по междуправителствени спогодби за образователен, научен и културен обмен</w:t>
      </w:r>
    </w:p>
    <w:p w:rsidR="002F4D52" w:rsidRDefault="002F4D52" w:rsidP="00E001F4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thaiDistribute"/>
      </w:pPr>
      <w:r>
        <w:t>по актове на Министерския съвет, когато отпускането на стипендии е изрично предвидено в тях;</w:t>
      </w:r>
    </w:p>
    <w:p w:rsidR="00D5158E" w:rsidRPr="002F4D52" w:rsidRDefault="002F4D52" w:rsidP="00E001F4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thaiDistribute"/>
        <w:rPr>
          <w:bCs/>
        </w:rPr>
      </w:pPr>
      <w:r>
        <w:t>студенти - чужденци, които постоянно пребивават в Република България, приети за обучение по реда за българските граждани на места, субсидирани от държавата.</w:t>
      </w:r>
    </w:p>
    <w:p w:rsidR="002F4D52" w:rsidRDefault="00E001F4" w:rsidP="00B24150">
      <w:pPr>
        <w:autoSpaceDE w:val="0"/>
        <w:autoSpaceDN w:val="0"/>
        <w:adjustRightInd w:val="0"/>
        <w:ind w:firstLine="567"/>
        <w:contextualSpacing/>
        <w:jc w:val="thaiDistribute"/>
        <w:rPr>
          <w:b/>
        </w:rPr>
      </w:pPr>
      <w:r>
        <w:rPr>
          <w:b/>
        </w:rPr>
        <w:t>а)</w:t>
      </w:r>
      <w:r>
        <w:rPr>
          <w:b/>
        </w:rPr>
        <w:tab/>
        <w:t>р</w:t>
      </w:r>
      <w:r w:rsidR="00D5158E" w:rsidRPr="00077841">
        <w:rPr>
          <w:b/>
        </w:rPr>
        <w:t xml:space="preserve">азмерът на стипендията е </w:t>
      </w:r>
      <w:r w:rsidR="0008028B">
        <w:rPr>
          <w:b/>
        </w:rPr>
        <w:t>20</w:t>
      </w:r>
      <w:r w:rsidR="00D5158E" w:rsidRPr="00077841">
        <w:rPr>
          <w:b/>
        </w:rPr>
        <w:t>0 лв.</w:t>
      </w:r>
      <w:r w:rsidR="002F4D52">
        <w:rPr>
          <w:b/>
        </w:rPr>
        <w:t>;</w:t>
      </w:r>
      <w:r w:rsidR="0008028B">
        <w:rPr>
          <w:b/>
        </w:rPr>
        <w:t xml:space="preserve"> </w:t>
      </w:r>
    </w:p>
    <w:p w:rsidR="002F4D52" w:rsidRPr="00181B8B" w:rsidRDefault="002F4D52" w:rsidP="00B24150">
      <w:pPr>
        <w:autoSpaceDE w:val="0"/>
        <w:autoSpaceDN w:val="0"/>
        <w:adjustRightInd w:val="0"/>
        <w:ind w:firstLine="567"/>
        <w:contextualSpacing/>
        <w:jc w:val="thaiDistribute"/>
        <w:rPr>
          <w:bCs/>
          <w:szCs w:val="24"/>
        </w:rPr>
      </w:pPr>
      <w:r w:rsidRPr="002F4D52">
        <w:rPr>
          <w:b/>
          <w:bCs/>
          <w:szCs w:val="24"/>
        </w:rPr>
        <w:t>б)</w:t>
      </w:r>
      <w:r w:rsidR="00E001F4">
        <w:rPr>
          <w:b/>
          <w:bCs/>
          <w:szCs w:val="24"/>
        </w:rPr>
        <w:tab/>
        <w:t>д</w:t>
      </w:r>
      <w:r w:rsidRPr="00181B8B">
        <w:rPr>
          <w:bCs/>
          <w:szCs w:val="24"/>
        </w:rPr>
        <w:t>окументи се приемат в Паричен салон на СУ – четвърти етаж, северно крило на Ректората.</w:t>
      </w:r>
    </w:p>
    <w:p w:rsidR="00D5158E" w:rsidRPr="00181B8B" w:rsidRDefault="002F4D52" w:rsidP="00B24150">
      <w:pPr>
        <w:autoSpaceDE w:val="0"/>
        <w:autoSpaceDN w:val="0"/>
        <w:adjustRightInd w:val="0"/>
        <w:ind w:firstLine="567"/>
        <w:contextualSpacing/>
        <w:jc w:val="thaiDistribute"/>
        <w:rPr>
          <w:bCs/>
          <w:szCs w:val="24"/>
        </w:rPr>
      </w:pPr>
      <w:r w:rsidRPr="00413D7C">
        <w:rPr>
          <w:b/>
        </w:rPr>
        <w:t>в)</w:t>
      </w:r>
      <w:r w:rsidR="00E001F4">
        <w:tab/>
        <w:t>с</w:t>
      </w:r>
      <w:r w:rsidR="00D5158E" w:rsidRPr="00181B8B">
        <w:t>тудентите, приети по междуправителствени спогодби, получават стипендия без оглед на успеха от началото на учебната година в продължение на 12 месеца.</w:t>
      </w:r>
    </w:p>
    <w:p w:rsidR="00D5158E" w:rsidRPr="00181B8B" w:rsidRDefault="002F4D52" w:rsidP="00B24150">
      <w:pPr>
        <w:autoSpaceDE w:val="0"/>
        <w:autoSpaceDN w:val="0"/>
        <w:adjustRightInd w:val="0"/>
        <w:ind w:firstLine="567"/>
        <w:contextualSpacing/>
        <w:jc w:val="thaiDistribute"/>
        <w:rPr>
          <w:bCs/>
          <w:szCs w:val="24"/>
        </w:rPr>
      </w:pPr>
      <w:r w:rsidRPr="00413D7C">
        <w:rPr>
          <w:b/>
        </w:rPr>
        <w:t>г)</w:t>
      </w:r>
      <w:r w:rsidR="00E001F4">
        <w:tab/>
        <w:t>ч</w:t>
      </w:r>
      <w:r w:rsidR="00D5158E" w:rsidRPr="00181B8B">
        <w:t>уждестранните студенти, приети по актове на Министерския съвет (от втори и по-горен курс), получават стипендия в продължение на 12 месеца от началото на учебната година, при условие, че успехът им от предходната година, при успешно положени всички изпити, е не по-нисък от добър 4.00. Чуждестранните студенти, записани в първи курс, получават стипендия без оглед на успеха.</w:t>
      </w:r>
    </w:p>
    <w:p w:rsidR="00D5158E" w:rsidRPr="00181B8B" w:rsidRDefault="002F4D52" w:rsidP="00B24150">
      <w:pPr>
        <w:autoSpaceDE w:val="0"/>
        <w:autoSpaceDN w:val="0"/>
        <w:adjustRightInd w:val="0"/>
        <w:ind w:firstLine="567"/>
        <w:contextualSpacing/>
        <w:jc w:val="thaiDistribute"/>
        <w:rPr>
          <w:bCs/>
          <w:szCs w:val="24"/>
        </w:rPr>
      </w:pPr>
      <w:r w:rsidRPr="00413D7C">
        <w:rPr>
          <w:b/>
        </w:rPr>
        <w:t>д)</w:t>
      </w:r>
      <w:r w:rsidR="00E001F4">
        <w:tab/>
        <w:t>н</w:t>
      </w:r>
      <w:r w:rsidR="00D5158E" w:rsidRPr="00181B8B">
        <w:t>а студентите - граждани на държавите-членки на Европейския съюз и на Европейското икономическо пространство, приети за обучение по реда на чл.68, ал.6 от Закона за висшето образование, се предоставят стипендии при условията и по реда, определени за българските граждани.</w:t>
      </w:r>
    </w:p>
    <w:p w:rsidR="00D5158E" w:rsidRPr="00181B8B" w:rsidRDefault="002F4D52" w:rsidP="00B24150">
      <w:pPr>
        <w:autoSpaceDE w:val="0"/>
        <w:autoSpaceDN w:val="0"/>
        <w:adjustRightInd w:val="0"/>
        <w:ind w:firstLine="567"/>
        <w:contextualSpacing/>
        <w:jc w:val="thaiDistribute"/>
        <w:rPr>
          <w:bCs/>
          <w:szCs w:val="24"/>
        </w:rPr>
      </w:pPr>
      <w:r w:rsidRPr="00413D7C">
        <w:rPr>
          <w:b/>
        </w:rPr>
        <w:t>е)</w:t>
      </w:r>
      <w:r w:rsidR="00E001F4">
        <w:tab/>
        <w:t>ч</w:t>
      </w:r>
      <w:r w:rsidR="00D5158E" w:rsidRPr="00181B8B">
        <w:t>уждестранните студенти</w:t>
      </w:r>
      <w:r w:rsidR="00D5158E">
        <w:t>,</w:t>
      </w:r>
      <w:r w:rsidR="00D5158E" w:rsidRPr="00181B8B">
        <w:t xml:space="preserve"> приети </w:t>
      </w:r>
      <w:r w:rsidR="00D5158E">
        <w:t xml:space="preserve">по актове на Министерския съвет, </w:t>
      </w:r>
      <w:r w:rsidR="00D5158E" w:rsidRPr="00181B8B">
        <w:t>получават стипендия и по време на езиков</w:t>
      </w:r>
      <w:r w:rsidR="00E001F4">
        <w:t>ия</w:t>
      </w:r>
      <w:r w:rsidR="00D5158E" w:rsidRPr="00181B8B">
        <w:t xml:space="preserve"> и специализиран курс по български език.</w:t>
      </w:r>
    </w:p>
    <w:p w:rsidR="00D5158E" w:rsidRDefault="002F4D52" w:rsidP="00B24150">
      <w:pPr>
        <w:autoSpaceDE w:val="0"/>
        <w:autoSpaceDN w:val="0"/>
        <w:adjustRightInd w:val="0"/>
        <w:ind w:firstLine="567"/>
        <w:contextualSpacing/>
        <w:jc w:val="thaiDistribute"/>
      </w:pPr>
      <w:r w:rsidRPr="00413D7C">
        <w:rPr>
          <w:b/>
        </w:rPr>
        <w:t>ж)</w:t>
      </w:r>
      <w:r w:rsidR="00E001F4">
        <w:tab/>
        <w:t>ч</w:t>
      </w:r>
      <w:r w:rsidR="00D5158E" w:rsidRPr="00181B8B">
        <w:t xml:space="preserve">уждестранните студенти </w:t>
      </w:r>
      <w:r w:rsidR="00D5158E" w:rsidRPr="00181B8B">
        <w:rPr>
          <w:b/>
          <w:color w:val="FF0000"/>
        </w:rPr>
        <w:t>не получават стипендия</w:t>
      </w:r>
      <w:r w:rsidR="00D5158E" w:rsidRPr="00181B8B">
        <w:t xml:space="preserve"> за времето, през което отсъстват от учебни занятия по причини непредвидени в правилника на Университета.</w:t>
      </w:r>
    </w:p>
    <w:p w:rsidR="002F4D52" w:rsidRDefault="002F4D52" w:rsidP="00B24150">
      <w:pPr>
        <w:autoSpaceDE w:val="0"/>
        <w:autoSpaceDN w:val="0"/>
        <w:adjustRightInd w:val="0"/>
        <w:ind w:firstLine="567"/>
        <w:contextualSpacing/>
        <w:jc w:val="thaiDistribute"/>
      </w:pPr>
    </w:p>
    <w:p w:rsidR="00D5158E" w:rsidRPr="00F53789" w:rsidRDefault="002F4D52" w:rsidP="00B24150">
      <w:pPr>
        <w:tabs>
          <w:tab w:val="left" w:pos="567"/>
        </w:tabs>
        <w:autoSpaceDE w:val="0"/>
        <w:autoSpaceDN w:val="0"/>
        <w:adjustRightInd w:val="0"/>
        <w:contextualSpacing/>
        <w:jc w:val="thaiDistribute"/>
        <w:rPr>
          <w:bCs/>
          <w:szCs w:val="24"/>
        </w:rPr>
      </w:pPr>
      <w:r w:rsidRPr="002F4D52">
        <w:rPr>
          <w:b/>
          <w:bCs/>
          <w:szCs w:val="24"/>
        </w:rPr>
        <w:t>10.</w:t>
      </w:r>
      <w:r w:rsidR="00E001F4">
        <w:rPr>
          <w:b/>
          <w:bCs/>
          <w:szCs w:val="24"/>
        </w:rPr>
        <w:tab/>
      </w:r>
      <w:r w:rsidR="00D5158E" w:rsidRPr="00F53789">
        <w:rPr>
          <w:bCs/>
          <w:szCs w:val="24"/>
        </w:rPr>
        <w:t>Продължителност и срокове за изплащане на стипендиите</w:t>
      </w:r>
      <w:r w:rsidRPr="00F53789">
        <w:rPr>
          <w:bCs/>
          <w:szCs w:val="24"/>
        </w:rPr>
        <w:t>:</w:t>
      </w:r>
    </w:p>
    <w:p w:rsidR="00D5158E" w:rsidRPr="00181B8B" w:rsidRDefault="00413D7C" w:rsidP="00B24150">
      <w:pPr>
        <w:autoSpaceDE w:val="0"/>
        <w:autoSpaceDN w:val="0"/>
        <w:adjustRightInd w:val="0"/>
        <w:ind w:firstLine="567"/>
        <w:contextualSpacing/>
        <w:jc w:val="both"/>
      </w:pPr>
      <w:r w:rsidRPr="007625ED">
        <w:rPr>
          <w:b/>
        </w:rPr>
        <w:lastRenderedPageBreak/>
        <w:t>а)</w:t>
      </w:r>
      <w:r w:rsidR="00E001F4">
        <w:tab/>
      </w:r>
      <w:r w:rsidR="00D5158E" w:rsidRPr="00181B8B">
        <w:t xml:space="preserve">Студентите в </w:t>
      </w:r>
      <w:r w:rsidR="00D5158E" w:rsidRPr="00181B8B">
        <w:rPr>
          <w:b/>
        </w:rPr>
        <w:t>последния семестър на обучение</w:t>
      </w:r>
      <w:r w:rsidR="00D5158E" w:rsidRPr="00181B8B">
        <w:t xml:space="preserve"> получават стипендия до края на месеца, в който се провежда първата сесия за държавен изпит (защита на дипломна работа) съгласно учебния план.</w:t>
      </w:r>
    </w:p>
    <w:p w:rsidR="00D5158E" w:rsidRPr="00181B8B" w:rsidRDefault="00413D7C" w:rsidP="00B24150">
      <w:pPr>
        <w:autoSpaceDE w:val="0"/>
        <w:autoSpaceDN w:val="0"/>
        <w:adjustRightInd w:val="0"/>
        <w:ind w:firstLine="567"/>
        <w:contextualSpacing/>
        <w:jc w:val="both"/>
      </w:pPr>
      <w:r w:rsidRPr="007625ED">
        <w:rPr>
          <w:b/>
        </w:rPr>
        <w:t>б)</w:t>
      </w:r>
      <w:r w:rsidR="00E001F4">
        <w:tab/>
      </w:r>
      <w:r w:rsidR="00D5158E" w:rsidRPr="00181B8B">
        <w:t xml:space="preserve">Студентките </w:t>
      </w:r>
      <w:r w:rsidR="00D5158E" w:rsidRPr="00181B8B">
        <w:rPr>
          <w:b/>
        </w:rPr>
        <w:t>майки и студентите бащи с деца до 6-годишна възраст</w:t>
      </w:r>
      <w:r w:rsidR="00D5158E" w:rsidRPr="00181B8B">
        <w:t>, които не са се дипломирали на първата сесия, получават стипендия до края на месеца, в който приключва втората сесия за държавен изпит (защита на дипломна работа) съгласно учебния план.</w:t>
      </w:r>
    </w:p>
    <w:p w:rsidR="00D5158E" w:rsidRDefault="007625ED" w:rsidP="00B24150">
      <w:pPr>
        <w:autoSpaceDE w:val="0"/>
        <w:autoSpaceDN w:val="0"/>
        <w:adjustRightInd w:val="0"/>
        <w:ind w:firstLine="567"/>
        <w:contextualSpacing/>
        <w:jc w:val="both"/>
      </w:pPr>
      <w:r w:rsidRPr="007625ED">
        <w:rPr>
          <w:b/>
        </w:rPr>
        <w:t>в</w:t>
      </w:r>
      <w:r w:rsidR="00413D7C" w:rsidRPr="007625ED">
        <w:rPr>
          <w:b/>
        </w:rPr>
        <w:t>)</w:t>
      </w:r>
      <w:r w:rsidR="00E001F4">
        <w:tab/>
      </w:r>
      <w:r w:rsidR="00D5158E" w:rsidRPr="00181B8B">
        <w:t xml:space="preserve">Студентите, които се </w:t>
      </w:r>
      <w:r w:rsidR="00D5158E" w:rsidRPr="00181B8B">
        <w:rPr>
          <w:b/>
        </w:rPr>
        <w:t>дипломират предсрочно</w:t>
      </w:r>
      <w:r w:rsidR="00D5158E" w:rsidRPr="00181B8B">
        <w:t>, получават стипендия за времето до първата сесия за държавен изпит по учебен план, но не повече от три месечни стипендии.</w:t>
      </w:r>
    </w:p>
    <w:p w:rsidR="00D5158E" w:rsidRDefault="007625ED" w:rsidP="00B2415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7625ED">
        <w:rPr>
          <w:b/>
        </w:rPr>
        <w:t>г)</w:t>
      </w:r>
      <w:r w:rsidR="00E001F4">
        <w:tab/>
      </w:r>
      <w:r w:rsidR="00D5158E">
        <w:t>Н</w:t>
      </w:r>
      <w:r w:rsidR="00D5158E" w:rsidRPr="00181B8B">
        <w:t xml:space="preserve">есемейни студенти без двама родители, студентите с трайни увреждания, студентите с двама родители с трайни увреждания, студентите с един починал родител и родител с трайни увреждания - </w:t>
      </w:r>
      <w:r w:rsidR="00D5158E" w:rsidRPr="00F17D58">
        <w:t>от началото на месеца следващ месеца, през който е възникнало основанието за получаването им.</w:t>
      </w:r>
    </w:p>
    <w:p w:rsidR="00E001F4" w:rsidRDefault="007625ED" w:rsidP="00E001F4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r w:rsidRPr="00E001F4">
        <w:rPr>
          <w:b/>
        </w:rPr>
        <w:t>д)</w:t>
      </w:r>
      <w:r w:rsidR="00E001F4" w:rsidRPr="00E001F4">
        <w:tab/>
        <w:t xml:space="preserve">Стипендиите за изплащат по банков път, по посочена от </w:t>
      </w:r>
      <w:r w:rsidR="00E001F4">
        <w:t>студента</w:t>
      </w:r>
      <w:r w:rsidR="00E001F4" w:rsidRPr="00E001F4">
        <w:t xml:space="preserve"> банкова сметка, открита на негово име в срок до 5-о число на месеца, следващ месеца, за който се полагат</w:t>
      </w:r>
      <w:r w:rsidR="00E001F4">
        <w:t>.</w:t>
      </w:r>
    </w:p>
    <w:p w:rsidR="00D5158E" w:rsidRPr="00181B8B" w:rsidRDefault="00D5158E" w:rsidP="00B24150">
      <w:pPr>
        <w:autoSpaceDE w:val="0"/>
        <w:autoSpaceDN w:val="0"/>
        <w:adjustRightInd w:val="0"/>
        <w:contextualSpacing/>
        <w:jc w:val="both"/>
      </w:pPr>
    </w:p>
    <w:p w:rsidR="00D5158E" w:rsidRDefault="00E001F4" w:rsidP="00B24150">
      <w:pPr>
        <w:autoSpaceDE w:val="0"/>
        <w:autoSpaceDN w:val="0"/>
        <w:adjustRightInd w:val="0"/>
        <w:ind w:firstLine="567"/>
        <w:contextualSpacing/>
        <w:jc w:val="both"/>
        <w:rPr>
          <w:szCs w:val="24"/>
        </w:rPr>
      </w:pPr>
      <w:r>
        <w:rPr>
          <w:szCs w:val="24"/>
        </w:rPr>
        <w:t>Контрол</w:t>
      </w:r>
      <w:r w:rsidR="00D5158E" w:rsidRPr="00181B8B">
        <w:rPr>
          <w:szCs w:val="24"/>
        </w:rPr>
        <w:t xml:space="preserve"> по изпълнение на настоящата заповед възлагам на зам. </w:t>
      </w:r>
      <w:r w:rsidR="00D5158E">
        <w:rPr>
          <w:szCs w:val="24"/>
        </w:rPr>
        <w:t xml:space="preserve">- </w:t>
      </w:r>
      <w:r w:rsidR="00D5158E" w:rsidRPr="00181B8B">
        <w:rPr>
          <w:szCs w:val="24"/>
        </w:rPr>
        <w:t>ректор</w:t>
      </w:r>
      <w:r w:rsidR="00D5158E">
        <w:rPr>
          <w:szCs w:val="24"/>
        </w:rPr>
        <w:t>а</w:t>
      </w:r>
      <w:r w:rsidR="00D5158E" w:rsidRPr="00181B8B">
        <w:rPr>
          <w:szCs w:val="24"/>
        </w:rPr>
        <w:t xml:space="preserve"> по учебна дейност ОКС „Бакалавър” и ОКС “Магистър“.</w:t>
      </w:r>
    </w:p>
    <w:p w:rsidR="007625ED" w:rsidRPr="00181B8B" w:rsidRDefault="007625ED" w:rsidP="00B24150">
      <w:pPr>
        <w:autoSpaceDE w:val="0"/>
        <w:autoSpaceDN w:val="0"/>
        <w:adjustRightInd w:val="0"/>
        <w:ind w:firstLine="567"/>
        <w:contextualSpacing/>
        <w:jc w:val="both"/>
      </w:pPr>
    </w:p>
    <w:p w:rsidR="00D5158E" w:rsidRDefault="00D5158E" w:rsidP="00B24150">
      <w:pPr>
        <w:autoSpaceDE w:val="0"/>
        <w:autoSpaceDN w:val="0"/>
        <w:adjustRightInd w:val="0"/>
        <w:ind w:firstLine="567"/>
        <w:contextualSpacing/>
        <w:jc w:val="both"/>
        <w:rPr>
          <w:szCs w:val="24"/>
        </w:rPr>
      </w:pPr>
      <w:r w:rsidRPr="00181B8B">
        <w:rPr>
          <w:szCs w:val="24"/>
        </w:rPr>
        <w:t>Препис от настоящата заповед да се връчи на деканите на факултети, на началник отдел „Образователни дейности“, на главния счетоводител,  на главен юрисконсулт и на касите за сведение и изпълнение.</w:t>
      </w:r>
    </w:p>
    <w:p w:rsidR="00E001F4" w:rsidRDefault="00E001F4" w:rsidP="00E001F4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E001F4" w:rsidRDefault="00E001F4" w:rsidP="00E001F4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8E4174" w:rsidRDefault="008E4174" w:rsidP="00E001F4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E001F4" w:rsidRDefault="00E001F4" w:rsidP="00E001F4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E001F4" w:rsidRPr="00E001F4" w:rsidRDefault="00E001F4" w:rsidP="00E001F4">
      <w:pPr>
        <w:autoSpaceDE w:val="0"/>
        <w:autoSpaceDN w:val="0"/>
        <w:adjustRightInd w:val="0"/>
        <w:contextualSpacing/>
        <w:jc w:val="both"/>
        <w:rPr>
          <w:rFonts w:ascii="Times New Roman Bold" w:hAnsi="Times New Roman Bold"/>
          <w:b/>
          <w:caps/>
          <w:szCs w:val="24"/>
        </w:rPr>
      </w:pPr>
      <w:r w:rsidRPr="00E001F4">
        <w:rPr>
          <w:rFonts w:ascii="Times New Roman Bold" w:hAnsi="Times New Roman Bold"/>
          <w:b/>
          <w:caps/>
          <w:szCs w:val="24"/>
        </w:rPr>
        <w:t>проф. дфн Анастас Герджиков</w:t>
      </w:r>
    </w:p>
    <w:p w:rsidR="00D5158E" w:rsidRPr="00181B8B" w:rsidRDefault="00D5158E" w:rsidP="00E001F4">
      <w:pPr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b/>
          <w:szCs w:val="24"/>
        </w:rPr>
        <w:t>РЕКТОР</w:t>
      </w:r>
    </w:p>
    <w:sectPr w:rsidR="00D5158E" w:rsidRPr="00181B8B" w:rsidSect="00920B51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CB" w:rsidRDefault="002C69CB">
      <w:r>
        <w:separator/>
      </w:r>
    </w:p>
  </w:endnote>
  <w:endnote w:type="continuationSeparator" w:id="0">
    <w:p w:rsidR="002C69CB" w:rsidRDefault="002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72" w:rsidRDefault="00753B72" w:rsidP="00403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B72" w:rsidRDefault="00753B72" w:rsidP="004033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72" w:rsidRDefault="00753B72" w:rsidP="00403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AC2">
      <w:rPr>
        <w:rStyle w:val="PageNumber"/>
        <w:noProof/>
      </w:rPr>
      <w:t>2</w:t>
    </w:r>
    <w:r>
      <w:rPr>
        <w:rStyle w:val="PageNumber"/>
      </w:rPr>
      <w:fldChar w:fldCharType="end"/>
    </w:r>
  </w:p>
  <w:p w:rsidR="00753B72" w:rsidRDefault="00753B72" w:rsidP="004033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CB" w:rsidRDefault="002C69CB">
      <w:r>
        <w:separator/>
      </w:r>
    </w:p>
  </w:footnote>
  <w:footnote w:type="continuationSeparator" w:id="0">
    <w:p w:rsidR="002C69CB" w:rsidRDefault="002C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72A"/>
    <w:multiLevelType w:val="multilevel"/>
    <w:tmpl w:val="958ECBB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F7F08"/>
    <w:multiLevelType w:val="hybridMultilevel"/>
    <w:tmpl w:val="452AC844"/>
    <w:lvl w:ilvl="0" w:tplc="620E0F58">
      <w:start w:val="1"/>
      <w:numFmt w:val="decimal"/>
      <w:lvlText w:val="%1."/>
      <w:lvlJc w:val="left"/>
      <w:pPr>
        <w:tabs>
          <w:tab w:val="num" w:pos="1845"/>
        </w:tabs>
        <w:ind w:left="184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BCD4228"/>
    <w:multiLevelType w:val="hybridMultilevel"/>
    <w:tmpl w:val="74C04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9DD"/>
    <w:multiLevelType w:val="hybridMultilevel"/>
    <w:tmpl w:val="9B44187A"/>
    <w:lvl w:ilvl="0" w:tplc="52B2E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7A01"/>
    <w:multiLevelType w:val="hybridMultilevel"/>
    <w:tmpl w:val="5B786D5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381A"/>
    <w:multiLevelType w:val="hybridMultilevel"/>
    <w:tmpl w:val="4AF05F48"/>
    <w:lvl w:ilvl="0" w:tplc="D4DA3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6774"/>
    <w:multiLevelType w:val="multilevel"/>
    <w:tmpl w:val="EE80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E574BB"/>
    <w:multiLevelType w:val="hybridMultilevel"/>
    <w:tmpl w:val="6F209C30"/>
    <w:lvl w:ilvl="0" w:tplc="BE347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0A0B"/>
    <w:multiLevelType w:val="hybridMultilevel"/>
    <w:tmpl w:val="06C4EB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A539C"/>
    <w:multiLevelType w:val="multilevel"/>
    <w:tmpl w:val="AC42D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603156"/>
    <w:multiLevelType w:val="hybridMultilevel"/>
    <w:tmpl w:val="F7F649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F3642"/>
    <w:multiLevelType w:val="multilevel"/>
    <w:tmpl w:val="3332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E6446A"/>
    <w:multiLevelType w:val="hybridMultilevel"/>
    <w:tmpl w:val="928435AA"/>
    <w:lvl w:ilvl="0" w:tplc="218A0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21BB"/>
    <w:multiLevelType w:val="hybridMultilevel"/>
    <w:tmpl w:val="4CA6DD70"/>
    <w:lvl w:ilvl="0" w:tplc="8DA2E9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FCACDECC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eastAsia="PMingLiU" w:hAnsi="Trebuchet MS" w:cs="Chaparral Pro Capt" w:hint="default"/>
        <w:b/>
        <w:i w:val="0"/>
      </w:rPr>
    </w:lvl>
    <w:lvl w:ilvl="2" w:tplc="B95C7CCC">
      <w:numFmt w:val="bullet"/>
      <w:lvlText w:val="-"/>
      <w:lvlJc w:val="left"/>
      <w:pPr>
        <w:tabs>
          <w:tab w:val="num" w:pos="1640"/>
        </w:tabs>
        <w:ind w:left="1640" w:firstLine="340"/>
      </w:pPr>
      <w:rPr>
        <w:rFonts w:ascii="Trebuchet MS" w:eastAsia="PMingLiU" w:hAnsi="Trebuchet MS" w:cs="Chaparral Pro Capt" w:hint="default"/>
        <w:b/>
        <w:i w:val="0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0151C"/>
    <w:multiLevelType w:val="hybridMultilevel"/>
    <w:tmpl w:val="FEACAD40"/>
    <w:lvl w:ilvl="0" w:tplc="0BEA4ECA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4914C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8C1640"/>
    <w:multiLevelType w:val="hybridMultilevel"/>
    <w:tmpl w:val="BC1AC522"/>
    <w:lvl w:ilvl="0" w:tplc="05F4B26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B1166"/>
    <w:multiLevelType w:val="hybridMultilevel"/>
    <w:tmpl w:val="33F0D77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202AB4"/>
    <w:multiLevelType w:val="hybridMultilevel"/>
    <w:tmpl w:val="01184742"/>
    <w:lvl w:ilvl="0" w:tplc="E136659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EBE4ED8"/>
    <w:multiLevelType w:val="hybridMultilevel"/>
    <w:tmpl w:val="1332BF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71EF"/>
    <w:multiLevelType w:val="hybridMultilevel"/>
    <w:tmpl w:val="CF1A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64EDB"/>
    <w:multiLevelType w:val="hybridMultilevel"/>
    <w:tmpl w:val="1960F6D8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0"/>
  </w:num>
  <w:num w:numId="5">
    <w:abstractNumId w:val="18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19"/>
  </w:num>
  <w:num w:numId="17">
    <w:abstractNumId w:val="10"/>
  </w:num>
  <w:num w:numId="18">
    <w:abstractNumId w:val="4"/>
  </w:num>
  <w:num w:numId="19">
    <w:abstractNumId w:val="16"/>
  </w:num>
  <w:num w:numId="20">
    <w:abstractNumId w:val="2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D2"/>
    <w:rsid w:val="00001DAB"/>
    <w:rsid w:val="00005D9B"/>
    <w:rsid w:val="00021B3F"/>
    <w:rsid w:val="00026E0A"/>
    <w:rsid w:val="00044765"/>
    <w:rsid w:val="00045E6B"/>
    <w:rsid w:val="00047D1D"/>
    <w:rsid w:val="000568A2"/>
    <w:rsid w:val="00057AF6"/>
    <w:rsid w:val="0008028B"/>
    <w:rsid w:val="00080515"/>
    <w:rsid w:val="00085791"/>
    <w:rsid w:val="0009193F"/>
    <w:rsid w:val="000A5F4B"/>
    <w:rsid w:val="000B3138"/>
    <w:rsid w:val="000C1525"/>
    <w:rsid w:val="000D2A4C"/>
    <w:rsid w:val="000D71A4"/>
    <w:rsid w:val="000E35F4"/>
    <w:rsid w:val="000E7FB7"/>
    <w:rsid w:val="000F1A4B"/>
    <w:rsid w:val="001018A9"/>
    <w:rsid w:val="00101BCE"/>
    <w:rsid w:val="001062C1"/>
    <w:rsid w:val="00110220"/>
    <w:rsid w:val="0012156E"/>
    <w:rsid w:val="001233C9"/>
    <w:rsid w:val="00140B36"/>
    <w:rsid w:val="00141266"/>
    <w:rsid w:val="0015788B"/>
    <w:rsid w:val="00164566"/>
    <w:rsid w:val="0017677D"/>
    <w:rsid w:val="00181B8B"/>
    <w:rsid w:val="00181F15"/>
    <w:rsid w:val="001829BD"/>
    <w:rsid w:val="001C1148"/>
    <w:rsid w:val="001C33F2"/>
    <w:rsid w:val="001C7690"/>
    <w:rsid w:val="001D5176"/>
    <w:rsid w:val="001F1658"/>
    <w:rsid w:val="00203A5B"/>
    <w:rsid w:val="0022692A"/>
    <w:rsid w:val="00231D2F"/>
    <w:rsid w:val="00240D1F"/>
    <w:rsid w:val="00240F10"/>
    <w:rsid w:val="002501AA"/>
    <w:rsid w:val="00257AC2"/>
    <w:rsid w:val="002621D7"/>
    <w:rsid w:val="0026452C"/>
    <w:rsid w:val="00281222"/>
    <w:rsid w:val="00283E5E"/>
    <w:rsid w:val="00290F07"/>
    <w:rsid w:val="002C69CB"/>
    <w:rsid w:val="002D165D"/>
    <w:rsid w:val="002E033A"/>
    <w:rsid w:val="002F4D52"/>
    <w:rsid w:val="003000CE"/>
    <w:rsid w:val="00311E6B"/>
    <w:rsid w:val="00311EF1"/>
    <w:rsid w:val="00322BDB"/>
    <w:rsid w:val="00325A30"/>
    <w:rsid w:val="00330852"/>
    <w:rsid w:val="00336032"/>
    <w:rsid w:val="00336BE7"/>
    <w:rsid w:val="00355A55"/>
    <w:rsid w:val="00363D15"/>
    <w:rsid w:val="003926B5"/>
    <w:rsid w:val="00394F47"/>
    <w:rsid w:val="003A0D99"/>
    <w:rsid w:val="003A2AED"/>
    <w:rsid w:val="003A695D"/>
    <w:rsid w:val="003B1445"/>
    <w:rsid w:val="003B3084"/>
    <w:rsid w:val="003D1989"/>
    <w:rsid w:val="003D4990"/>
    <w:rsid w:val="003D762C"/>
    <w:rsid w:val="003E303C"/>
    <w:rsid w:val="004033F0"/>
    <w:rsid w:val="00403DC3"/>
    <w:rsid w:val="0040438B"/>
    <w:rsid w:val="00413D7C"/>
    <w:rsid w:val="00414A14"/>
    <w:rsid w:val="004349FB"/>
    <w:rsid w:val="004440CB"/>
    <w:rsid w:val="00461A19"/>
    <w:rsid w:val="004846AF"/>
    <w:rsid w:val="004935CA"/>
    <w:rsid w:val="004C1063"/>
    <w:rsid w:val="004D343F"/>
    <w:rsid w:val="004E118C"/>
    <w:rsid w:val="0050590C"/>
    <w:rsid w:val="00526AAC"/>
    <w:rsid w:val="0054748B"/>
    <w:rsid w:val="005501D2"/>
    <w:rsid w:val="005519B8"/>
    <w:rsid w:val="00556140"/>
    <w:rsid w:val="00564AB2"/>
    <w:rsid w:val="005654F3"/>
    <w:rsid w:val="0057375A"/>
    <w:rsid w:val="00581BB0"/>
    <w:rsid w:val="00592904"/>
    <w:rsid w:val="0059517A"/>
    <w:rsid w:val="005A5039"/>
    <w:rsid w:val="005B6B27"/>
    <w:rsid w:val="005D2FEF"/>
    <w:rsid w:val="005E2AA6"/>
    <w:rsid w:val="005E4802"/>
    <w:rsid w:val="005F0E13"/>
    <w:rsid w:val="005F48B5"/>
    <w:rsid w:val="00612E72"/>
    <w:rsid w:val="0062018F"/>
    <w:rsid w:val="00621696"/>
    <w:rsid w:val="0065586A"/>
    <w:rsid w:val="00660600"/>
    <w:rsid w:val="0067414A"/>
    <w:rsid w:val="0067665E"/>
    <w:rsid w:val="00680968"/>
    <w:rsid w:val="006A6CB8"/>
    <w:rsid w:val="006B1B04"/>
    <w:rsid w:val="006B70A1"/>
    <w:rsid w:val="006C3C46"/>
    <w:rsid w:val="006C5AE6"/>
    <w:rsid w:val="006C5FEE"/>
    <w:rsid w:val="006D0FC5"/>
    <w:rsid w:val="006D7CA8"/>
    <w:rsid w:val="006E2813"/>
    <w:rsid w:val="006E4600"/>
    <w:rsid w:val="006F078C"/>
    <w:rsid w:val="00712194"/>
    <w:rsid w:val="007208A9"/>
    <w:rsid w:val="00744313"/>
    <w:rsid w:val="00744886"/>
    <w:rsid w:val="00745E36"/>
    <w:rsid w:val="00750925"/>
    <w:rsid w:val="00753B72"/>
    <w:rsid w:val="007625ED"/>
    <w:rsid w:val="00762A2F"/>
    <w:rsid w:val="00785BAC"/>
    <w:rsid w:val="0079720E"/>
    <w:rsid w:val="007A1787"/>
    <w:rsid w:val="007A587E"/>
    <w:rsid w:val="007B64C0"/>
    <w:rsid w:val="007B7006"/>
    <w:rsid w:val="00802326"/>
    <w:rsid w:val="00807128"/>
    <w:rsid w:val="008134BB"/>
    <w:rsid w:val="00827AF6"/>
    <w:rsid w:val="008413B2"/>
    <w:rsid w:val="00850944"/>
    <w:rsid w:val="00852882"/>
    <w:rsid w:val="00881A5D"/>
    <w:rsid w:val="0088705B"/>
    <w:rsid w:val="0089185D"/>
    <w:rsid w:val="0089271C"/>
    <w:rsid w:val="008D432D"/>
    <w:rsid w:val="008E4174"/>
    <w:rsid w:val="008E53BD"/>
    <w:rsid w:val="00901BB5"/>
    <w:rsid w:val="0091266B"/>
    <w:rsid w:val="0091298D"/>
    <w:rsid w:val="00920B51"/>
    <w:rsid w:val="00936C62"/>
    <w:rsid w:val="00940DE8"/>
    <w:rsid w:val="00950726"/>
    <w:rsid w:val="00974998"/>
    <w:rsid w:val="009905F8"/>
    <w:rsid w:val="00992EFB"/>
    <w:rsid w:val="009B6B99"/>
    <w:rsid w:val="009B6DB1"/>
    <w:rsid w:val="009B7C72"/>
    <w:rsid w:val="009C49E8"/>
    <w:rsid w:val="009C56CA"/>
    <w:rsid w:val="009D5CED"/>
    <w:rsid w:val="009F1B14"/>
    <w:rsid w:val="00A00700"/>
    <w:rsid w:val="00A04A04"/>
    <w:rsid w:val="00A15E31"/>
    <w:rsid w:val="00A16AAE"/>
    <w:rsid w:val="00A23D53"/>
    <w:rsid w:val="00A307EC"/>
    <w:rsid w:val="00A43AE0"/>
    <w:rsid w:val="00A44BF8"/>
    <w:rsid w:val="00A465B1"/>
    <w:rsid w:val="00A50F2C"/>
    <w:rsid w:val="00A5390B"/>
    <w:rsid w:val="00A60C04"/>
    <w:rsid w:val="00A62D9A"/>
    <w:rsid w:val="00A83058"/>
    <w:rsid w:val="00A96E19"/>
    <w:rsid w:val="00AA3290"/>
    <w:rsid w:val="00AA4F1D"/>
    <w:rsid w:val="00AB107B"/>
    <w:rsid w:val="00AC307B"/>
    <w:rsid w:val="00AC7E22"/>
    <w:rsid w:val="00AD5DD9"/>
    <w:rsid w:val="00AE48D2"/>
    <w:rsid w:val="00AE63C1"/>
    <w:rsid w:val="00AF161A"/>
    <w:rsid w:val="00AF2D45"/>
    <w:rsid w:val="00AF4FFC"/>
    <w:rsid w:val="00AF6A17"/>
    <w:rsid w:val="00AF6B76"/>
    <w:rsid w:val="00B15BB7"/>
    <w:rsid w:val="00B24150"/>
    <w:rsid w:val="00B25D6E"/>
    <w:rsid w:val="00B5535A"/>
    <w:rsid w:val="00B6253D"/>
    <w:rsid w:val="00B63A46"/>
    <w:rsid w:val="00B7136A"/>
    <w:rsid w:val="00B82402"/>
    <w:rsid w:val="00B82CEF"/>
    <w:rsid w:val="00B90531"/>
    <w:rsid w:val="00BA1D16"/>
    <w:rsid w:val="00BA4ECC"/>
    <w:rsid w:val="00BB6457"/>
    <w:rsid w:val="00BC0DBE"/>
    <w:rsid w:val="00BE0986"/>
    <w:rsid w:val="00BF242F"/>
    <w:rsid w:val="00C108F5"/>
    <w:rsid w:val="00C140BC"/>
    <w:rsid w:val="00C14885"/>
    <w:rsid w:val="00C16F9A"/>
    <w:rsid w:val="00C22F50"/>
    <w:rsid w:val="00C36F3E"/>
    <w:rsid w:val="00C407E8"/>
    <w:rsid w:val="00C420B9"/>
    <w:rsid w:val="00C50CED"/>
    <w:rsid w:val="00C51A80"/>
    <w:rsid w:val="00C61AD1"/>
    <w:rsid w:val="00C66CC9"/>
    <w:rsid w:val="00C72CBC"/>
    <w:rsid w:val="00C830E9"/>
    <w:rsid w:val="00C87304"/>
    <w:rsid w:val="00C91E2C"/>
    <w:rsid w:val="00CA43CA"/>
    <w:rsid w:val="00CB0EF0"/>
    <w:rsid w:val="00CB7CFE"/>
    <w:rsid w:val="00CD2114"/>
    <w:rsid w:val="00CD30DF"/>
    <w:rsid w:val="00CE08D2"/>
    <w:rsid w:val="00CF437E"/>
    <w:rsid w:val="00CF7DB6"/>
    <w:rsid w:val="00D331CB"/>
    <w:rsid w:val="00D33614"/>
    <w:rsid w:val="00D47207"/>
    <w:rsid w:val="00D5158E"/>
    <w:rsid w:val="00D62FE3"/>
    <w:rsid w:val="00D64CD5"/>
    <w:rsid w:val="00D77926"/>
    <w:rsid w:val="00DA0E5C"/>
    <w:rsid w:val="00DC14E9"/>
    <w:rsid w:val="00DC30C9"/>
    <w:rsid w:val="00DC433F"/>
    <w:rsid w:val="00DF0121"/>
    <w:rsid w:val="00E001F4"/>
    <w:rsid w:val="00E03683"/>
    <w:rsid w:val="00E0656B"/>
    <w:rsid w:val="00E11A91"/>
    <w:rsid w:val="00E45AC8"/>
    <w:rsid w:val="00E733A0"/>
    <w:rsid w:val="00E739FA"/>
    <w:rsid w:val="00E75CB6"/>
    <w:rsid w:val="00E83C60"/>
    <w:rsid w:val="00E84333"/>
    <w:rsid w:val="00EB64D6"/>
    <w:rsid w:val="00EC45B8"/>
    <w:rsid w:val="00ED3F6C"/>
    <w:rsid w:val="00EE6106"/>
    <w:rsid w:val="00EE71EE"/>
    <w:rsid w:val="00EF3ED1"/>
    <w:rsid w:val="00F06B7D"/>
    <w:rsid w:val="00F124F0"/>
    <w:rsid w:val="00F17D58"/>
    <w:rsid w:val="00F21D32"/>
    <w:rsid w:val="00F32CCF"/>
    <w:rsid w:val="00F53789"/>
    <w:rsid w:val="00F8016D"/>
    <w:rsid w:val="00F846C9"/>
    <w:rsid w:val="00F86EF2"/>
    <w:rsid w:val="00F9138D"/>
    <w:rsid w:val="00FA099E"/>
    <w:rsid w:val="00FB0743"/>
    <w:rsid w:val="00FD0070"/>
    <w:rsid w:val="00FE4D54"/>
    <w:rsid w:val="00FF0B7F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DB7A4-B2FA-4702-A28D-4EB34A9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B553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033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33F0"/>
  </w:style>
  <w:style w:type="paragraph" w:customStyle="1" w:styleId="Default">
    <w:name w:val="Default"/>
    <w:rsid w:val="003000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E6106"/>
    <w:pPr>
      <w:spacing w:before="120" w:after="120" w:line="300" w:lineRule="atLeast"/>
    </w:pPr>
    <w:rPr>
      <w:szCs w:val="24"/>
      <w:lang w:eastAsia="bg-BG"/>
    </w:rPr>
  </w:style>
  <w:style w:type="character" w:styleId="Hyperlink">
    <w:name w:val="Hyperlink"/>
    <w:uiPriority w:val="99"/>
    <w:unhideWhenUsed/>
    <w:rsid w:val="00526AAC"/>
    <w:rPr>
      <w:color w:val="0000FF"/>
      <w:u w:val="single"/>
    </w:rPr>
  </w:style>
  <w:style w:type="paragraph" w:styleId="Header">
    <w:name w:val="header"/>
    <w:basedOn w:val="Normal"/>
    <w:link w:val="HeaderChar"/>
    <w:rsid w:val="00A50F2C"/>
    <w:pPr>
      <w:tabs>
        <w:tab w:val="center" w:pos="4536"/>
        <w:tab w:val="right" w:pos="9072"/>
      </w:tabs>
    </w:pPr>
    <w:rPr>
      <w:szCs w:val="24"/>
      <w:lang w:eastAsia="bg-BG"/>
    </w:rPr>
  </w:style>
  <w:style w:type="character" w:customStyle="1" w:styleId="HeaderChar">
    <w:name w:val="Header Char"/>
    <w:link w:val="Header"/>
    <w:rsid w:val="00A50F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5E36"/>
    <w:pPr>
      <w:ind w:left="708"/>
    </w:pPr>
    <w:rPr>
      <w:szCs w:val="24"/>
      <w:lang w:eastAsia="bg-BG"/>
    </w:rPr>
  </w:style>
  <w:style w:type="table" w:styleId="TableGrid">
    <w:name w:val="Table Grid"/>
    <w:basedOn w:val="TableNormal"/>
    <w:uiPriority w:val="59"/>
    <w:rsid w:val="00CF7DB6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pendii.uni-sofia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ipendii.uni-sofi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8EF8-5444-45B5-85D5-4A95BE70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заповед стипендии зимен 2012/2013</vt:lpstr>
      <vt:lpstr>заповед стипендии зимен 2012/2013</vt:lpstr>
    </vt:vector>
  </TitlesOfParts>
  <Company>SU</Company>
  <LinksUpToDate>false</LinksUpToDate>
  <CharactersWithSpaces>12331</CharactersWithSpaces>
  <SharedDoc>false</SharedDoc>
  <HLinks>
    <vt:vector size="6" baseType="variant"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http://stipendii.uni-sofia.bg/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 стипендии зимен 2012/2013</dc:title>
  <dc:creator>Elena Petrova</dc:creator>
  <cp:lastModifiedBy>T.Momcheva</cp:lastModifiedBy>
  <cp:revision>2</cp:revision>
  <cp:lastPrinted>2016-11-02T07:56:00Z</cp:lastPrinted>
  <dcterms:created xsi:type="dcterms:W3CDTF">2018-03-02T13:24:00Z</dcterms:created>
  <dcterms:modified xsi:type="dcterms:W3CDTF">2018-03-02T13:24:00Z</dcterms:modified>
</cp:coreProperties>
</file>