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>Минало</w:t>
      </w:r>
      <w:proofErr w:type="spellEnd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и </w:t>
      </w:r>
      <w:proofErr w:type="spellStart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>съвремие</w:t>
      </w:r>
      <w:proofErr w:type="spellEnd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>на</w:t>
      </w:r>
      <w:proofErr w:type="spellEnd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>Югоизточна</w:t>
      </w:r>
      <w:proofErr w:type="spellEnd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834AB5">
        <w:rPr>
          <w:rFonts w:ascii="Times New Roman" w:hAnsi="Times New Roman" w:cs="Times New Roman"/>
          <w:b/>
          <w:sz w:val="36"/>
          <w:szCs w:val="36"/>
          <w:lang w:val="en-US"/>
        </w:rPr>
        <w:t>Европа</w:t>
      </w:r>
      <w:proofErr w:type="spellEnd"/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  <w:r w:rsidR="00583213">
        <w:rPr>
          <w:rFonts w:ascii="Times New Roman" w:hAnsi="Times New Roman" w:cs="Times New Roman"/>
          <w:b/>
          <w:sz w:val="36"/>
          <w:szCs w:val="36"/>
        </w:rPr>
        <w:t>,</w:t>
      </w:r>
    </w:p>
    <w:p w:rsidR="000D0CD5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DA5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ЗИМНА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DA5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2017/2018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22.01.2018 г. – 16.02.2018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625FE0" w:rsidRPr="000D0CD5" w:rsidTr="007E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Default="00625FE0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625FE0" w:rsidRPr="00ED4CD1" w:rsidRDefault="00625FE0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625FE0" w:rsidRPr="00ED4CD1" w:rsidRDefault="00625FE0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625FE0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 w:rsidR="00D7339B"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 w:rsidR="00D7339B"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 w:rsidR="00D7339B"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625FE0" w:rsidRPr="004A30DE" w:rsidRDefault="004A30DE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625FE0" w:rsidRPr="000D0CD5" w:rsidTr="007E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7E795D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Югоизточна Европа през древността</w:t>
            </w:r>
          </w:p>
          <w:p w:rsidR="00625FE0" w:rsidRPr="007E795D" w:rsidRDefault="00625FE0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гл. ас. д-р Юлия Цветкова</w:t>
            </w:r>
          </w:p>
        </w:tc>
        <w:tc>
          <w:tcPr>
            <w:tcW w:w="1765" w:type="dxa"/>
            <w:vAlign w:val="center"/>
          </w:tcPr>
          <w:p w:rsidR="00625FE0" w:rsidRPr="00ED4CD1" w:rsidRDefault="00625FE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625FE0" w:rsidRPr="00ED4CD1" w:rsidRDefault="00625FE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25FE0" w:rsidRPr="00ED4CD1" w:rsidRDefault="00625FE0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E0" w:rsidRPr="000D0CD5" w:rsidTr="007E79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Увод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социологията</w:t>
            </w:r>
            <w:proofErr w:type="spellEnd"/>
          </w:p>
          <w:p w:rsidR="007E795D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доц. д-р Боян </w:t>
            </w:r>
            <w:proofErr w:type="spellStart"/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Знеполски</w:t>
            </w:r>
            <w:proofErr w:type="spellEnd"/>
          </w:p>
        </w:tc>
        <w:tc>
          <w:tcPr>
            <w:tcW w:w="1765" w:type="dxa"/>
            <w:vAlign w:val="center"/>
          </w:tcPr>
          <w:p w:rsidR="00625FE0" w:rsidRPr="00D7339B" w:rsidRDefault="00D7339B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688" w:type="dxa"/>
            <w:vAlign w:val="center"/>
          </w:tcPr>
          <w:p w:rsidR="00625FE0" w:rsidRPr="00ED4CD1" w:rsidRDefault="00D7339B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625FE0" w:rsidRPr="00ED4CD1" w:rsidRDefault="00D7339B" w:rsidP="00E7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7E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Въведение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академичното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писане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сферата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на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балканистиката</w:t>
            </w:r>
            <w:proofErr w:type="spellEnd"/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проф. дин Иван </w:t>
            </w:r>
            <w:proofErr w:type="spellStart"/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Първев</w:t>
            </w:r>
            <w:proofErr w:type="spellEnd"/>
            <w:r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 / ас. Йоанна Бенчева</w:t>
            </w:r>
          </w:p>
        </w:tc>
        <w:tc>
          <w:tcPr>
            <w:tcW w:w="1765" w:type="dxa"/>
            <w:vAlign w:val="center"/>
          </w:tcPr>
          <w:p w:rsidR="00625FE0" w:rsidRPr="00ED4CD1" w:rsidRDefault="00D7339B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:rsidR="00625FE0" w:rsidRPr="00ED4CD1" w:rsidRDefault="00D7339B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625FE0" w:rsidRPr="00E7481F" w:rsidRDefault="00D7339B" w:rsidP="00E7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834AB5" w:rsidRPr="000D0CD5" w:rsidTr="00111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11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ED4CD1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на българските земи ХV-ХVІІ в.</w:t>
            </w:r>
          </w:p>
        </w:tc>
        <w:tc>
          <w:tcPr>
            <w:tcW w:w="3065" w:type="dxa"/>
            <w:vAlign w:val="center"/>
          </w:tcPr>
          <w:p w:rsidR="00834AB5" w:rsidRPr="007E795D" w:rsidRDefault="00ED1AD2" w:rsidP="007E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Светлана Иванова</w:t>
            </w:r>
          </w:p>
        </w:tc>
        <w:tc>
          <w:tcPr>
            <w:tcW w:w="1765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26.01.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23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111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Основи на политологията</w:t>
            </w:r>
          </w:p>
        </w:tc>
        <w:tc>
          <w:tcPr>
            <w:tcW w:w="3065" w:type="dxa"/>
            <w:vAlign w:val="center"/>
          </w:tcPr>
          <w:p w:rsidR="00834AB5" w:rsidRPr="00ED4CD1" w:rsidRDefault="00CF1DB5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D1AD2" w:rsidRPr="00ED1AD2">
              <w:rPr>
                <w:rFonts w:ascii="Times New Roman" w:hAnsi="Times New Roman" w:cs="Times New Roman"/>
                <w:bCs/>
                <w:sz w:val="24"/>
                <w:szCs w:val="24"/>
              </w:rPr>
              <w:t>оц. д-р Мария Пиргова</w:t>
            </w:r>
          </w:p>
        </w:tc>
        <w:tc>
          <w:tcPr>
            <w:tcW w:w="1765" w:type="dxa"/>
            <w:vAlign w:val="center"/>
          </w:tcPr>
          <w:p w:rsidR="00834AB5" w:rsidRPr="00ED4CD1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ED4CD1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111649" w:rsidRPr="000D0CD5" w:rsidTr="0011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111649" w:rsidRPr="00111649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Създаване на дигитален архив на Югоизточна Европа</w:t>
            </w:r>
          </w:p>
        </w:tc>
        <w:tc>
          <w:tcPr>
            <w:tcW w:w="3065" w:type="dxa"/>
            <w:vAlign w:val="center"/>
          </w:tcPr>
          <w:p w:rsidR="00111649" w:rsidRPr="007E795D" w:rsidRDefault="00ED1AD2" w:rsidP="007E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ас. д-р Мария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765" w:type="dxa"/>
            <w:vAlign w:val="center"/>
          </w:tcPr>
          <w:p w:rsidR="00111649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</w:tc>
        <w:tc>
          <w:tcPr>
            <w:tcW w:w="1688" w:type="dxa"/>
            <w:vAlign w:val="center"/>
          </w:tcPr>
          <w:p w:rsidR="00111649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25А</w:t>
            </w:r>
          </w:p>
        </w:tc>
        <w:tc>
          <w:tcPr>
            <w:tcW w:w="1764" w:type="dxa"/>
            <w:vAlign w:val="center"/>
          </w:tcPr>
          <w:p w:rsidR="00111649" w:rsidRDefault="00C73700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7339B"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</w:t>
            </w:r>
          </w:p>
          <w:p w:rsidR="00C73700" w:rsidRDefault="00C73700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700" w:rsidRPr="00D7339B" w:rsidRDefault="00C73700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700" w:rsidRPr="000D0CD5" w:rsidTr="00111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7E795D" w:rsidRDefault="00C73700" w:rsidP="0011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C73700" w:rsidRDefault="00C73700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3700" w:rsidRPr="00D7339B" w:rsidRDefault="00C73700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73700" w:rsidRPr="00D7339B" w:rsidRDefault="00C73700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73700" w:rsidRPr="00D7339B" w:rsidRDefault="00C73700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AB5" w:rsidRPr="000D0CD5" w:rsidTr="0011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Default="00C73700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4AB5" w:rsidRDefault="007E795D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Психология (обща, възрастова и педагогическа)</w:t>
            </w:r>
            <w:r w:rsidR="001116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*</w:t>
            </w:r>
          </w:p>
          <w:p w:rsidR="00C73700" w:rsidRPr="007E795D" w:rsidRDefault="00C73700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7E795D" w:rsidRDefault="00CF1DB5" w:rsidP="007E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ас. д-р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Баничанска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7E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 w:rsidRPr="00D7339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D7339B">
              <w:rPr>
                <w:rFonts w:ascii="Times New Roman" w:hAnsi="Times New Roman" w:cs="Times New Roman"/>
                <w:b/>
                <w:sz w:val="24"/>
                <w:szCs w:val="24"/>
              </w:rPr>
              <w:t>. 65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CB414E" w:rsidTr="00111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Default="00C73700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4AB5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414E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Аудиовизуални и информационни технологии в обучението</w:t>
            </w:r>
            <w:r w:rsidR="00111649" w:rsidRPr="00CB414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</w:p>
          <w:p w:rsidR="00C73700" w:rsidRPr="00CB414E" w:rsidRDefault="00C73700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CB414E" w:rsidRDefault="00ED1AD2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4E"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Юри Тодоров</w:t>
            </w:r>
          </w:p>
        </w:tc>
        <w:tc>
          <w:tcPr>
            <w:tcW w:w="1765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</w:tbl>
    <w:p w:rsidR="00834AB5" w:rsidRPr="00CB414E" w:rsidRDefault="00111649" w:rsidP="00EE4B13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>За студентите избрали факултативния модул за придобиване на професионална квалификация „Учител по история“</w:t>
      </w:r>
    </w:p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3053"/>
        <w:gridCol w:w="1752"/>
        <w:gridCol w:w="1747"/>
        <w:gridCol w:w="1757"/>
      </w:tblGrid>
      <w:tr w:rsidR="00834AB5" w:rsidRPr="000D0CD5" w:rsidTr="00111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11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ED4CD1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Правни аспекти на европейско-османските отношения, ХVІ-ХVІІІ в.</w:t>
            </w:r>
          </w:p>
        </w:tc>
        <w:tc>
          <w:tcPr>
            <w:tcW w:w="3065" w:type="dxa"/>
            <w:vAlign w:val="center"/>
          </w:tcPr>
          <w:p w:rsidR="00834AB5" w:rsidRPr="00111649" w:rsidRDefault="00ED1AD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ас. д-р Мария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ч., </w:t>
            </w:r>
            <w:proofErr w:type="spellStart"/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писмен</w:t>
            </w:r>
          </w:p>
        </w:tc>
      </w:tr>
      <w:tr w:rsidR="00834AB5" w:rsidRPr="000D0CD5" w:rsidTr="00111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111649" w:rsidRPr="00111649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Проблеми от икономическата история на страните от ЮИЕ през ХІХ – началото на ХХ в.</w:t>
            </w:r>
          </w:p>
          <w:p w:rsidR="00834AB5" w:rsidRPr="00111649" w:rsidRDefault="00834AB5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ED1AD2" w:rsidRDefault="00ED1AD2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2">
              <w:rPr>
                <w:rFonts w:ascii="Times New Roman" w:hAnsi="Times New Roman" w:cs="Times New Roman"/>
                <w:sz w:val="24"/>
                <w:szCs w:val="24"/>
              </w:rPr>
              <w:t>проф. д-р Александър Костов</w:t>
            </w:r>
          </w:p>
        </w:tc>
        <w:tc>
          <w:tcPr>
            <w:tcW w:w="1765" w:type="dxa"/>
            <w:vAlign w:val="center"/>
          </w:tcPr>
          <w:p w:rsidR="00834AB5" w:rsidRPr="00ED4CD1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ч., Институт по балканистика</w:t>
            </w:r>
          </w:p>
        </w:tc>
        <w:tc>
          <w:tcPr>
            <w:tcW w:w="1764" w:type="dxa"/>
            <w:vAlign w:val="center"/>
          </w:tcPr>
          <w:p w:rsidR="00834AB5" w:rsidRPr="00ED4CD1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834AB5" w:rsidRPr="000D0CD5" w:rsidTr="0011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111649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Политически модели на Балканите през ХХ в.</w:t>
            </w:r>
          </w:p>
        </w:tc>
        <w:tc>
          <w:tcPr>
            <w:tcW w:w="3065" w:type="dxa"/>
            <w:vAlign w:val="center"/>
          </w:tcPr>
          <w:p w:rsidR="00834AB5" w:rsidRPr="00111649" w:rsidRDefault="00ED1AD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Румяна Прешленова</w:t>
            </w:r>
          </w:p>
        </w:tc>
        <w:tc>
          <w:tcPr>
            <w:tcW w:w="1765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ч. , </w:t>
            </w:r>
            <w:proofErr w:type="spellStart"/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111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111649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Практика в държавни институции</w:t>
            </w:r>
          </w:p>
        </w:tc>
        <w:tc>
          <w:tcPr>
            <w:tcW w:w="3065" w:type="dxa"/>
            <w:vAlign w:val="center"/>
          </w:tcPr>
          <w:p w:rsidR="00834AB5" w:rsidRPr="00ED1AD2" w:rsidRDefault="00ED1AD2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2">
              <w:rPr>
                <w:rFonts w:ascii="Times New Roman" w:hAnsi="Times New Roman" w:cs="Times New Roman"/>
                <w:sz w:val="24"/>
                <w:szCs w:val="24"/>
              </w:rPr>
              <w:t>гл. ас. д-р Христо Беров</w:t>
            </w:r>
          </w:p>
        </w:tc>
        <w:tc>
          <w:tcPr>
            <w:tcW w:w="1765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4AB5" w:rsidRPr="000D0CD5" w:rsidTr="00111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111649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на обучението по история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3065" w:type="dxa"/>
            <w:vAlign w:val="center"/>
          </w:tcPr>
          <w:p w:rsidR="00834AB5" w:rsidRPr="00111649" w:rsidRDefault="00ED1AD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Крас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имира Табакова</w:t>
            </w:r>
          </w:p>
        </w:tc>
        <w:tc>
          <w:tcPr>
            <w:tcW w:w="1765" w:type="dxa"/>
            <w:vAlign w:val="center"/>
          </w:tcPr>
          <w:p w:rsidR="00834AB5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</w:t>
            </w:r>
          </w:p>
          <w:p w:rsidR="00D7339B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</w:t>
            </w:r>
          </w:p>
        </w:tc>
        <w:tc>
          <w:tcPr>
            <w:tcW w:w="1688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42</w:t>
            </w:r>
          </w:p>
        </w:tc>
        <w:tc>
          <w:tcPr>
            <w:tcW w:w="1764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</w:tbl>
    <w:p w:rsidR="00111649" w:rsidRPr="00CB414E" w:rsidRDefault="00111649" w:rsidP="0011164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>За студентите избрали факултативния модул за придобиване на професионална квалификация „Учител по история“</w:t>
      </w:r>
    </w:p>
    <w:p w:rsidR="00834AB5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D1AD2" w:rsidRDefault="00ED1AD2" w:rsidP="00834A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834AB5" w:rsidRPr="000D0CD5" w:rsidTr="00E64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ED4CD1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713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на съвременна Европа</w:t>
            </w:r>
          </w:p>
        </w:tc>
        <w:tc>
          <w:tcPr>
            <w:tcW w:w="3065" w:type="dxa"/>
            <w:vAlign w:val="center"/>
          </w:tcPr>
          <w:p w:rsidR="00834AB5" w:rsidRPr="00B15F50" w:rsidRDefault="00B15F5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50">
              <w:rPr>
                <w:rFonts w:ascii="Times New Roman" w:hAnsi="Times New Roman" w:cs="Times New Roman"/>
                <w:sz w:val="24"/>
                <w:szCs w:val="24"/>
              </w:rPr>
              <w:t>доц. д-р Гергана Алексиева</w:t>
            </w:r>
          </w:p>
        </w:tc>
        <w:tc>
          <w:tcPr>
            <w:tcW w:w="1765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</w:tc>
        <w:tc>
          <w:tcPr>
            <w:tcW w:w="1688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Проблеми от икономическата истори</w:t>
            </w:r>
            <w:r w:rsidR="00682898"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я на страните от ЮИЕ през ХХ в.</w:t>
            </w:r>
          </w:p>
        </w:tc>
        <w:tc>
          <w:tcPr>
            <w:tcW w:w="3065" w:type="dxa"/>
            <w:vAlign w:val="center"/>
          </w:tcPr>
          <w:p w:rsidR="00834AB5" w:rsidRPr="00682898" w:rsidRDefault="00B15F50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гл. ас. д-р Христо Беров</w:t>
            </w:r>
          </w:p>
        </w:tc>
        <w:tc>
          <w:tcPr>
            <w:tcW w:w="1765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</w:t>
            </w:r>
          </w:p>
        </w:tc>
        <w:tc>
          <w:tcPr>
            <w:tcW w:w="1688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ч.,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32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D4713D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 и етнология</w:t>
            </w:r>
          </w:p>
          <w:p w:rsidR="00834AB5" w:rsidRPr="00682898" w:rsidRDefault="00834AB5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B15F50" w:rsidRDefault="00B15F5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50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Веселин </w:t>
            </w:r>
            <w:proofErr w:type="spellStart"/>
            <w:r w:rsidRPr="00B15F50">
              <w:rPr>
                <w:rFonts w:ascii="Times New Roman" w:hAnsi="Times New Roman" w:cs="Times New Roman"/>
                <w:sz w:val="24"/>
                <w:szCs w:val="24"/>
              </w:rPr>
              <w:t>Тепавичаров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1688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D4713D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Ислямски аспекти на национализма на Балканите</w:t>
            </w:r>
          </w:p>
          <w:p w:rsidR="00834AB5" w:rsidRPr="00682898" w:rsidRDefault="00834AB5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682898" w:rsidRDefault="00B15F50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Валери Стоянов</w:t>
            </w:r>
          </w:p>
        </w:tc>
        <w:tc>
          <w:tcPr>
            <w:tcW w:w="1765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22.01.</w:t>
            </w:r>
          </w:p>
        </w:tc>
        <w:tc>
          <w:tcPr>
            <w:tcW w:w="1688" w:type="dxa"/>
            <w:vAlign w:val="center"/>
          </w:tcPr>
          <w:p w:rsidR="00834AB5" w:rsidRPr="00C73700" w:rsidRDefault="00C20079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73700"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ч., </w:t>
            </w:r>
            <w:proofErr w:type="spellStart"/>
            <w:r w:rsidR="00C73700"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="00C73700"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Преходът в Югоизточна Европа</w:t>
            </w:r>
          </w:p>
        </w:tc>
        <w:tc>
          <w:tcPr>
            <w:tcW w:w="3065" w:type="dxa"/>
            <w:vAlign w:val="center"/>
          </w:tcPr>
          <w:p w:rsidR="00C73700" w:rsidRPr="00B15F50" w:rsidRDefault="00C73700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50">
              <w:rPr>
                <w:rFonts w:ascii="Times New Roman" w:hAnsi="Times New Roman" w:cs="Times New Roman"/>
                <w:sz w:val="24"/>
                <w:szCs w:val="24"/>
              </w:rPr>
              <w:t>проф. д-р Искра Баева / доц. д-р Наум Кайчев</w:t>
            </w:r>
          </w:p>
        </w:tc>
        <w:tc>
          <w:tcPr>
            <w:tcW w:w="1765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</w:tc>
        <w:tc>
          <w:tcPr>
            <w:tcW w:w="1688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ч.,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Европа и Балканите - идеология и геополитика</w:t>
            </w:r>
          </w:p>
        </w:tc>
        <w:tc>
          <w:tcPr>
            <w:tcW w:w="30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Наум Кайчев</w:t>
            </w:r>
          </w:p>
        </w:tc>
        <w:tc>
          <w:tcPr>
            <w:tcW w:w="1765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</w:t>
            </w:r>
          </w:p>
        </w:tc>
        <w:tc>
          <w:tcPr>
            <w:tcW w:w="1688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14.30 ч.,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25А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Социални аспекти на всекидневието в Югоизточна Европа, ХVІ-ХVІІІ в.</w:t>
            </w:r>
          </w:p>
        </w:tc>
        <w:tc>
          <w:tcPr>
            <w:tcW w:w="3065" w:type="dxa"/>
            <w:vAlign w:val="center"/>
          </w:tcPr>
          <w:p w:rsidR="00C73700" w:rsidRPr="00ED4CD1" w:rsidRDefault="00C73700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ас. д-р Мария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765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688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. 25А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Теренна практика по спешна антропология</w:t>
            </w:r>
          </w:p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д-р Антонина Желязкова</w:t>
            </w:r>
          </w:p>
        </w:tc>
        <w:tc>
          <w:tcPr>
            <w:tcW w:w="1765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</w:t>
            </w:r>
          </w:p>
        </w:tc>
        <w:tc>
          <w:tcPr>
            <w:tcW w:w="1688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ч.,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СИД ІІ </w:t>
            </w:r>
            <w:r w:rsidRPr="00CF1DB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Историческата география в историческото образование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* </w:t>
            </w:r>
            <w:r w:rsidRPr="00CF1D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</w:p>
        </w:tc>
        <w:tc>
          <w:tcPr>
            <w:tcW w:w="3065" w:type="dxa"/>
            <w:vAlign w:val="center"/>
          </w:tcPr>
          <w:p w:rsidR="00C73700" w:rsidRPr="00CF1DB5" w:rsidRDefault="00C73700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проф. д-р Тодор Мишев</w:t>
            </w:r>
          </w:p>
        </w:tc>
        <w:tc>
          <w:tcPr>
            <w:tcW w:w="1765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688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12.30, </w:t>
            </w:r>
            <w:proofErr w:type="spellStart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Текуща педагогическа практика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30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Георги Стойчев</w:t>
            </w:r>
          </w:p>
        </w:tc>
        <w:tc>
          <w:tcPr>
            <w:tcW w:w="17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B414E" w:rsidRPr="00CB414E" w:rsidRDefault="00682898" w:rsidP="0068289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>За студентите избрали факултативния модул за придобиване на професионална квалификация „Учител по история“</w:t>
      </w:r>
    </w:p>
    <w:p w:rsidR="00CB414E" w:rsidRPr="00C73700" w:rsidRDefault="00CB414E" w:rsidP="00C7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414E">
        <w:rPr>
          <w:rFonts w:ascii="Times New Roman" w:hAnsi="Times New Roman" w:cs="Times New Roman"/>
          <w:sz w:val="24"/>
          <w:szCs w:val="24"/>
        </w:rPr>
        <w:t xml:space="preserve">Изготвил: Ани </w:t>
      </w: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CB414E">
        <w:rPr>
          <w:rFonts w:ascii="Times New Roman" w:hAnsi="Times New Roman" w:cs="Times New Roman"/>
          <w:sz w:val="24"/>
          <w:szCs w:val="24"/>
        </w:rPr>
        <w:t>-Иванова</w:t>
      </w:r>
    </w:p>
    <w:p w:rsidR="00CB414E" w:rsidRDefault="00CB414E" w:rsidP="0068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</w:p>
    <w:sectPr w:rsidR="00834AB5" w:rsidSect="00C73700">
      <w:pgSz w:w="16838" w:h="11906" w:orient="landscape"/>
      <w:pgMar w:top="90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D0CD5"/>
    <w:rsid w:val="00111649"/>
    <w:rsid w:val="00140C75"/>
    <w:rsid w:val="001C2DE6"/>
    <w:rsid w:val="001E07D1"/>
    <w:rsid w:val="00400D54"/>
    <w:rsid w:val="00406865"/>
    <w:rsid w:val="00481CB7"/>
    <w:rsid w:val="00494653"/>
    <w:rsid w:val="004A30DE"/>
    <w:rsid w:val="00583213"/>
    <w:rsid w:val="005925F8"/>
    <w:rsid w:val="005F2DC5"/>
    <w:rsid w:val="00625FE0"/>
    <w:rsid w:val="0064794F"/>
    <w:rsid w:val="00682898"/>
    <w:rsid w:val="006E4DB2"/>
    <w:rsid w:val="007D4A00"/>
    <w:rsid w:val="007E795D"/>
    <w:rsid w:val="00834AB5"/>
    <w:rsid w:val="009271F3"/>
    <w:rsid w:val="00987A13"/>
    <w:rsid w:val="009B6AE2"/>
    <w:rsid w:val="009F7977"/>
    <w:rsid w:val="00B0271F"/>
    <w:rsid w:val="00B15F50"/>
    <w:rsid w:val="00B648D0"/>
    <w:rsid w:val="00B87582"/>
    <w:rsid w:val="00C20079"/>
    <w:rsid w:val="00C73700"/>
    <w:rsid w:val="00CB414E"/>
    <w:rsid w:val="00CF1DB5"/>
    <w:rsid w:val="00D4713D"/>
    <w:rsid w:val="00D63CC2"/>
    <w:rsid w:val="00D7339B"/>
    <w:rsid w:val="00DA0F8F"/>
    <w:rsid w:val="00DA59DC"/>
    <w:rsid w:val="00E25127"/>
    <w:rsid w:val="00E7481F"/>
    <w:rsid w:val="00ED1AD2"/>
    <w:rsid w:val="00ED4CD1"/>
    <w:rsid w:val="00EE4B13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11</cp:revision>
  <cp:lastPrinted>2018-01-09T11:41:00Z</cp:lastPrinted>
  <dcterms:created xsi:type="dcterms:W3CDTF">2017-12-07T09:38:00Z</dcterms:created>
  <dcterms:modified xsi:type="dcterms:W3CDTF">2018-01-09T11:44:00Z</dcterms:modified>
</cp:coreProperties>
</file>