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4" w:rsidRP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BA580C" w:rsidRPr="00BA580C" w:rsidRDefault="006C5774" w:rsidP="00F00C7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</w:t>
      </w:r>
      <w:r w:rsidR="006806C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№</w:t>
      </w: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</w:t>
      </w:r>
      <w:r w:rsidR="00F00C79">
        <w:rPr>
          <w:rFonts w:ascii="Times New Roman" w:hAnsi="Times New Roman"/>
          <w:b/>
          <w:i/>
          <w:sz w:val="24"/>
          <w:szCs w:val="24"/>
          <w:lang w:val="bg-BG"/>
        </w:rPr>
        <w:t xml:space="preserve">поделение „СБО“ при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>С</w:t>
      </w:r>
      <w:r w:rsidR="00F00C79">
        <w:rPr>
          <w:rFonts w:ascii="Times New Roman" w:hAnsi="Times New Roman"/>
          <w:b/>
          <w:i/>
          <w:sz w:val="24"/>
          <w:szCs w:val="24"/>
          <w:lang w:val="bg-BG"/>
        </w:rPr>
        <w:t>офийски университет „Св. Климент Охридски“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 по Обособена позиция №</w:t>
      </w:r>
      <w:r w:rsidR="00BA580C" w:rsidRPr="00BA58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580C" w:rsidRPr="00BA580C">
        <w:rPr>
          <w:rFonts w:ascii="Times New Roman" w:hAnsi="Times New Roman"/>
          <w:b/>
          <w:i/>
          <w:sz w:val="24"/>
          <w:szCs w:val="24"/>
          <w:lang w:val="bg-BG"/>
        </w:rPr>
        <w:t>3 Изработка, доставка и монтаж на мебели за</w:t>
      </w:r>
      <w:r w:rsidR="006806CA">
        <w:rPr>
          <w:rFonts w:ascii="Times New Roman" w:hAnsi="Times New Roman"/>
          <w:b/>
          <w:i/>
          <w:sz w:val="24"/>
          <w:szCs w:val="24"/>
          <w:lang w:val="bg-BG"/>
        </w:rPr>
        <w:t xml:space="preserve"> общежития и Учебно-научни бази:</w:t>
      </w:r>
    </w:p>
    <w:p w:rsidR="00BA580C" w:rsidRPr="00BA580C" w:rsidRDefault="00BA580C" w:rsidP="00BA580C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tbl>
      <w:tblPr>
        <w:tblStyle w:val="a8"/>
        <w:tblpPr w:leftFromText="141" w:rightFromText="141" w:vertAnchor="text" w:tblpX="-31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6237"/>
        <w:gridCol w:w="850"/>
      </w:tblGrid>
      <w:tr w:rsidR="00007770" w:rsidRPr="00BA580C" w:rsidTr="005D2E5C">
        <w:tc>
          <w:tcPr>
            <w:tcW w:w="56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235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623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</w:tr>
      <w:tr w:rsidR="0041049E" w:rsidRPr="00BA580C" w:rsidTr="00DA6EBB">
        <w:tc>
          <w:tcPr>
            <w:tcW w:w="9039" w:type="dxa"/>
            <w:gridSpan w:val="3"/>
          </w:tcPr>
          <w:p w:rsidR="0041049E" w:rsidRPr="00BA580C" w:rsidRDefault="0041049E" w:rsidP="004104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АПАРТАМЕНТ 1</w:t>
            </w:r>
          </w:p>
        </w:tc>
        <w:tc>
          <w:tcPr>
            <w:tcW w:w="850" w:type="dxa"/>
          </w:tcPr>
          <w:p w:rsidR="0041049E" w:rsidRDefault="0041049E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07770" w:rsidRPr="00BA580C" w:rsidTr="005D2E5C">
        <w:tc>
          <w:tcPr>
            <w:tcW w:w="56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2235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Легло за матрак</w:t>
            </w:r>
          </w:p>
        </w:tc>
        <w:tc>
          <w:tcPr>
            <w:tcW w:w="6237" w:type="dxa"/>
          </w:tcPr>
          <w:p w:rsidR="00007770" w:rsidRPr="00CC58E6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160/200 см.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ламелна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рамка с крака, облицовка ПДЧ бяло гладк</w:t>
            </w:r>
            <w:r w:rsidR="00B63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 височина на леглото 500 мм., тапицирана табла Н-900 мм.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c>
          <w:tcPr>
            <w:tcW w:w="56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2235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Матрак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двулицев</w:t>
            </w:r>
            <w:proofErr w:type="spellEnd"/>
          </w:p>
        </w:tc>
        <w:tc>
          <w:tcPr>
            <w:tcW w:w="623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модел …………, 160/200 см.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c>
          <w:tcPr>
            <w:tcW w:w="56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2235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Нощно шкафче </w:t>
            </w:r>
          </w:p>
        </w:tc>
        <w:tc>
          <w:tcPr>
            <w:tcW w:w="6237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40/55/31 см.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</w:p>
        </w:tc>
      </w:tr>
      <w:tr w:rsidR="00007770" w:rsidRPr="00BA580C" w:rsidTr="005D2E5C">
        <w:trPr>
          <w:trHeight w:val="896"/>
        </w:trPr>
        <w:tc>
          <w:tcPr>
            <w:tcW w:w="56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Гардероб</w:t>
            </w:r>
          </w:p>
        </w:tc>
        <w:tc>
          <w:tcPr>
            <w:tcW w:w="623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135/57/255 см. - ПДЧ бяло гладко, кант дървесен декор, нормално затваряне на вратите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1406"/>
        </w:trPr>
        <w:tc>
          <w:tcPr>
            <w:tcW w:w="56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Скрин</w:t>
            </w:r>
          </w:p>
        </w:tc>
        <w:tc>
          <w:tcPr>
            <w:tcW w:w="623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80/47/90 см. - ПДЧ бяло гладко, кант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съчмени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водачи, неплавно пр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ибиране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1540"/>
        </w:trPr>
        <w:tc>
          <w:tcPr>
            <w:tcW w:w="56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Портманто</w:t>
            </w:r>
            <w:proofErr w:type="spellEnd"/>
          </w:p>
        </w:tc>
        <w:tc>
          <w:tcPr>
            <w:tcW w:w="623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180/54/255 см. - ПДЧ бяло гладко, кант дървесен декор, отворен участък ПДЧ дървесен декор със закачалки, нормално отваряне на врати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1540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Пано с огледало</w:t>
            </w:r>
          </w:p>
        </w:tc>
        <w:tc>
          <w:tcPr>
            <w:tcW w:w="6237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180/100 см., ПДЧ бяло гладко</w:t>
            </w:r>
          </w:p>
        </w:tc>
        <w:tc>
          <w:tcPr>
            <w:tcW w:w="850" w:type="dxa"/>
          </w:tcPr>
          <w:p w:rsidR="00007770" w:rsidRPr="00BA580C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41049E" w:rsidRPr="00BA580C" w:rsidTr="00C45B24">
        <w:trPr>
          <w:trHeight w:val="319"/>
        </w:trPr>
        <w:tc>
          <w:tcPr>
            <w:tcW w:w="9039" w:type="dxa"/>
            <w:gridSpan w:val="3"/>
          </w:tcPr>
          <w:p w:rsidR="0041049E" w:rsidRDefault="0041049E" w:rsidP="004104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ХОЛ</w:t>
            </w:r>
          </w:p>
        </w:tc>
        <w:tc>
          <w:tcPr>
            <w:tcW w:w="850" w:type="dxa"/>
          </w:tcPr>
          <w:p w:rsidR="0041049E" w:rsidRDefault="0041049E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Корпус ПДЧ дървесен декор, врати - ПДЧ бяло гладко, нормално отваряне на врати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9.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Ниска кафе маса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Конзолни крака, 60/120/47 см.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10. 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Ъглово канапе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11.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6237" w:type="dxa"/>
          </w:tcPr>
          <w:p w:rsidR="00007770" w:rsidRPr="0013522A" w:rsidRDefault="00007770" w:rsidP="0011649F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ПДЧ Бяло гладко,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термоплот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и стенен панел 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</w:rPr>
              <w:t>…………/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модел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,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…………. /вид/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неплавно затваряне, алуминиев цокъл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12.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Мивка</w:t>
            </w:r>
          </w:p>
        </w:tc>
        <w:tc>
          <w:tcPr>
            <w:tcW w:w="6237" w:type="dxa"/>
          </w:tcPr>
          <w:p w:rsidR="00007770" w:rsidRPr="00511E07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отцедник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 полимер мрамор, 80/49/20 см.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13.</w:t>
            </w:r>
          </w:p>
        </w:tc>
        <w:tc>
          <w:tcPr>
            <w:tcW w:w="2235" w:type="dxa"/>
          </w:tcPr>
          <w:p w:rsidR="00007770" w:rsidRPr="00511E07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Смесител </w:t>
            </w:r>
          </w:p>
        </w:tc>
        <w:tc>
          <w:tcPr>
            <w:tcW w:w="6237" w:type="dxa"/>
          </w:tcPr>
          <w:p w:rsidR="00007770" w:rsidRPr="00511E07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стоящ - гранит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14. </w:t>
            </w:r>
          </w:p>
        </w:tc>
        <w:tc>
          <w:tcPr>
            <w:tcW w:w="2235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Аспиратор</w:t>
            </w:r>
          </w:p>
        </w:tc>
        <w:tc>
          <w:tcPr>
            <w:tcW w:w="6237" w:type="dxa"/>
          </w:tcPr>
          <w:p w:rsidR="00007770" w:rsidRPr="00511E07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Телскопичен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за вграждане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15. 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Стъклокерамичен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плот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вграждане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двойка 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Мултифункци-онална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фурна за вграждане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17.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Хладилник с отделна камера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Н180 см. 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Пералня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BB754E" w:rsidRPr="00BA580C" w:rsidTr="002D3F4B">
        <w:trPr>
          <w:trHeight w:val="319"/>
        </w:trPr>
        <w:tc>
          <w:tcPr>
            <w:tcW w:w="9039" w:type="dxa"/>
            <w:gridSpan w:val="3"/>
          </w:tcPr>
          <w:p w:rsidR="00BB754E" w:rsidRDefault="00BB754E" w:rsidP="00BB75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АПАРТАМЕНТ 2</w:t>
            </w:r>
          </w:p>
        </w:tc>
        <w:tc>
          <w:tcPr>
            <w:tcW w:w="850" w:type="dxa"/>
          </w:tcPr>
          <w:p w:rsidR="00BB754E" w:rsidRDefault="00BB754E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BB754E" w:rsidRPr="00BA580C" w:rsidTr="004B4C26">
        <w:trPr>
          <w:trHeight w:val="319"/>
        </w:trPr>
        <w:tc>
          <w:tcPr>
            <w:tcW w:w="9039" w:type="dxa"/>
            <w:gridSpan w:val="3"/>
          </w:tcPr>
          <w:p w:rsidR="00BB754E" w:rsidRDefault="00BB754E" w:rsidP="00BB75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850" w:type="dxa"/>
          </w:tcPr>
          <w:p w:rsidR="00BB754E" w:rsidRDefault="00BB754E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19.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6237" w:type="dxa"/>
          </w:tcPr>
          <w:p w:rsidR="00007770" w:rsidRPr="0080468F" w:rsidRDefault="00007770" w:rsidP="0011649F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ПДЧ Бяло гладко,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термоплот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и стенен панел 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………../модел/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, дървесен декор,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11649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………. /вид/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неплавно затваряне, алуминиев цокъл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20. 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Мивка</w:t>
            </w:r>
          </w:p>
        </w:tc>
        <w:tc>
          <w:tcPr>
            <w:tcW w:w="6237" w:type="dxa"/>
          </w:tcPr>
          <w:p w:rsidR="00007770" w:rsidRPr="0080468F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FAT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отцедник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полимер  мрамор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 80/49/20 см.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21.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Смесител</w:t>
            </w:r>
          </w:p>
        </w:tc>
        <w:tc>
          <w:tcPr>
            <w:tcW w:w="6237" w:type="dxa"/>
          </w:tcPr>
          <w:p w:rsidR="00007770" w:rsidRPr="00C51F39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стоящ - гранит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22.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Ас</w:t>
            </w:r>
            <w:r w:rsidR="00B454C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иратор</w:t>
            </w:r>
          </w:p>
        </w:tc>
        <w:tc>
          <w:tcPr>
            <w:tcW w:w="6237" w:type="dxa"/>
          </w:tcPr>
          <w:p w:rsidR="00007770" w:rsidRPr="00CC3FC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Телескопичен за вграждане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23. 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Стъклокерамичен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плот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вгражданде</w:t>
            </w:r>
            <w:proofErr w:type="spellEnd"/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Двойка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24.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Мутифункцио-нална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фурна за вграждане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25.</w:t>
            </w:r>
          </w:p>
        </w:tc>
        <w:tc>
          <w:tcPr>
            <w:tcW w:w="2235" w:type="dxa"/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Хладилник </w:t>
            </w:r>
          </w:p>
        </w:tc>
        <w:tc>
          <w:tcPr>
            <w:tcW w:w="6237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Отделна камера</w:t>
            </w:r>
          </w:p>
        </w:tc>
        <w:tc>
          <w:tcPr>
            <w:tcW w:w="850" w:type="dxa"/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  <w:tr w:rsidR="00007770" w:rsidRPr="00BA580C" w:rsidTr="005D2E5C">
        <w:trPr>
          <w:trHeight w:val="319"/>
        </w:trPr>
        <w:tc>
          <w:tcPr>
            <w:tcW w:w="567" w:type="dxa"/>
            <w:tcBorders>
              <w:bottom w:val="single" w:sz="4" w:space="0" w:color="auto"/>
            </w:tcBorders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26.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07770" w:rsidRDefault="00007770" w:rsidP="00B8653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Пералня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7770" w:rsidRDefault="00007770" w:rsidP="001D7E9C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</w:tr>
    </w:tbl>
    <w:p w:rsidR="003D706F" w:rsidRDefault="001D7E9C" w:rsidP="00A57D5A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br w:type="textWrapping" w:clear="all"/>
      </w:r>
    </w:p>
    <w:p w:rsidR="005E537A" w:rsidRDefault="00661C7F" w:rsidP="00727A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661C7F">
        <w:rPr>
          <w:rFonts w:ascii="Times New Roman" w:hAnsi="Times New Roman"/>
          <w:b/>
          <w:i/>
          <w:sz w:val="24"/>
          <w:szCs w:val="24"/>
          <w:lang w:val="bg-BG"/>
        </w:rPr>
        <w:t>Максималния</w:t>
      </w:r>
      <w:r w:rsidR="005D2E5C">
        <w:rPr>
          <w:rFonts w:ascii="Times New Roman" w:hAnsi="Times New Roman"/>
          <w:b/>
          <w:i/>
          <w:sz w:val="24"/>
          <w:szCs w:val="24"/>
          <w:lang w:val="bg-BG"/>
        </w:rPr>
        <w:t>т</w:t>
      </w:r>
      <w:r w:rsidRPr="00661C7F">
        <w:rPr>
          <w:rFonts w:ascii="Times New Roman" w:hAnsi="Times New Roman"/>
          <w:b/>
          <w:i/>
          <w:sz w:val="24"/>
          <w:szCs w:val="24"/>
          <w:lang w:val="bg-BG"/>
        </w:rPr>
        <w:t xml:space="preserve"> финансов ресурс, който възложителят може да отдели за изработване, доставка и монтаж на мебелит</w:t>
      </w:r>
      <w:r w:rsidR="00CD44F5">
        <w:rPr>
          <w:rFonts w:ascii="Times New Roman" w:hAnsi="Times New Roman"/>
          <w:b/>
          <w:i/>
          <w:sz w:val="24"/>
          <w:szCs w:val="24"/>
          <w:lang w:val="bg-BG"/>
        </w:rPr>
        <w:t>е по Обособена позиция № 3</w:t>
      </w:r>
      <w:r w:rsidR="00BA45B5">
        <w:rPr>
          <w:rFonts w:ascii="Times New Roman" w:hAnsi="Times New Roman"/>
          <w:b/>
          <w:i/>
          <w:sz w:val="24"/>
          <w:szCs w:val="24"/>
          <w:lang w:val="bg-BG"/>
        </w:rPr>
        <w:t xml:space="preserve"> е</w:t>
      </w:r>
      <w:r w:rsidR="002E71D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B14E34">
        <w:rPr>
          <w:rFonts w:ascii="Times New Roman" w:hAnsi="Times New Roman"/>
          <w:b/>
          <w:i/>
          <w:sz w:val="24"/>
          <w:szCs w:val="24"/>
          <w:lang w:val="bg-BG"/>
        </w:rPr>
        <w:t>14 000</w:t>
      </w:r>
      <w:r w:rsidRPr="00661C7F">
        <w:rPr>
          <w:rFonts w:ascii="Times New Roman" w:hAnsi="Times New Roman"/>
          <w:b/>
          <w:i/>
          <w:sz w:val="24"/>
          <w:szCs w:val="24"/>
          <w:lang w:val="bg-BG"/>
        </w:rPr>
        <w:t xml:space="preserve"> лв. </w:t>
      </w:r>
      <w:r w:rsidR="00B14E34">
        <w:rPr>
          <w:rFonts w:ascii="Times New Roman" w:hAnsi="Times New Roman"/>
          <w:b/>
          <w:i/>
          <w:sz w:val="24"/>
          <w:szCs w:val="24"/>
          <w:lang w:val="bg-BG"/>
        </w:rPr>
        <w:t>без</w:t>
      </w:r>
      <w:r w:rsidRPr="00661C7F">
        <w:rPr>
          <w:rFonts w:ascii="Times New Roman" w:hAnsi="Times New Roman"/>
          <w:b/>
          <w:i/>
          <w:sz w:val="24"/>
          <w:szCs w:val="24"/>
          <w:lang w:val="bg-BG"/>
        </w:rPr>
        <w:t xml:space="preserve"> ДДС.</w:t>
      </w:r>
    </w:p>
    <w:p w:rsidR="005E537A" w:rsidRPr="00A825D7" w:rsidRDefault="005E537A" w:rsidP="008D2B25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sectPr w:rsidR="005E537A" w:rsidRPr="00A825D7" w:rsidSect="006C57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A5" w:rsidRDefault="00C274A5" w:rsidP="00DA5F62">
      <w:pPr>
        <w:spacing w:after="0" w:line="240" w:lineRule="auto"/>
      </w:pPr>
      <w:r>
        <w:separator/>
      </w:r>
    </w:p>
  </w:endnote>
  <w:endnote w:type="continuationSeparator" w:id="0">
    <w:p w:rsidR="00C274A5" w:rsidRDefault="00C274A5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A5" w:rsidRDefault="00C274A5" w:rsidP="00DA5F62">
      <w:pPr>
        <w:spacing w:after="0" w:line="240" w:lineRule="auto"/>
      </w:pPr>
      <w:r>
        <w:separator/>
      </w:r>
    </w:p>
  </w:footnote>
  <w:footnote w:type="continuationSeparator" w:id="0">
    <w:p w:rsidR="00C274A5" w:rsidRDefault="00C274A5" w:rsidP="00DA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5pt" o:bullet="t">
        <v:imagedata r:id="rId1" o:title="clip_image001"/>
      </v:shape>
    </w:pict>
  </w:numPicBullet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9"/>
    <w:rsid w:val="00007770"/>
    <w:rsid w:val="00012253"/>
    <w:rsid w:val="00016A4C"/>
    <w:rsid w:val="0002088F"/>
    <w:rsid w:val="0004110A"/>
    <w:rsid w:val="000447AB"/>
    <w:rsid w:val="000500E4"/>
    <w:rsid w:val="0007686E"/>
    <w:rsid w:val="000825DA"/>
    <w:rsid w:val="00086B51"/>
    <w:rsid w:val="0009126A"/>
    <w:rsid w:val="00091F8E"/>
    <w:rsid w:val="00096DE8"/>
    <w:rsid w:val="000B0F66"/>
    <w:rsid w:val="000B74C3"/>
    <w:rsid w:val="000C7D40"/>
    <w:rsid w:val="000D1219"/>
    <w:rsid w:val="000D325A"/>
    <w:rsid w:val="000F3F55"/>
    <w:rsid w:val="0011649F"/>
    <w:rsid w:val="00123AD0"/>
    <w:rsid w:val="00126063"/>
    <w:rsid w:val="0013522A"/>
    <w:rsid w:val="00137A28"/>
    <w:rsid w:val="001461BA"/>
    <w:rsid w:val="00155482"/>
    <w:rsid w:val="0016097F"/>
    <w:rsid w:val="0017358E"/>
    <w:rsid w:val="00182AAB"/>
    <w:rsid w:val="00184D68"/>
    <w:rsid w:val="001879C2"/>
    <w:rsid w:val="001952A1"/>
    <w:rsid w:val="001A241E"/>
    <w:rsid w:val="001C1E76"/>
    <w:rsid w:val="001D794C"/>
    <w:rsid w:val="001D7E9C"/>
    <w:rsid w:val="001E37FA"/>
    <w:rsid w:val="00207E85"/>
    <w:rsid w:val="002219B3"/>
    <w:rsid w:val="002343DA"/>
    <w:rsid w:val="0025681E"/>
    <w:rsid w:val="002723F3"/>
    <w:rsid w:val="00272E72"/>
    <w:rsid w:val="002807CD"/>
    <w:rsid w:val="002A43EF"/>
    <w:rsid w:val="002C1238"/>
    <w:rsid w:val="002C5B89"/>
    <w:rsid w:val="002D282A"/>
    <w:rsid w:val="002D6C6D"/>
    <w:rsid w:val="002E2A35"/>
    <w:rsid w:val="002E71D5"/>
    <w:rsid w:val="002F3561"/>
    <w:rsid w:val="002F504B"/>
    <w:rsid w:val="002F5883"/>
    <w:rsid w:val="00320B11"/>
    <w:rsid w:val="00327D7B"/>
    <w:rsid w:val="00330721"/>
    <w:rsid w:val="0033612B"/>
    <w:rsid w:val="003445E0"/>
    <w:rsid w:val="00357F9D"/>
    <w:rsid w:val="00362CBF"/>
    <w:rsid w:val="003632FE"/>
    <w:rsid w:val="00366772"/>
    <w:rsid w:val="003818FF"/>
    <w:rsid w:val="00397981"/>
    <w:rsid w:val="003A6E64"/>
    <w:rsid w:val="003D706F"/>
    <w:rsid w:val="0041049E"/>
    <w:rsid w:val="00430575"/>
    <w:rsid w:val="00437B1C"/>
    <w:rsid w:val="00440EC4"/>
    <w:rsid w:val="00461B0F"/>
    <w:rsid w:val="004B58CE"/>
    <w:rsid w:val="004C13F8"/>
    <w:rsid w:val="004C5270"/>
    <w:rsid w:val="004D24E4"/>
    <w:rsid w:val="004F5C30"/>
    <w:rsid w:val="005021E2"/>
    <w:rsid w:val="00511E07"/>
    <w:rsid w:val="00520EFA"/>
    <w:rsid w:val="0055554D"/>
    <w:rsid w:val="00581A68"/>
    <w:rsid w:val="005832E2"/>
    <w:rsid w:val="00583BBB"/>
    <w:rsid w:val="005A438A"/>
    <w:rsid w:val="005A7869"/>
    <w:rsid w:val="005B5FF2"/>
    <w:rsid w:val="005D1B3D"/>
    <w:rsid w:val="005D2E5C"/>
    <w:rsid w:val="005D7C61"/>
    <w:rsid w:val="005E537A"/>
    <w:rsid w:val="005E71FF"/>
    <w:rsid w:val="005F0F21"/>
    <w:rsid w:val="00611426"/>
    <w:rsid w:val="0063642B"/>
    <w:rsid w:val="00661C7F"/>
    <w:rsid w:val="0066418D"/>
    <w:rsid w:val="006806CA"/>
    <w:rsid w:val="0068214D"/>
    <w:rsid w:val="006B6102"/>
    <w:rsid w:val="006C5774"/>
    <w:rsid w:val="006F5F77"/>
    <w:rsid w:val="006F73C9"/>
    <w:rsid w:val="0071216D"/>
    <w:rsid w:val="007201DA"/>
    <w:rsid w:val="00720D7A"/>
    <w:rsid w:val="007265F1"/>
    <w:rsid w:val="00727A4F"/>
    <w:rsid w:val="00770A36"/>
    <w:rsid w:val="00771F3B"/>
    <w:rsid w:val="00783549"/>
    <w:rsid w:val="00784D23"/>
    <w:rsid w:val="007A2F68"/>
    <w:rsid w:val="007A451D"/>
    <w:rsid w:val="007B5376"/>
    <w:rsid w:val="007B7980"/>
    <w:rsid w:val="007C0A8E"/>
    <w:rsid w:val="007D445F"/>
    <w:rsid w:val="0080468F"/>
    <w:rsid w:val="0080797E"/>
    <w:rsid w:val="00821B3E"/>
    <w:rsid w:val="008300CF"/>
    <w:rsid w:val="00845FC4"/>
    <w:rsid w:val="0084645A"/>
    <w:rsid w:val="00886C93"/>
    <w:rsid w:val="00897FA2"/>
    <w:rsid w:val="008A0BE8"/>
    <w:rsid w:val="008D0C23"/>
    <w:rsid w:val="008D2B25"/>
    <w:rsid w:val="008D34C6"/>
    <w:rsid w:val="008E4629"/>
    <w:rsid w:val="008E5C21"/>
    <w:rsid w:val="008E6551"/>
    <w:rsid w:val="008E6747"/>
    <w:rsid w:val="009031F4"/>
    <w:rsid w:val="00907835"/>
    <w:rsid w:val="00917367"/>
    <w:rsid w:val="00944AD4"/>
    <w:rsid w:val="00954CF5"/>
    <w:rsid w:val="00957AE8"/>
    <w:rsid w:val="009847B3"/>
    <w:rsid w:val="009876DB"/>
    <w:rsid w:val="009E06B6"/>
    <w:rsid w:val="009F3F2E"/>
    <w:rsid w:val="009F59F8"/>
    <w:rsid w:val="009F6F55"/>
    <w:rsid w:val="00A14FEC"/>
    <w:rsid w:val="00A24009"/>
    <w:rsid w:val="00A4298F"/>
    <w:rsid w:val="00A45CB7"/>
    <w:rsid w:val="00A57D5A"/>
    <w:rsid w:val="00A65B8C"/>
    <w:rsid w:val="00A65E79"/>
    <w:rsid w:val="00A67502"/>
    <w:rsid w:val="00A67D40"/>
    <w:rsid w:val="00A825D7"/>
    <w:rsid w:val="00A91FDB"/>
    <w:rsid w:val="00A925C9"/>
    <w:rsid w:val="00A92662"/>
    <w:rsid w:val="00AC0A30"/>
    <w:rsid w:val="00AF13DB"/>
    <w:rsid w:val="00AF3D29"/>
    <w:rsid w:val="00AF3FC1"/>
    <w:rsid w:val="00B00690"/>
    <w:rsid w:val="00B13EFB"/>
    <w:rsid w:val="00B14E34"/>
    <w:rsid w:val="00B208B6"/>
    <w:rsid w:val="00B454CB"/>
    <w:rsid w:val="00B46F8A"/>
    <w:rsid w:val="00B53A07"/>
    <w:rsid w:val="00B54983"/>
    <w:rsid w:val="00B63444"/>
    <w:rsid w:val="00B73BFC"/>
    <w:rsid w:val="00B76E7A"/>
    <w:rsid w:val="00B82C11"/>
    <w:rsid w:val="00B860E0"/>
    <w:rsid w:val="00B8653C"/>
    <w:rsid w:val="00B92C4C"/>
    <w:rsid w:val="00BA15F5"/>
    <w:rsid w:val="00BA44BD"/>
    <w:rsid w:val="00BA45B5"/>
    <w:rsid w:val="00BA580C"/>
    <w:rsid w:val="00BB754E"/>
    <w:rsid w:val="00BD22D9"/>
    <w:rsid w:val="00C06F98"/>
    <w:rsid w:val="00C1405F"/>
    <w:rsid w:val="00C216B5"/>
    <w:rsid w:val="00C274A5"/>
    <w:rsid w:val="00C31014"/>
    <w:rsid w:val="00C41427"/>
    <w:rsid w:val="00C51F39"/>
    <w:rsid w:val="00C60B57"/>
    <w:rsid w:val="00CA6B73"/>
    <w:rsid w:val="00CB2D70"/>
    <w:rsid w:val="00CC1652"/>
    <w:rsid w:val="00CC3FC0"/>
    <w:rsid w:val="00CC58E6"/>
    <w:rsid w:val="00CC70B1"/>
    <w:rsid w:val="00CD44F5"/>
    <w:rsid w:val="00CE3BDE"/>
    <w:rsid w:val="00D01259"/>
    <w:rsid w:val="00D070ED"/>
    <w:rsid w:val="00D12ECF"/>
    <w:rsid w:val="00D163B5"/>
    <w:rsid w:val="00D304BB"/>
    <w:rsid w:val="00D310D9"/>
    <w:rsid w:val="00D331F0"/>
    <w:rsid w:val="00D47697"/>
    <w:rsid w:val="00D56F34"/>
    <w:rsid w:val="00D6447F"/>
    <w:rsid w:val="00D8107B"/>
    <w:rsid w:val="00D85FC9"/>
    <w:rsid w:val="00D91657"/>
    <w:rsid w:val="00DA09CA"/>
    <w:rsid w:val="00DA5F62"/>
    <w:rsid w:val="00DD0E55"/>
    <w:rsid w:val="00DD170B"/>
    <w:rsid w:val="00DF24A2"/>
    <w:rsid w:val="00E1556F"/>
    <w:rsid w:val="00E35FC3"/>
    <w:rsid w:val="00E438F7"/>
    <w:rsid w:val="00E45E7A"/>
    <w:rsid w:val="00E63D3D"/>
    <w:rsid w:val="00E80A1F"/>
    <w:rsid w:val="00EA643E"/>
    <w:rsid w:val="00ED6029"/>
    <w:rsid w:val="00F00C79"/>
    <w:rsid w:val="00F17027"/>
    <w:rsid w:val="00F229A9"/>
    <w:rsid w:val="00F43F5F"/>
    <w:rsid w:val="00F4459A"/>
    <w:rsid w:val="00F678F5"/>
    <w:rsid w:val="00FC2674"/>
    <w:rsid w:val="00FC3AC4"/>
    <w:rsid w:val="00FD4E7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table" w:customStyle="1" w:styleId="TableGrid">
    <w:name w:val="TableGrid"/>
    <w:rsid w:val="0009126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9126A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Grid1"/>
    <w:rsid w:val="0009126A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A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table" w:customStyle="1" w:styleId="TableGrid">
    <w:name w:val="TableGrid"/>
    <w:rsid w:val="0009126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9126A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Grid1"/>
    <w:rsid w:val="0009126A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A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2560-289B-4911-B861-61CF2EC3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SU_Rektorat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OP_3</cp:lastModifiedBy>
  <cp:revision>15</cp:revision>
  <cp:lastPrinted>2017-04-06T11:16:00Z</cp:lastPrinted>
  <dcterms:created xsi:type="dcterms:W3CDTF">2017-11-22T09:58:00Z</dcterms:created>
  <dcterms:modified xsi:type="dcterms:W3CDTF">2017-11-22T11:20:00Z</dcterms:modified>
</cp:coreProperties>
</file>