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7F6570" w:rsidRDefault="008D13A3" w:rsidP="00DB403C">
      <w:pPr>
        <w:pageBreakBefore/>
        <w:spacing w:after="120" w:line="240" w:lineRule="auto"/>
        <w:ind w:left="360"/>
        <w:jc w:val="right"/>
        <w:rPr>
          <w:rFonts w:ascii="Times New Roman" w:eastAsia="Batang" w:hAnsi="Times New Roman" w:cs="Times New Roman"/>
          <w:b/>
          <w:bCs/>
          <w:iCs/>
          <w:sz w:val="24"/>
          <w:szCs w:val="24"/>
        </w:rPr>
      </w:pPr>
      <w:r w:rsidRPr="007F6570">
        <w:rPr>
          <w:rFonts w:ascii="Times New Roman" w:eastAsia="Batang" w:hAnsi="Times New Roman" w:cs="Times New Roman"/>
          <w:b/>
          <w:bCs/>
          <w:iCs/>
          <w:sz w:val="24"/>
          <w:szCs w:val="24"/>
        </w:rPr>
        <w:t>Образец</w:t>
      </w:r>
      <w:r w:rsidR="00DB403C" w:rsidRPr="007F6570">
        <w:rPr>
          <w:rFonts w:ascii="Times New Roman" w:eastAsia="Batang" w:hAnsi="Times New Roman" w:cs="Times New Roman"/>
          <w:b/>
          <w:bCs/>
          <w:iCs/>
          <w:sz w:val="24"/>
          <w:szCs w:val="24"/>
        </w:rPr>
        <w:t xml:space="preserve"> № 1</w:t>
      </w:r>
    </w:p>
    <w:p w:rsidR="00DB403C" w:rsidRPr="00DB403C"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Pr>
          <w:rFonts w:ascii="Times New Roman" w:eastAsia="MS ??" w:hAnsi="Times New Roman" w:cs="Times New Roman"/>
          <w:b/>
          <w:color w:val="000000"/>
          <w:spacing w:val="-18"/>
          <w:sz w:val="24"/>
          <w:szCs w:val="24"/>
          <w:lang w:eastAsia="bg-BG"/>
        </w:rPr>
        <w:t xml:space="preserve">С П И С Ъ К  </w:t>
      </w:r>
      <w:r w:rsidR="00BE01C1">
        <w:rPr>
          <w:rFonts w:ascii="Times New Roman" w:eastAsia="MS ??" w:hAnsi="Times New Roman" w:cs="Times New Roman"/>
          <w:b/>
          <w:color w:val="000000"/>
          <w:spacing w:val="-18"/>
          <w:sz w:val="24"/>
          <w:szCs w:val="24"/>
          <w:lang w:eastAsia="bg-BG"/>
        </w:rPr>
        <w:t xml:space="preserve">Н А  </w:t>
      </w:r>
      <w:r w:rsidR="00DB403C" w:rsidRPr="00DB403C">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826E50">
              <w:rPr>
                <w:rStyle w:val="af"/>
                <w:rFonts w:ascii="Times New Roman" w:eastAsia="Times New Roman" w:hAnsi="Times New Roman"/>
                <w:sz w:val="24"/>
                <w:szCs w:val="24"/>
              </w:rPr>
              <w:footnoteReference w:id="1"/>
            </w:r>
            <w:r w:rsidRPr="00DB403C">
              <w:rPr>
                <w:rFonts w:ascii="Times New Roman" w:eastAsia="Times New Roman" w:hAnsi="Times New Roman" w:cs="Times New Roman"/>
                <w:sz w:val="24"/>
                <w:szCs w:val="24"/>
              </w:rPr>
              <w:t>, което включва:</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sz w:val="24"/>
                <w:szCs w:val="24"/>
              </w:rPr>
              <w:t xml:space="preserve"> № 3</w:t>
            </w:r>
            <w:r w:rsidR="00F72AFA">
              <w:rPr>
                <w:rFonts w:ascii="Times New Roman" w:eastAsia="Times New Roman" w:hAnsi="Times New Roman" w:cs="Times New Roman"/>
                <w:sz w:val="24"/>
                <w:szCs w:val="24"/>
              </w:rPr>
              <w:t>-1; 3-2 и 3-3</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w:t>
            </w:r>
            <w:r w:rsidR="00B57063">
              <w:rPr>
                <w:rFonts w:ascii="Times New Roman" w:eastAsia="Times New Roman" w:hAnsi="Times New Roman" w:cs="Times New Roman"/>
                <w:sz w:val="24"/>
                <w:szCs w:val="24"/>
              </w:rPr>
              <w:t xml:space="preserve"> </w:t>
            </w:r>
            <w:r w:rsidR="00161464">
              <w:rPr>
                <w:rFonts w:ascii="Times New Roman" w:eastAsia="Times New Roman" w:hAnsi="Times New Roman" w:cs="Times New Roman"/>
                <w:sz w:val="24"/>
                <w:szCs w:val="24"/>
              </w:rPr>
              <w:t xml:space="preserve">проект на договор </w:t>
            </w:r>
            <w:r w:rsidRPr="00DB403C">
              <w:rPr>
                <w:rFonts w:ascii="Times New Roman" w:eastAsia="Times New Roman" w:hAnsi="Times New Roman" w:cs="Times New Roman"/>
                <w:sz w:val="24"/>
                <w:szCs w:val="24"/>
              </w:rPr>
              <w:t xml:space="preserve">–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sidR="001E6F28">
              <w:rPr>
                <w:rFonts w:ascii="Times New Roman" w:eastAsia="Times New Roman" w:hAnsi="Times New Roman" w:cs="Times New Roman"/>
                <w:sz w:val="24"/>
                <w:szCs w:val="24"/>
              </w:rPr>
              <w:t>№ 6</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w:t>
            </w:r>
            <w:r w:rsidR="001E6F28">
              <w:rPr>
                <w:rFonts w:ascii="Times New Roman" w:eastAsia="Times New Roman" w:hAnsi="Times New Roman" w:cs="Times New Roman"/>
                <w:sz w:val="24"/>
                <w:szCs w:val="24"/>
              </w:rPr>
              <w:t>Образец № 7</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A3325E" w:rsidRDefault="00DB403C" w:rsidP="004F2927">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5. </w:t>
            </w:r>
            <w:r w:rsidRPr="00DB403C">
              <w:rPr>
                <w:rFonts w:ascii="Times New Roman" w:eastAsia="Times New Roman" w:hAnsi="Times New Roman" w:cs="Times New Roman"/>
                <w:bCs/>
                <w:sz w:val="24"/>
                <w:szCs w:val="24"/>
              </w:rPr>
              <w:t xml:space="preserve">Декларация за </w:t>
            </w:r>
            <w:proofErr w:type="spellStart"/>
            <w:r w:rsidRPr="00DB403C">
              <w:rPr>
                <w:rFonts w:ascii="Times New Roman" w:eastAsia="Times New Roman" w:hAnsi="Times New Roman" w:cs="Times New Roman"/>
                <w:bCs/>
                <w:sz w:val="24"/>
                <w:szCs w:val="24"/>
              </w:rPr>
              <w:t>конфиденциалност</w:t>
            </w:r>
            <w:proofErr w:type="spellEnd"/>
            <w:r w:rsidRPr="00DB403C">
              <w:rPr>
                <w:rFonts w:ascii="Times New Roman" w:eastAsia="Times New Roman" w:hAnsi="Times New Roman" w:cs="Times New Roman"/>
                <w:bCs/>
                <w:sz w:val="24"/>
                <w:szCs w:val="24"/>
              </w:rPr>
              <w:t xml:space="preserve"> по чл. 102</w:t>
            </w:r>
            <w:r w:rsidR="008D13A3">
              <w:rPr>
                <w:rFonts w:ascii="Times New Roman" w:eastAsia="Times New Roman" w:hAnsi="Times New Roman" w:cs="Times New Roman"/>
                <w:bCs/>
                <w:sz w:val="24"/>
                <w:szCs w:val="24"/>
              </w:rPr>
              <w:t xml:space="preserve">, ал. 1 от ЗОП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bCs/>
                <w:sz w:val="24"/>
                <w:szCs w:val="24"/>
              </w:rPr>
              <w:t xml:space="preserve"> № 5</w:t>
            </w:r>
            <w:r w:rsidR="008D13A3">
              <w:rPr>
                <w:rFonts w:ascii="Times New Roman" w:eastAsia="Times New Roman" w:hAnsi="Times New Roman" w:cs="Times New Roman"/>
                <w:bCs/>
                <w:sz w:val="24"/>
                <w:szCs w:val="24"/>
              </w:rPr>
              <w:t xml:space="preserve"> </w:t>
            </w:r>
            <w:r w:rsidRPr="00DB403C">
              <w:rPr>
                <w:rFonts w:ascii="Times New Roman" w:eastAsia="Times New Roman" w:hAnsi="Times New Roman" w:cs="Times New Roman"/>
                <w:bCs/>
                <w:sz w:val="24"/>
                <w:szCs w:val="24"/>
              </w:rPr>
              <w:t>(ако е приложимо).</w:t>
            </w:r>
          </w:p>
          <w:p w:rsidR="001D5C56" w:rsidRPr="001E6F28" w:rsidRDefault="001D5C56" w:rsidP="001E6F28">
            <w:pPr>
              <w:shd w:val="clear" w:color="auto" w:fill="FFFFFF"/>
              <w:tabs>
                <w:tab w:val="left" w:pos="34"/>
                <w:tab w:val="left" w:pos="993"/>
              </w:tabs>
              <w:spacing w:after="0"/>
              <w:jc w:val="both"/>
              <w:rPr>
                <w:rFonts w:ascii="Times New Roman" w:hAnsi="Times New Roman"/>
                <w:sz w:val="24"/>
                <w:szCs w:val="24"/>
              </w:rPr>
            </w:pPr>
            <w:r w:rsidRPr="001E6F28">
              <w:rPr>
                <w:rFonts w:ascii="Times New Roman" w:hAnsi="Times New Roman" w:cs="Times New Roman"/>
                <w:bCs/>
                <w:sz w:val="24"/>
                <w:szCs w:val="24"/>
              </w:rPr>
              <w:t xml:space="preserve">6. </w:t>
            </w:r>
            <w:r w:rsidRPr="001E6F28">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E6F28">
              <w:rPr>
                <w:rFonts w:ascii="Times New Roman" w:hAnsi="Times New Roman"/>
                <w:sz w:val="24"/>
                <w:szCs w:val="24"/>
              </w:rPr>
              <w:t xml:space="preserve"> - Образец </w:t>
            </w:r>
            <w:r w:rsidR="001E6F28">
              <w:rPr>
                <w:rFonts w:ascii="Times New Roman" w:hAnsi="Times New Roman"/>
                <w:sz w:val="24"/>
                <w:szCs w:val="24"/>
              </w:rPr>
              <w:lastRenderedPageBreak/>
              <w:t>№ 8</w:t>
            </w:r>
          </w:p>
          <w:p w:rsidR="001D5C56" w:rsidRPr="004F2927" w:rsidRDefault="001D5C56" w:rsidP="004F2927">
            <w:pPr>
              <w:spacing w:after="120" w:line="240" w:lineRule="auto"/>
              <w:jc w:val="both"/>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93747F"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93747F" w:rsidRDefault="00476D05" w:rsidP="0093747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w:t>
            </w:r>
            <w:r w:rsidR="0093747F">
              <w:rPr>
                <w:rFonts w:ascii="Times New Roman" w:eastAsia="Times New Roman" w:hAnsi="Times New Roman" w:cs="Times New Roman"/>
                <w:sz w:val="24"/>
                <w:szCs w:val="24"/>
              </w:rPr>
              <w:t xml:space="preserve"> предложение</w:t>
            </w:r>
            <w:r w:rsidR="0093747F" w:rsidRPr="00DB403C">
              <w:rPr>
                <w:rFonts w:ascii="Times New Roman" w:eastAsia="Times New Roman" w:hAnsi="Times New Roman" w:cs="Times New Roman"/>
                <w:sz w:val="24"/>
                <w:szCs w:val="24"/>
              </w:rPr>
              <w:t>-</w:t>
            </w:r>
            <w:r w:rsidR="0093747F">
              <w:rPr>
                <w:rFonts w:ascii="Times New Roman" w:eastAsia="Times New Roman" w:hAnsi="Times New Roman" w:cs="Times New Roman"/>
                <w:sz w:val="24"/>
                <w:szCs w:val="24"/>
              </w:rPr>
              <w:t xml:space="preserve"> Образец № </w:t>
            </w:r>
            <w:r w:rsidR="0093747F"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w:t>
            </w:r>
            <w:r w:rsidR="00F72AFA">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F72AFA">
              <w:rPr>
                <w:rFonts w:ascii="Times New Roman" w:eastAsia="Times New Roman" w:hAnsi="Times New Roman" w:cs="Times New Roman"/>
                <w:sz w:val="24"/>
                <w:szCs w:val="24"/>
              </w:rPr>
              <w:t xml:space="preserve"> и 4-3</w:t>
            </w:r>
          </w:p>
          <w:p w:rsidR="0093747F" w:rsidRPr="00DB403C" w:rsidRDefault="0093747F" w:rsidP="00DB403C">
            <w:pPr>
              <w:spacing w:after="120" w:line="240" w:lineRule="auto"/>
              <w:jc w:val="both"/>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jc w:val="both"/>
              <w:rPr>
                <w:rFonts w:ascii="Times New Roman" w:eastAsia="Times New Roman" w:hAnsi="Times New Roman" w:cs="Times New Roman"/>
                <w:b/>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93747F" w:rsidRPr="00DB403C" w:rsidRDefault="00E503DA" w:rsidP="00161464">
            <w:pPr>
              <w:spacing w:after="120" w:line="240" w:lineRule="auto"/>
              <w:jc w:val="both"/>
              <w:rPr>
                <w:rFonts w:ascii="Times New Roman" w:eastAsia="Times New Roman" w:hAnsi="Times New Roman" w:cs="Times New Roman"/>
                <w:sz w:val="24"/>
                <w:szCs w:val="24"/>
              </w:rPr>
            </w:pPr>
            <w:r w:rsidRPr="00E503DA">
              <w:rPr>
                <w:rFonts w:ascii="Times New Roman" w:eastAsia="Times New Roman" w:hAnsi="Times New Roman"/>
                <w:sz w:val="24"/>
                <w:szCs w:val="24"/>
                <w:lang w:eastAsia="bg-BG"/>
              </w:rPr>
              <w:t>Декларация по чл. 4, ал. 7 и по чл. 6, ал. 2 и ал. 5, т. 3 от Закон за мерките срещу изпирането на пари</w:t>
            </w:r>
            <w:r>
              <w:rPr>
                <w:rFonts w:ascii="Times New Roman" w:eastAsia="Times New Roman" w:hAnsi="Times New Roman"/>
                <w:sz w:val="24"/>
                <w:szCs w:val="24"/>
                <w:lang w:eastAsia="bg-BG"/>
              </w:rPr>
              <w:t xml:space="preserve"> (</w:t>
            </w:r>
            <w:r w:rsidR="0093747F" w:rsidRPr="00E503DA">
              <w:rPr>
                <w:rFonts w:ascii="Times New Roman" w:eastAsia="Times New Roman" w:hAnsi="Times New Roman" w:cs="Times New Roman"/>
                <w:sz w:val="24"/>
                <w:szCs w:val="24"/>
              </w:rPr>
              <w:t xml:space="preserve">представя се </w:t>
            </w:r>
            <w:r>
              <w:rPr>
                <w:rFonts w:ascii="Times New Roman" w:eastAsia="Times New Roman" w:hAnsi="Times New Roman" w:cs="Times New Roman"/>
                <w:sz w:val="24"/>
                <w:szCs w:val="24"/>
              </w:rPr>
              <w:t xml:space="preserve">само от Участника, определен за </w:t>
            </w:r>
            <w:r w:rsidR="0093747F" w:rsidRPr="0093747F">
              <w:rPr>
                <w:rFonts w:ascii="Times New Roman" w:eastAsia="Times New Roman" w:hAnsi="Times New Roman" w:cs="Times New Roman"/>
                <w:sz w:val="24"/>
                <w:szCs w:val="24"/>
              </w:rPr>
              <w:t xml:space="preserve">Изпълнител, преди подписване на </w:t>
            </w:r>
            <w:r w:rsidR="00161464">
              <w:rPr>
                <w:rFonts w:ascii="Times New Roman" w:eastAsia="Times New Roman" w:hAnsi="Times New Roman" w:cs="Times New Roman"/>
                <w:sz w:val="24"/>
                <w:szCs w:val="24"/>
              </w:rPr>
              <w:t>договора</w:t>
            </w:r>
            <w:r w:rsidR="0093747F" w:rsidRPr="0093747F">
              <w:rPr>
                <w:rFonts w:ascii="Times New Roman" w:eastAsia="Times New Roman" w:hAnsi="Times New Roman" w:cs="Times New Roman"/>
                <w:sz w:val="24"/>
                <w:szCs w:val="24"/>
              </w:rPr>
              <w:t>)</w:t>
            </w:r>
            <w:r w:rsidR="007D12A6">
              <w:rPr>
                <w:rFonts w:ascii="Times New Roman" w:eastAsia="Times New Roman" w:hAnsi="Times New Roman" w:cs="Times New Roman"/>
                <w:sz w:val="24"/>
                <w:szCs w:val="24"/>
              </w:rPr>
              <w:t xml:space="preserve"> - Образец № </w:t>
            </w:r>
            <w:r w:rsidR="0026511A">
              <w:rPr>
                <w:rFonts w:ascii="Times New Roman" w:eastAsia="Times New Roman" w:hAnsi="Times New Roman" w:cs="Times New Roman"/>
                <w:sz w:val="24"/>
                <w:szCs w:val="24"/>
              </w:rPr>
              <w:t>9</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2927">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257328">
            <w:pPr>
              <w:spacing w:after="120"/>
              <w:jc w:val="both"/>
              <w:rPr>
                <w:rFonts w:ascii="Times New Roman" w:eastAsia="Calibri" w:hAnsi="Times New Roman" w:cs="Times New Roman"/>
                <w:b/>
                <w:i/>
                <w:sz w:val="20"/>
                <w:szCs w:val="20"/>
              </w:rPr>
            </w:pP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5C4B" w:rsidP="00BC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BE01C1">
              <w:t>Референтен номер на досието, определен от възлагащия орган или възложителя (</w:t>
            </w:r>
            <w:r w:rsidRPr="00BE01C1">
              <w:rPr>
                <w:i/>
              </w:rPr>
              <w:t>ако е приложимо</w:t>
            </w:r>
            <w:r w:rsidRPr="00BE01C1">
              <w:t>)</w:t>
            </w:r>
            <w:r w:rsidRPr="00BE01C1">
              <w:rPr>
                <w:rStyle w:val="af"/>
              </w:rPr>
              <w:footnoteReference w:id="2"/>
            </w:r>
            <w:r w:rsidR="00BC4D8C" w:rsidRPr="00BE01C1">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w:t>
            </w:r>
            <w:proofErr w:type="spellStart"/>
            <w:r w:rsidRPr="00DB403C">
              <w:rPr>
                <w:rFonts w:ascii="Times New Roman" w:eastAsia="Batang" w:hAnsi="Times New Roman" w:cs="Times New Roman"/>
                <w:sz w:val="24"/>
                <w:szCs w:val="24"/>
              </w:rPr>
              <w:t>микро-</w:t>
            </w:r>
            <w:proofErr w:type="spellEnd"/>
            <w:r w:rsidRPr="00DB403C">
              <w:rPr>
                <w:rFonts w:ascii="Times New Roman" w:eastAsia="Batang" w:hAnsi="Times New Roman" w:cs="Times New Roman"/>
                <w:sz w:val="24"/>
                <w:szCs w:val="24"/>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B403C">
              <w:rPr>
                <w:rFonts w:ascii="Times New Roman" w:eastAsia="Batang" w:hAnsi="Times New Roman" w:cs="Times New Roman"/>
                <w:sz w:val="24"/>
                <w:szCs w:val="24"/>
              </w:rPr>
              <w:t>система</w:t>
            </w:r>
            <w:proofErr w:type="spellEnd"/>
            <w:r w:rsidRPr="00DB403C">
              <w:rPr>
                <w:rFonts w:ascii="Times New Roman" w:eastAsia="Batang" w:hAnsi="Times New Roman" w:cs="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w:t>
            </w:r>
            <w:proofErr w:type="spellStart"/>
            <w:r w:rsidRPr="00DB403C">
              <w:rPr>
                <w:rFonts w:ascii="Times New Roman" w:eastAsia="Batang" w:hAnsi="Times New Roman" w:cs="Times New Roman"/>
                <w:b/>
                <w:bCs/>
                <w:sz w:val="24"/>
                <w:szCs w:val="24"/>
                <w:u w:val="single"/>
              </w:rPr>
              <w:t>раздел</w:t>
            </w:r>
            <w:proofErr w:type="spellEnd"/>
            <w:r w:rsidRPr="00DB403C">
              <w:rPr>
                <w:rFonts w:ascii="Times New Roman" w:eastAsia="Batang" w:hAnsi="Times New Roman" w:cs="Times New Roman"/>
                <w:b/>
                <w:bCs/>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DB403C">
              <w:rPr>
                <w:rFonts w:ascii="Times New Roman" w:eastAsia="Batang" w:hAnsi="Times New Roman" w:cs="Times New Roman"/>
                <w:sz w:val="24"/>
                <w:szCs w:val="24"/>
              </w:rPr>
              <w:t>сертификационен</w:t>
            </w:r>
            <w:proofErr w:type="spellEnd"/>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lastRenderedPageBreak/>
              <w:t>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w:t>
            </w:r>
            <w:proofErr w:type="spellStart"/>
            <w:r w:rsidRPr="00DB403C">
              <w:rPr>
                <w:rFonts w:ascii="Times New Roman" w:eastAsia="Batang" w:hAnsi="Times New Roman" w:cs="Times New Roman"/>
                <w:sz w:val="24"/>
                <w:szCs w:val="24"/>
              </w:rPr>
              <w:t>социалноосигурителни</w:t>
            </w:r>
            <w:proofErr w:type="spellEnd"/>
            <w:r w:rsidRPr="00DB403C">
              <w:rPr>
                <w:rFonts w:ascii="Times New Roman" w:eastAsia="Batang"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w:t>
            </w:r>
            <w:proofErr w:type="spellStart"/>
            <w:r w:rsidRPr="00DB403C">
              <w:rPr>
                <w:rFonts w:ascii="Times New Roman" w:eastAsia="Batang" w:hAnsi="Times New Roman" w:cs="Times New Roman"/>
                <w:sz w:val="24"/>
                <w:szCs w:val="24"/>
              </w:rPr>
              <w:t>ите</w:t>
            </w:r>
            <w:proofErr w:type="spellEnd"/>
            <w:r w:rsidRPr="00DB403C">
              <w:rPr>
                <w:rFonts w:ascii="Times New Roman" w:eastAsia="Batang"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w:t>
      </w:r>
      <w:proofErr w:type="spellStart"/>
      <w:r w:rsidRPr="00DB403C">
        <w:rPr>
          <w:rFonts w:ascii="Times New Roman" w:eastAsia="Batang" w:hAnsi="Times New Roman" w:cs="Times New Roman"/>
          <w:i/>
          <w:iCs/>
          <w:sz w:val="24"/>
          <w:szCs w:val="24"/>
          <w:shd w:val="clear" w:color="auto" w:fill="BFBFBF"/>
        </w:rPr>
        <w:t>ната</w:t>
      </w:r>
      <w:proofErr w:type="spellEnd"/>
      <w:r w:rsidRPr="00DB403C">
        <w:rPr>
          <w:rFonts w:ascii="Times New Roman" w:eastAsia="Batang" w:hAnsi="Times New Roman" w:cs="Times New Roman"/>
          <w:i/>
          <w:iCs/>
          <w:sz w:val="24"/>
          <w:szCs w:val="24"/>
          <w:shd w:val="clear" w:color="auto" w:fill="BFBFBF"/>
        </w:rPr>
        <w:t xml:space="preserve"> и адреса/</w:t>
      </w:r>
      <w:proofErr w:type="spellStart"/>
      <w:r w:rsidRPr="00DB403C">
        <w:rPr>
          <w:rFonts w:ascii="Times New Roman" w:eastAsia="Batang" w:hAnsi="Times New Roman" w:cs="Times New Roman"/>
          <w:i/>
          <w:iCs/>
          <w:sz w:val="24"/>
          <w:szCs w:val="24"/>
          <w:shd w:val="clear" w:color="auto" w:fill="BFBFBF"/>
        </w:rPr>
        <w:t>ите</w:t>
      </w:r>
      <w:proofErr w:type="spellEnd"/>
      <w:r w:rsidRPr="00DB403C">
        <w:rPr>
          <w:rFonts w:ascii="Times New Roman" w:eastAsia="Batang" w:hAnsi="Times New Roman" w:cs="Times New Roman"/>
          <w:i/>
          <w:iCs/>
          <w:sz w:val="24"/>
          <w:szCs w:val="24"/>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lastRenderedPageBreak/>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w:t>
            </w:r>
            <w:r w:rsidRPr="00DB403C">
              <w:rPr>
                <w:rFonts w:ascii="Times New Roman" w:eastAsia="Batang" w:hAnsi="Times New Roman" w:cs="Times New Roman"/>
                <w:sz w:val="24"/>
                <w:szCs w:val="24"/>
              </w:rPr>
              <w:lastRenderedPageBreak/>
              <w:t xml:space="preserve">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w:t>
            </w:r>
            <w:proofErr w:type="spellStart"/>
            <w:r w:rsidRPr="00DB403C">
              <w:rPr>
                <w:rFonts w:ascii="Times New Roman" w:eastAsia="Batang" w:hAnsi="Times New Roman" w:cs="Times New Roman"/>
                <w:sz w:val="24"/>
                <w:szCs w:val="24"/>
              </w:rPr>
              <w:t>ите</w:t>
            </w:r>
            <w:proofErr w:type="spellEnd"/>
            <w:r w:rsidRPr="00DB403C">
              <w:rPr>
                <w:rFonts w:ascii="Times New Roman" w:eastAsia="Batang" w:hAnsi="Times New Roman" w:cs="Times New Roman"/>
                <w:sz w:val="24"/>
                <w:szCs w:val="24"/>
              </w:rPr>
              <w:t>)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w:t>
      </w: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Плащане на данъци или </w:t>
            </w:r>
            <w:proofErr w:type="spellStart"/>
            <w:r w:rsidRPr="00DB403C">
              <w:rPr>
                <w:rFonts w:ascii="Times New Roman" w:eastAsia="Batang" w:hAnsi="Times New Roman" w:cs="Times New Roman"/>
                <w:b/>
                <w:bCs/>
                <w:i/>
                <w:iCs/>
                <w:sz w:val="24"/>
                <w:szCs w:val="24"/>
              </w:rPr>
              <w:t>социалноосигурителни</w:t>
            </w:r>
            <w:proofErr w:type="spellEnd"/>
            <w:r w:rsidRPr="00DB403C">
              <w:rPr>
                <w:rFonts w:ascii="Times New Roman" w:eastAsia="Batang" w:hAnsi="Times New Roman" w:cs="Times New Roman"/>
                <w:b/>
                <w:bCs/>
                <w:i/>
                <w:iCs/>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 xml:space="preserve">задължения, свързани с плащането на данъци или </w:t>
            </w: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403C">
              <w:rPr>
                <w:rFonts w:ascii="Times New Roman" w:eastAsia="Batang" w:hAnsi="Times New Roman" w:cs="Times New Roman"/>
                <w:sz w:val="24"/>
                <w:szCs w:val="24"/>
              </w:rPr>
              <w:t>социалноосигурителни</w:t>
            </w:r>
            <w:proofErr w:type="spellEnd"/>
            <w:r w:rsidRPr="00DB403C">
              <w:rPr>
                <w:rFonts w:ascii="Times New Roman" w:eastAsia="Batang" w:hAnsi="Times New Roman" w:cs="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 xml:space="preserve">Ако съответните документи по отношение на плащането на данъци или </w:t>
            </w:r>
            <w:proofErr w:type="spellStart"/>
            <w:r w:rsidRPr="00DB403C">
              <w:rPr>
                <w:rFonts w:ascii="Times New Roman" w:eastAsia="Batang" w:hAnsi="Times New Roman" w:cs="Times New Roman"/>
                <w:i/>
                <w:iCs/>
                <w:sz w:val="24"/>
                <w:szCs w:val="24"/>
              </w:rPr>
              <w:t>социалноосигурителни</w:t>
            </w:r>
            <w:proofErr w:type="spellEnd"/>
            <w:r w:rsidRPr="00DB403C">
              <w:rPr>
                <w:rFonts w:ascii="Times New Roman" w:eastAsia="Batang" w:hAnsi="Times New Roman" w:cs="Times New Roman"/>
                <w:i/>
                <w:iCs/>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DB403C">
              <w:rPr>
                <w:rFonts w:ascii="Times New Roman" w:eastAsia="Batang" w:hAnsi="Times New Roman" w:cs="Times New Roman"/>
                <w:sz w:val="24"/>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 xml:space="preserve">Той е вписан в съответния </w:t>
            </w:r>
            <w:r w:rsidRPr="00DB403C">
              <w:rPr>
                <w:rFonts w:ascii="Times New Roman" w:eastAsia="Batang" w:hAnsi="Times New Roman" w:cs="Times New Roman"/>
                <w:b/>
                <w:bCs/>
                <w:sz w:val="24"/>
                <w:szCs w:val="24"/>
              </w:rPr>
              <w:lastRenderedPageBreak/>
              <w:t>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документацията): </w:t>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w:t>
            </w:r>
            <w:r w:rsidRPr="00DB403C">
              <w:rPr>
                <w:rFonts w:ascii="Times New Roman" w:eastAsia="Batang" w:hAnsi="Times New Roman" w:cs="Times New Roman"/>
                <w:i/>
                <w:iCs/>
                <w:sz w:val="24"/>
                <w:szCs w:val="24"/>
              </w:rPr>
              <w:lastRenderedPageBreak/>
              <w:t>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lastRenderedPageBreak/>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FD6930" w:rsidRPr="00FD6930" w:rsidRDefault="00FD6930" w:rsidP="00FD6930">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lastRenderedPageBreak/>
        <w:t xml:space="preserve">Образец №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-1,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-2, </w:t>
      </w:r>
      <w:r w:rsidR="00186B33">
        <w:rPr>
          <w:rFonts w:ascii="Times New Roman" w:eastAsia="Calibri" w:hAnsi="Times New Roman" w:cs="Times New Roman"/>
          <w:b/>
          <w:sz w:val="24"/>
          <w:szCs w:val="24"/>
        </w:rPr>
        <w:t>3</w:t>
      </w:r>
      <w:r w:rsidR="00CD7FB5">
        <w:rPr>
          <w:rFonts w:ascii="Times New Roman" w:eastAsia="Calibri" w:hAnsi="Times New Roman" w:cs="Times New Roman"/>
          <w:b/>
          <w:sz w:val="24"/>
          <w:szCs w:val="24"/>
        </w:rPr>
        <w:t>-3</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r w:rsidR="00C1273A">
        <w:rPr>
          <w:rStyle w:val="af"/>
          <w:rFonts w:ascii="Times New Roman" w:eastAsia="MS ??" w:hAnsi="Times New Roman"/>
          <w:b/>
          <w:bCs/>
          <w:spacing w:val="-1"/>
          <w:w w:val="107"/>
          <w:sz w:val="24"/>
          <w:szCs w:val="24"/>
          <w:lang w:eastAsia="bg-BG"/>
        </w:rPr>
        <w:footnoteReference w:id="3"/>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410A6A" w:rsidRPr="001E1C94" w:rsidRDefault="00DB403C" w:rsidP="00410A6A">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10A6A">
        <w:rPr>
          <w:rFonts w:ascii="Times New Roman" w:eastAsia="Times New Roman" w:hAnsi="Times New Roman"/>
          <w:b/>
          <w:sz w:val="24"/>
          <w:szCs w:val="24"/>
          <w:lang w:eastAsia="bg-BG"/>
        </w:rPr>
        <w:t>„ПЕРИОДИЧНА Д</w:t>
      </w:r>
      <w:r w:rsidR="00410A6A" w:rsidRPr="001E1C94">
        <w:rPr>
          <w:rFonts w:ascii="Times New Roman" w:eastAsia="Times New Roman" w:hAnsi="Times New Roman"/>
          <w:b/>
          <w:sz w:val="24"/>
          <w:szCs w:val="24"/>
          <w:lang w:eastAsia="bg-BG"/>
        </w:rPr>
        <w:t xml:space="preserve">ОСТАВКА </w:t>
      </w:r>
      <w:r w:rsidR="00410A6A">
        <w:rPr>
          <w:rFonts w:ascii="Times New Roman" w:eastAsia="Times New Roman" w:hAnsi="Times New Roman"/>
          <w:b/>
          <w:sz w:val="24"/>
          <w:szCs w:val="24"/>
          <w:lang w:eastAsia="bg-BG"/>
        </w:rPr>
        <w:t>НА ПЕЧАТАРСКА ХАРТИЯ</w:t>
      </w:r>
      <w:r w:rsidR="00410A6A" w:rsidRPr="001E1C94">
        <w:rPr>
          <w:rFonts w:ascii="Times New Roman" w:eastAsia="Times New Roman" w:hAnsi="Times New Roman"/>
          <w:b/>
          <w:sz w:val="24"/>
          <w:szCs w:val="24"/>
          <w:lang w:eastAsia="bg-BG"/>
        </w:rPr>
        <w:t xml:space="preserve"> И КАРТОНИ“</w:t>
      </w:r>
    </w:p>
    <w:p w:rsidR="00410A6A" w:rsidRPr="001E1C94" w:rsidRDefault="00410A6A" w:rsidP="00410A6A">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410A6A" w:rsidRPr="001E1C94" w:rsidRDefault="00410A6A" w:rsidP="00410A6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410A6A" w:rsidRPr="001E1C94" w:rsidRDefault="00410A6A" w:rsidP="00410A6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410A6A" w:rsidRPr="004B2F70" w:rsidRDefault="00410A6A" w:rsidP="00410A6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F6387D" w:rsidRDefault="00F6387D" w:rsidP="00410A6A">
      <w:pPr>
        <w:spacing w:after="120"/>
        <w:jc w:val="both"/>
        <w:rPr>
          <w:rFonts w:ascii="Times New Roman" w:eastAsia="Calibri" w:hAnsi="Times New Roman" w:cs="Times New Roman"/>
          <w:b/>
          <w:sz w:val="24"/>
          <w:szCs w:val="24"/>
        </w:rPr>
      </w:pPr>
    </w:p>
    <w:p w:rsidR="00407445" w:rsidRDefault="00407445" w:rsidP="00407445">
      <w:pPr>
        <w:spacing w:after="120"/>
        <w:jc w:val="both"/>
        <w:rPr>
          <w:rFonts w:ascii="Times New Roman" w:eastAsia="Calibri" w:hAnsi="Times New Roman" w:cs="Times New Roman"/>
          <w:b/>
          <w:bCs/>
        </w:rPr>
      </w:pPr>
    </w:p>
    <w:p w:rsidR="009B21DB" w:rsidRPr="00E1328E" w:rsidRDefault="009B21DB" w:rsidP="00813FB2">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AA3BB8" w:rsidP="009B21DB">
      <w:pPr>
        <w:spacing w:after="200" w:line="276" w:lineRule="auto"/>
        <w:ind w:firstLine="709"/>
        <w:jc w:val="both"/>
        <w:rPr>
          <w:rFonts w:ascii="Times New Roman" w:eastAsia="Calibri" w:hAnsi="Times New Roman" w:cs="Times New Roman"/>
          <w:bCs/>
        </w:rPr>
      </w:pPr>
      <w:r>
        <w:rPr>
          <w:rFonts w:ascii="Times New Roman" w:eastAsia="Calibri" w:hAnsi="Times New Roman" w:cs="Times New Roman"/>
          <w:bCs/>
        </w:rPr>
        <w:t>П</w:t>
      </w:r>
      <w:r w:rsidR="009B21DB" w:rsidRPr="00E1328E">
        <w:rPr>
          <w:rFonts w:ascii="Times New Roman" w:eastAsia="Calibri" w:hAnsi="Times New Roman" w:cs="Times New Roman"/>
          <w:bCs/>
        </w:rPr>
        <w:t xml:space="preserve">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009B21DB" w:rsidRPr="00E1328E">
        <w:rPr>
          <w:rFonts w:ascii="Times New Roman" w:eastAsia="Calibri" w:hAnsi="Times New Roman" w:cs="Times New Roman"/>
          <w:bCs/>
        </w:rPr>
        <w:t>поръчка</w:t>
      </w:r>
      <w:r w:rsidR="009B21DB" w:rsidRPr="00E1328E">
        <w:rPr>
          <w:rFonts w:ascii="Times New Roman" w:eastAsia="Calibri" w:hAnsi="Times New Roman" w:cs="Times New Roman"/>
        </w:rPr>
        <w:t xml:space="preserve"> </w:t>
      </w:r>
      <w:r w:rsidR="00826E50">
        <w:rPr>
          <w:rFonts w:ascii="Times New Roman" w:eastAsia="Calibri" w:hAnsi="Times New Roman" w:cs="Times New Roman"/>
          <w:bCs/>
        </w:rPr>
        <w:t>по обособена позиция № …………..</w:t>
      </w:r>
      <w:r w:rsidR="00826E50">
        <w:rPr>
          <w:rStyle w:val="af"/>
          <w:rFonts w:ascii="Times New Roman" w:eastAsia="Calibri" w:hAnsi="Times New Roman"/>
          <w:bCs/>
        </w:rPr>
        <w:footnoteReference w:id="4"/>
      </w:r>
    </w:p>
    <w:p w:rsidR="009B21DB" w:rsidRDefault="000618B3" w:rsidP="000618B3">
      <w:pPr>
        <w:spacing w:after="120" w:line="276" w:lineRule="auto"/>
        <w:ind w:firstLine="720"/>
        <w:jc w:val="both"/>
        <w:rPr>
          <w:rFonts w:ascii="Times New Roman" w:hAnsi="Times New Roman" w:cs="Times New Roman"/>
          <w:b/>
          <w:i/>
          <w:color w:val="000000"/>
          <w:spacing w:val="6"/>
          <w:sz w:val="24"/>
          <w:szCs w:val="24"/>
        </w:rPr>
      </w:pPr>
      <w:r w:rsidRPr="002F7DBD">
        <w:rPr>
          <w:rFonts w:ascii="Times New Roman" w:eastAsia="Calibri" w:hAnsi="Times New Roman" w:cs="Times New Roman"/>
          <w:b/>
        </w:rPr>
        <w:t>1.</w:t>
      </w:r>
      <w:r>
        <w:rPr>
          <w:rFonts w:ascii="Times New Roman" w:eastAsia="Calibri" w:hAnsi="Times New Roman" w:cs="Times New Roman"/>
        </w:rPr>
        <w:t xml:space="preserve"> </w:t>
      </w:r>
      <w:r w:rsidR="005A7887">
        <w:rPr>
          <w:rFonts w:ascii="Times New Roman" w:eastAsia="Calibri" w:hAnsi="Times New Roman" w:cs="Times New Roman"/>
        </w:rPr>
        <w:t>Предлаганите от нас</w:t>
      </w:r>
      <w:r w:rsidR="00CD7FB5">
        <w:rPr>
          <w:rFonts w:ascii="Times New Roman" w:eastAsia="Calibri" w:hAnsi="Times New Roman" w:cs="Times New Roman"/>
        </w:rPr>
        <w:t xml:space="preserve"> артикули са</w:t>
      </w:r>
      <w:r w:rsidR="005A7887">
        <w:rPr>
          <w:rFonts w:ascii="Times New Roman" w:eastAsia="Calibri" w:hAnsi="Times New Roman" w:cs="Times New Roman"/>
        </w:rPr>
        <w:t>, както следва:</w:t>
      </w:r>
      <w:r w:rsidR="005A7887">
        <w:rPr>
          <w:rFonts w:ascii="Times New Roman" w:eastAsia="Calibri" w:hAnsi="Times New Roman" w:cs="Times New Roman"/>
          <w:color w:val="000000"/>
          <w:spacing w:val="6"/>
        </w:rPr>
        <w:t xml:space="preserve"> </w:t>
      </w:r>
      <w:r w:rsidR="007634EF">
        <w:rPr>
          <w:rFonts w:ascii="Times New Roman" w:hAnsi="Times New Roman" w:cs="Times New Roman"/>
          <w:color w:val="000000"/>
          <w:spacing w:val="6"/>
          <w:sz w:val="24"/>
          <w:szCs w:val="24"/>
        </w:rPr>
        <w:t xml:space="preserve"> </w:t>
      </w:r>
      <w:r w:rsidR="00866B1C">
        <w:rPr>
          <w:rFonts w:ascii="Times New Roman" w:hAnsi="Times New Roman" w:cs="Times New Roman"/>
          <w:b/>
          <w:i/>
          <w:color w:val="000000"/>
          <w:spacing w:val="6"/>
          <w:sz w:val="24"/>
          <w:szCs w:val="24"/>
        </w:rPr>
        <w:t>У</w:t>
      </w:r>
      <w:r w:rsidR="00866B1C" w:rsidRPr="007634EF">
        <w:rPr>
          <w:rFonts w:ascii="Times New Roman" w:hAnsi="Times New Roman" w:cs="Times New Roman"/>
          <w:b/>
          <w:i/>
          <w:color w:val="000000"/>
          <w:spacing w:val="6"/>
          <w:sz w:val="24"/>
          <w:szCs w:val="24"/>
        </w:rPr>
        <w:t xml:space="preserve">частникът следва да посочи </w:t>
      </w:r>
      <w:r w:rsidR="00866B1C">
        <w:rPr>
          <w:rFonts w:ascii="Times New Roman" w:hAnsi="Times New Roman" w:cs="Times New Roman"/>
          <w:b/>
          <w:i/>
          <w:color w:val="000000"/>
          <w:spacing w:val="6"/>
          <w:sz w:val="24"/>
          <w:szCs w:val="24"/>
        </w:rPr>
        <w:t xml:space="preserve">предлаганите от него </w:t>
      </w:r>
      <w:r w:rsidR="00CD7FB5">
        <w:rPr>
          <w:rFonts w:ascii="Times New Roman" w:hAnsi="Times New Roman" w:cs="Times New Roman"/>
          <w:b/>
          <w:i/>
          <w:color w:val="000000"/>
          <w:spacing w:val="6"/>
          <w:sz w:val="24"/>
          <w:szCs w:val="24"/>
        </w:rPr>
        <w:t>артикули</w:t>
      </w:r>
      <w:r w:rsidR="001D5C56">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в съответствие</w:t>
      </w:r>
      <w:r w:rsidR="00866B1C" w:rsidRPr="007634EF">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с</w:t>
      </w:r>
      <w:r w:rsidR="005A7887">
        <w:rPr>
          <w:rFonts w:ascii="Times New Roman" w:hAnsi="Times New Roman" w:cs="Times New Roman"/>
          <w:b/>
          <w:i/>
          <w:color w:val="000000"/>
          <w:spacing w:val="6"/>
          <w:sz w:val="24"/>
          <w:szCs w:val="24"/>
        </w:rPr>
        <w:t xml:space="preserve"> техническата спецификация на обособената позиция.</w:t>
      </w:r>
      <w:r w:rsidR="00866B1C">
        <w:rPr>
          <w:rFonts w:ascii="Times New Roman" w:hAnsi="Times New Roman" w:cs="Times New Roman"/>
          <w:i/>
          <w:color w:val="000000"/>
          <w:spacing w:val="6"/>
          <w:sz w:val="24"/>
          <w:szCs w:val="24"/>
        </w:rPr>
        <w:t xml:space="preserve"> </w:t>
      </w:r>
      <w:r w:rsidR="00866B1C" w:rsidRPr="00356797">
        <w:rPr>
          <w:rFonts w:ascii="Times New Roman" w:hAnsi="Times New Roman" w:cs="Times New Roman"/>
          <w:b/>
          <w:i/>
          <w:color w:val="000000"/>
          <w:spacing w:val="6"/>
          <w:sz w:val="24"/>
          <w:szCs w:val="24"/>
          <w:highlight w:val="yellow"/>
        </w:rPr>
        <w:t>Попълва</w:t>
      </w:r>
      <w:r w:rsidR="00D574CD">
        <w:rPr>
          <w:rFonts w:ascii="Times New Roman" w:hAnsi="Times New Roman" w:cs="Times New Roman"/>
          <w:b/>
          <w:i/>
          <w:color w:val="000000"/>
          <w:spacing w:val="6"/>
          <w:sz w:val="24"/>
          <w:szCs w:val="24"/>
          <w:highlight w:val="yellow"/>
        </w:rPr>
        <w:t>т</w:t>
      </w:r>
      <w:r w:rsidR="00866B1C" w:rsidRPr="00356797">
        <w:rPr>
          <w:rFonts w:ascii="Times New Roman" w:hAnsi="Times New Roman" w:cs="Times New Roman"/>
          <w:b/>
          <w:i/>
          <w:color w:val="000000"/>
          <w:spacing w:val="6"/>
          <w:sz w:val="24"/>
          <w:szCs w:val="24"/>
          <w:highlight w:val="yellow"/>
        </w:rPr>
        <w:t xml:space="preserve"> се таблиц</w:t>
      </w:r>
      <w:r w:rsidR="00D574CD">
        <w:rPr>
          <w:rFonts w:ascii="Times New Roman" w:hAnsi="Times New Roman" w:cs="Times New Roman"/>
          <w:b/>
          <w:i/>
          <w:color w:val="000000"/>
          <w:spacing w:val="6"/>
          <w:sz w:val="24"/>
          <w:szCs w:val="24"/>
          <w:highlight w:val="yellow"/>
        </w:rPr>
        <w:t>ите</w:t>
      </w:r>
      <w:r w:rsidR="00866B1C" w:rsidRPr="00356797">
        <w:rPr>
          <w:rFonts w:ascii="Times New Roman" w:hAnsi="Times New Roman" w:cs="Times New Roman"/>
          <w:b/>
          <w:i/>
          <w:color w:val="000000"/>
          <w:spacing w:val="6"/>
          <w:sz w:val="24"/>
          <w:szCs w:val="24"/>
          <w:highlight w:val="yellow"/>
        </w:rPr>
        <w:t xml:space="preserve"> </w:t>
      </w:r>
      <w:r w:rsidR="00866B1C" w:rsidRPr="00356797">
        <w:rPr>
          <w:rFonts w:ascii="Times New Roman" w:hAnsi="Times New Roman" w:cs="Times New Roman"/>
          <w:b/>
          <w:i/>
          <w:color w:val="000000"/>
          <w:spacing w:val="6"/>
          <w:sz w:val="24"/>
          <w:szCs w:val="24"/>
          <w:highlight w:val="yellow"/>
          <w:lang w:val="en-US"/>
        </w:rPr>
        <w:t xml:space="preserve">MS excel, </w:t>
      </w:r>
      <w:r w:rsidR="00866B1C" w:rsidRPr="00356797">
        <w:rPr>
          <w:rFonts w:ascii="Times New Roman" w:hAnsi="Times New Roman" w:cs="Times New Roman"/>
          <w:b/>
          <w:i/>
          <w:color w:val="000000"/>
          <w:spacing w:val="6"/>
          <w:sz w:val="24"/>
          <w:szCs w:val="24"/>
          <w:highlight w:val="yellow"/>
        </w:rPr>
        <w:t>неразделна част от настоящото предложение.</w:t>
      </w:r>
    </w:p>
    <w:p w:rsidR="000618B3" w:rsidRPr="00146F3B" w:rsidRDefault="000618B3" w:rsidP="000618B3">
      <w:pPr>
        <w:spacing w:after="120" w:line="276" w:lineRule="auto"/>
        <w:ind w:firstLine="720"/>
        <w:jc w:val="both"/>
        <w:rPr>
          <w:rFonts w:ascii="Times New Roman" w:eastAsia="Calibri" w:hAnsi="Times New Roman" w:cs="Times New Roman"/>
          <w:sz w:val="24"/>
          <w:szCs w:val="24"/>
        </w:rPr>
      </w:pPr>
      <w:r w:rsidRPr="002F7DBD">
        <w:rPr>
          <w:rFonts w:ascii="Times New Roman" w:eastAsia="Calibri" w:hAnsi="Times New Roman" w:cs="Times New Roman"/>
          <w:b/>
        </w:rPr>
        <w:t>2.</w:t>
      </w:r>
      <w:r w:rsidRPr="000618B3">
        <w:rPr>
          <w:rFonts w:ascii="Times New Roman" w:eastAsia="Calibri" w:hAnsi="Times New Roman" w:cs="Times New Roman"/>
        </w:rPr>
        <w:tab/>
      </w:r>
      <w:r w:rsidRPr="00146F3B">
        <w:rPr>
          <w:rFonts w:ascii="Times New Roman" w:eastAsia="Calibri" w:hAnsi="Times New Roman" w:cs="Times New Roman"/>
          <w:sz w:val="24"/>
          <w:szCs w:val="24"/>
        </w:rPr>
        <w:t>В случай че бъдем избрани за изпълнител на обществената поръчка, се задължаваме за следното:</w:t>
      </w:r>
    </w:p>
    <w:p w:rsidR="00D22507" w:rsidRPr="00D22507" w:rsidRDefault="00D22507" w:rsidP="00A93BD1">
      <w:pPr>
        <w:pStyle w:val="afffb"/>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Pr>
          <w:rFonts w:ascii="Times New Roman" w:hAnsi="Times New Roman"/>
          <w:sz w:val="24"/>
          <w:szCs w:val="24"/>
        </w:rPr>
        <w:t>да изпълняваме задълженията си по договора в пълно съответствие с техническите спецификации, настоящото предложение и изискванията, заложени в конкретната заявка на възложителя;</w:t>
      </w:r>
    </w:p>
    <w:p w:rsidR="00501841" w:rsidRPr="00501841" w:rsidRDefault="00501841" w:rsidP="00501841">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приема</w:t>
      </w:r>
      <w:r>
        <w:rPr>
          <w:rFonts w:ascii="Times New Roman" w:eastAsia="Calibri" w:hAnsi="Times New Roman" w:cs="Times New Roman"/>
          <w:sz w:val="24"/>
          <w:szCs w:val="24"/>
        </w:rPr>
        <w:t>ме</w:t>
      </w:r>
      <w:r w:rsidR="001A5759">
        <w:rPr>
          <w:rFonts w:ascii="Times New Roman" w:eastAsia="Calibri" w:hAnsi="Times New Roman" w:cs="Times New Roman"/>
          <w:sz w:val="24"/>
          <w:szCs w:val="24"/>
        </w:rPr>
        <w:t xml:space="preserve"> заявки за дос</w:t>
      </w:r>
      <w:r w:rsidRPr="00501841">
        <w:rPr>
          <w:rFonts w:ascii="Times New Roman" w:eastAsia="Calibri" w:hAnsi="Times New Roman" w:cs="Times New Roman"/>
          <w:sz w:val="24"/>
          <w:szCs w:val="24"/>
        </w:rPr>
        <w:t>т</w:t>
      </w:r>
      <w:r w:rsidR="001A5759">
        <w:rPr>
          <w:rFonts w:ascii="Times New Roman" w:eastAsia="Calibri" w:hAnsi="Times New Roman" w:cs="Times New Roman"/>
          <w:sz w:val="24"/>
          <w:szCs w:val="24"/>
        </w:rPr>
        <w:t>а</w:t>
      </w:r>
      <w:r w:rsidRPr="00501841">
        <w:rPr>
          <w:rFonts w:ascii="Times New Roman" w:eastAsia="Calibri" w:hAnsi="Times New Roman" w:cs="Times New Roman"/>
          <w:sz w:val="24"/>
          <w:szCs w:val="24"/>
        </w:rPr>
        <w:t>вка на ар</w:t>
      </w:r>
      <w:r w:rsidR="001A5759">
        <w:rPr>
          <w:rFonts w:ascii="Times New Roman" w:eastAsia="Calibri" w:hAnsi="Times New Roman" w:cs="Times New Roman"/>
          <w:sz w:val="24"/>
          <w:szCs w:val="24"/>
        </w:rPr>
        <w:t>т</w:t>
      </w:r>
      <w:r w:rsidRPr="00501841">
        <w:rPr>
          <w:rFonts w:ascii="Times New Roman" w:eastAsia="Calibri" w:hAnsi="Times New Roman" w:cs="Times New Roman"/>
          <w:sz w:val="24"/>
          <w:szCs w:val="24"/>
        </w:rPr>
        <w:t>икули в работното за Софийски университет „Св. Климент Охридски“ време от 8:30 до 17:30 часа;</w:t>
      </w:r>
    </w:p>
    <w:p w:rsidR="00501841" w:rsidRPr="00C063AF" w:rsidRDefault="00501841" w:rsidP="00C063AF">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lastRenderedPageBreak/>
        <w:t>да извършва</w:t>
      </w:r>
      <w:r w:rsidR="00D171D0">
        <w:rPr>
          <w:rFonts w:ascii="Times New Roman" w:eastAsia="Calibri" w:hAnsi="Times New Roman" w:cs="Times New Roman"/>
          <w:sz w:val="24"/>
          <w:szCs w:val="24"/>
        </w:rPr>
        <w:t>ме</w:t>
      </w:r>
      <w:r w:rsidRPr="00501841">
        <w:rPr>
          <w:rFonts w:ascii="Times New Roman" w:eastAsia="Calibri" w:hAnsi="Times New Roman" w:cs="Times New Roman"/>
          <w:sz w:val="24"/>
          <w:szCs w:val="24"/>
        </w:rPr>
        <w:t xml:space="preserve"> доставките до Университетско издателство „Св. Климент Охридски“, намиращо се на адрес: гр.София, ул. „Златовръх“ № </w:t>
      </w:r>
      <w:r w:rsidR="00D171D0">
        <w:rPr>
          <w:rFonts w:ascii="Times New Roman" w:eastAsia="Calibri" w:hAnsi="Times New Roman" w:cs="Times New Roman"/>
          <w:sz w:val="24"/>
          <w:szCs w:val="24"/>
        </w:rPr>
        <w:t>30</w:t>
      </w:r>
      <w:r w:rsidR="00C063AF">
        <w:rPr>
          <w:rFonts w:ascii="Times New Roman" w:eastAsia="Calibri" w:hAnsi="Times New Roman" w:cs="Times New Roman"/>
          <w:sz w:val="24"/>
          <w:szCs w:val="24"/>
        </w:rPr>
        <w:t>;</w:t>
      </w:r>
      <w:r w:rsidR="000618B3" w:rsidRPr="00C063AF">
        <w:rPr>
          <w:rFonts w:ascii="Times New Roman" w:eastAsia="Calibri" w:hAnsi="Times New Roman" w:cs="Times New Roman"/>
          <w:sz w:val="24"/>
          <w:szCs w:val="24"/>
        </w:rPr>
        <w:tab/>
      </w:r>
    </w:p>
    <w:p w:rsidR="00A93BD1" w:rsidRPr="00146F3B" w:rsidRDefault="00A93BD1" w:rsidP="00A93BD1">
      <w:pPr>
        <w:pStyle w:val="afffb"/>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sidRPr="00146F3B">
        <w:rPr>
          <w:rFonts w:ascii="Times New Roman" w:eastAsia="Calibri" w:hAnsi="Times New Roman" w:cs="Times New Roman"/>
          <w:sz w:val="24"/>
          <w:szCs w:val="24"/>
        </w:rPr>
        <w:t xml:space="preserve">да доставяме </w:t>
      </w:r>
      <w:r w:rsidRPr="00146F3B">
        <w:rPr>
          <w:rFonts w:ascii="Times New Roman" w:hAnsi="Times New Roman"/>
          <w:sz w:val="24"/>
          <w:szCs w:val="24"/>
        </w:rPr>
        <w:t>артикули, притежаващи валидни сертификати за произход на различните видове хартия и картон с адресна информация за фирмата-производител и фирмата-вносител (с превод на български език), издадени от страни членки в Европейския съюз;</w:t>
      </w:r>
    </w:p>
    <w:p w:rsidR="000618B3" w:rsidRPr="00146F3B" w:rsidRDefault="000618B3" w:rsidP="00A93BD1">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доставяме артикули по предмета на договора, които са нови, придружени със сертификат за качество и оригинални инструкции за експлоатация на български език;</w:t>
      </w:r>
    </w:p>
    <w:p w:rsidR="000618B3" w:rsidRPr="00146F3B" w:rsidRDefault="008F316D" w:rsidP="00A93BD1">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оставените артикули </w:t>
      </w: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отговарят по вид и качество на посочените в конкретната заявка и в Техническ</w:t>
      </w:r>
      <w:r w:rsidRPr="00146F3B">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за изпълнение на поръчката, неразделна част от договора, както на европейските стандарти за качество;</w:t>
      </w:r>
    </w:p>
    <w:p w:rsidR="000618B3" w:rsidRPr="00146F3B" w:rsidRDefault="008F316D"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оставяните артикули </w:t>
      </w:r>
      <w:r w:rsidRPr="00146F3B">
        <w:rPr>
          <w:rFonts w:ascii="Times New Roman" w:eastAsia="Calibri" w:hAnsi="Times New Roman" w:cs="Times New Roman"/>
          <w:sz w:val="24"/>
          <w:szCs w:val="24"/>
          <w:lang w:eastAsia="en-US"/>
        </w:rPr>
        <w:t>да са в опаковка, която</w:t>
      </w:r>
      <w:r w:rsidR="000618B3" w:rsidRPr="00146F3B">
        <w:rPr>
          <w:rFonts w:ascii="Times New Roman" w:eastAsia="Calibri" w:hAnsi="Times New Roman" w:cs="Times New Roman"/>
          <w:sz w:val="24"/>
          <w:szCs w:val="24"/>
          <w:lang w:eastAsia="en-US"/>
        </w:rPr>
        <w:t xml:space="preserve"> да ги запазва от всякакви повреди, дължащи се на атмосферни условия, транспорт и пр., като се държи сметка за времетраенето на транспорта. Опаковката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е приспособена за пренос с камион. </w:t>
      </w:r>
      <w:r w:rsidR="0076742E" w:rsidRPr="00146F3B">
        <w:rPr>
          <w:rFonts w:ascii="Times New Roman" w:eastAsia="Calibri" w:hAnsi="Times New Roman" w:cs="Times New Roman"/>
          <w:sz w:val="24"/>
          <w:szCs w:val="24"/>
          <w:lang w:eastAsia="en-US"/>
        </w:rPr>
        <w:t>Задължаваме се да</w:t>
      </w:r>
      <w:r w:rsidR="000618B3" w:rsidRPr="00146F3B">
        <w:rPr>
          <w:rFonts w:ascii="Times New Roman" w:eastAsia="Calibri" w:hAnsi="Times New Roman" w:cs="Times New Roman"/>
          <w:sz w:val="24"/>
          <w:szCs w:val="24"/>
          <w:lang w:eastAsia="en-US"/>
        </w:rPr>
        <w:t xml:space="preserve"> носим отговорност за вреди, произлезли от неподходяща опаковка;</w:t>
      </w:r>
    </w:p>
    <w:p w:rsidR="000618B3" w:rsidRPr="00146F3B" w:rsidRDefault="00A27C4E"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 о</w:t>
      </w:r>
      <w:r w:rsidR="000618B3" w:rsidRPr="00146F3B">
        <w:rPr>
          <w:rFonts w:ascii="Times New Roman" w:eastAsia="Calibri" w:hAnsi="Times New Roman" w:cs="Times New Roman"/>
          <w:sz w:val="24"/>
          <w:szCs w:val="24"/>
          <w:lang w:eastAsia="en-US"/>
        </w:rPr>
        <w:t xml:space="preserve">паковките на доставяните артикули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са с ненарушена цялост и върху тях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има информация за датата на производство и срока на годност;</w:t>
      </w:r>
    </w:p>
    <w:p w:rsidR="008431FD" w:rsidRPr="008431FD" w:rsidRDefault="008431FD" w:rsidP="008431FD">
      <w:pPr>
        <w:pStyle w:val="afffb"/>
        <w:numPr>
          <w:ilvl w:val="0"/>
          <w:numId w:val="46"/>
        </w:numPr>
        <w:ind w:left="0" w:firstLine="709"/>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доставяните от нас</w:t>
      </w:r>
      <w:r w:rsidRPr="008431FD">
        <w:rPr>
          <w:rFonts w:ascii="Times New Roman" w:eastAsia="Calibri" w:hAnsi="Times New Roman" w:cs="Times New Roman"/>
          <w:sz w:val="24"/>
          <w:szCs w:val="24"/>
          <w:lang w:eastAsia="en-US"/>
        </w:rPr>
        <w:t xml:space="preserve"> артикули да </w:t>
      </w:r>
      <w:r>
        <w:rPr>
          <w:rFonts w:ascii="Times New Roman" w:eastAsia="Calibri" w:hAnsi="Times New Roman" w:cs="Times New Roman"/>
          <w:sz w:val="24"/>
          <w:szCs w:val="24"/>
          <w:lang w:eastAsia="en-US"/>
        </w:rPr>
        <w:t>са</w:t>
      </w:r>
      <w:r w:rsidRPr="008431FD">
        <w:rPr>
          <w:rFonts w:ascii="Times New Roman" w:eastAsia="Calibri" w:hAnsi="Times New Roman" w:cs="Times New Roman"/>
          <w:sz w:val="24"/>
          <w:szCs w:val="24"/>
          <w:lang w:eastAsia="en-US"/>
        </w:rPr>
        <w:t xml:space="preserve"> опаковани в найлон, фолио или картон (хартия) и поставени на палет;</w:t>
      </w:r>
    </w:p>
    <w:p w:rsidR="000618B3" w:rsidRPr="00146F3B" w:rsidRDefault="00A27C4E" w:rsidP="008431FD">
      <w:pPr>
        <w:pStyle w:val="afffb"/>
        <w:numPr>
          <w:ilvl w:val="0"/>
          <w:numId w:val="46"/>
        </w:numPr>
        <w:shd w:val="clear" w:color="auto" w:fill="FFFFFF"/>
        <w:tabs>
          <w:tab w:val="left" w:pos="0"/>
          <w:tab w:val="left" w:pos="34"/>
        </w:tabs>
        <w:suppressAutoHyphens/>
        <w:spacing w:after="0"/>
        <w:ind w:left="0" w:firstLine="709"/>
        <w:contextualSpacing/>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при предаване на доставка да </w:t>
      </w:r>
      <w:r w:rsidR="000618B3" w:rsidRPr="00146F3B">
        <w:rPr>
          <w:rFonts w:ascii="Times New Roman" w:eastAsia="Calibri" w:hAnsi="Times New Roman" w:cs="Times New Roman"/>
          <w:sz w:val="24"/>
          <w:szCs w:val="24"/>
          <w:lang w:eastAsia="en-US"/>
        </w:rPr>
        <w:t>осигурим време на Възложителя за преглеждане на артикулите за съответствие с изискванията, заложени в техническ</w:t>
      </w:r>
      <w:r w:rsidR="00D574CD">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и конкретната заявка;</w:t>
      </w:r>
    </w:p>
    <w:p w:rsidR="000618B3" w:rsidRPr="00146F3B" w:rsidRDefault="00A27C4E"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п</w:t>
      </w:r>
      <w:r w:rsidR="000618B3" w:rsidRPr="00146F3B">
        <w:rPr>
          <w:rFonts w:ascii="Times New Roman" w:eastAsia="Calibri" w:hAnsi="Times New Roman" w:cs="Times New Roman"/>
          <w:sz w:val="24"/>
          <w:szCs w:val="24"/>
          <w:lang w:eastAsia="en-US"/>
        </w:rPr>
        <w:t>ри установяване на видими дефекти и/или несъответствия на доставените артикули с тези, описани в офертата на Изпълнителя или несъответствия с изискванията, заложени в техническ</w:t>
      </w:r>
      <w:r w:rsidRPr="00146F3B">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и/или конкретната заявка, при получаването на стоката, същите ще се описват в приемно-предавателния протокол. Задължаваме се да възстановим за своя сметка некачествените артикули и/или да отстрани</w:t>
      </w:r>
      <w:r w:rsidRPr="00146F3B">
        <w:rPr>
          <w:rFonts w:ascii="Times New Roman" w:eastAsia="Calibri" w:hAnsi="Times New Roman" w:cs="Times New Roman"/>
          <w:sz w:val="24"/>
          <w:szCs w:val="24"/>
          <w:lang w:eastAsia="en-US"/>
        </w:rPr>
        <w:t>м</w:t>
      </w:r>
      <w:r w:rsidR="000618B3" w:rsidRPr="00146F3B">
        <w:rPr>
          <w:rFonts w:ascii="Times New Roman" w:eastAsia="Calibri" w:hAnsi="Times New Roman" w:cs="Times New Roman"/>
          <w:sz w:val="24"/>
          <w:szCs w:val="24"/>
          <w:lang w:eastAsia="en-US"/>
        </w:rPr>
        <w:t xml:space="preserve"> констатираните липси в срок, уточнен между двете страни и отразен в протокола, но не по дълъг от </w:t>
      </w:r>
      <w:r w:rsidR="00D701A7" w:rsidRPr="00B0218F">
        <w:rPr>
          <w:rFonts w:ascii="Times New Roman" w:eastAsia="Calibri" w:hAnsi="Times New Roman" w:cs="Times New Roman"/>
          <w:sz w:val="24"/>
          <w:szCs w:val="24"/>
          <w:highlight w:val="yellow"/>
          <w:lang w:eastAsia="en-US"/>
        </w:rPr>
        <w:t>……..…….</w:t>
      </w:r>
      <w:r w:rsidR="00D701A7" w:rsidRPr="00146F3B">
        <w:rPr>
          <w:rFonts w:ascii="Times New Roman" w:eastAsia="Calibri" w:hAnsi="Times New Roman" w:cs="Times New Roman"/>
          <w:sz w:val="24"/>
          <w:szCs w:val="24"/>
          <w:lang w:eastAsia="en-US"/>
        </w:rPr>
        <w:t xml:space="preserve"> /</w:t>
      </w:r>
      <w:r w:rsidR="00D701A7" w:rsidRPr="00B0218F">
        <w:rPr>
          <w:rFonts w:ascii="Times New Roman" w:eastAsia="Calibri" w:hAnsi="Times New Roman" w:cs="Times New Roman"/>
          <w:b/>
          <w:i/>
          <w:sz w:val="24"/>
          <w:szCs w:val="24"/>
          <w:lang w:eastAsia="en-US"/>
        </w:rPr>
        <w:t>участникът посочва срок</w:t>
      </w:r>
      <w:r w:rsidR="0056626C" w:rsidRPr="00B0218F">
        <w:rPr>
          <w:rFonts w:ascii="Times New Roman" w:eastAsia="Calibri" w:hAnsi="Times New Roman" w:cs="Times New Roman"/>
          <w:b/>
          <w:i/>
          <w:sz w:val="24"/>
          <w:szCs w:val="24"/>
          <w:lang w:eastAsia="en-US"/>
        </w:rPr>
        <w:t xml:space="preserve">, който следва да бъде </w:t>
      </w:r>
      <w:r w:rsidR="00D701A7" w:rsidRPr="00B0218F">
        <w:rPr>
          <w:rFonts w:ascii="Times New Roman" w:eastAsia="Calibri" w:hAnsi="Times New Roman" w:cs="Times New Roman"/>
          <w:b/>
          <w:i/>
          <w:sz w:val="24"/>
          <w:szCs w:val="24"/>
          <w:lang w:eastAsia="en-US"/>
        </w:rPr>
        <w:t>не по-дълъг от два работни дни</w:t>
      </w:r>
      <w:r w:rsidR="00D701A7" w:rsidRPr="00146F3B">
        <w:rPr>
          <w:rFonts w:ascii="Times New Roman" w:eastAsia="Calibri" w:hAnsi="Times New Roman" w:cs="Times New Roman"/>
          <w:sz w:val="24"/>
          <w:szCs w:val="24"/>
          <w:lang w:eastAsia="en-US"/>
        </w:rPr>
        <w:t>/</w:t>
      </w:r>
      <w:r w:rsidR="000618B3" w:rsidRPr="00146F3B">
        <w:rPr>
          <w:rFonts w:ascii="Times New Roman" w:eastAsia="Calibri" w:hAnsi="Times New Roman" w:cs="Times New Roman"/>
          <w:sz w:val="24"/>
          <w:szCs w:val="24"/>
          <w:lang w:eastAsia="en-US"/>
        </w:rPr>
        <w:t>, считано от датата  на подписване на протокола. За получаването на подменените артикули и отстраняване на липсите се съставя отделен приемно-предавателен протокол;</w:t>
      </w:r>
    </w:p>
    <w:p w:rsidR="000618B3" w:rsidRPr="00146F3B" w:rsidRDefault="005B034A"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з</w:t>
      </w:r>
      <w:r w:rsidR="000618B3" w:rsidRPr="00146F3B">
        <w:rPr>
          <w:rFonts w:ascii="Times New Roman" w:eastAsia="Calibri" w:hAnsi="Times New Roman" w:cs="Times New Roman"/>
          <w:sz w:val="24"/>
          <w:szCs w:val="24"/>
          <w:lang w:eastAsia="en-US"/>
        </w:rPr>
        <w:t xml:space="preserve">а срок от три месеца от датата на </w:t>
      </w:r>
      <w:proofErr w:type="spellStart"/>
      <w:r w:rsidR="000618B3" w:rsidRPr="00146F3B">
        <w:rPr>
          <w:rFonts w:ascii="Times New Roman" w:eastAsia="Calibri" w:hAnsi="Times New Roman" w:cs="Times New Roman"/>
          <w:sz w:val="24"/>
          <w:szCs w:val="24"/>
          <w:lang w:eastAsia="en-US"/>
        </w:rPr>
        <w:t>приемо-предавателния</w:t>
      </w:r>
      <w:proofErr w:type="spellEnd"/>
      <w:r w:rsidR="000618B3" w:rsidRPr="00146F3B">
        <w:rPr>
          <w:rFonts w:ascii="Times New Roman" w:eastAsia="Calibri" w:hAnsi="Times New Roman" w:cs="Times New Roman"/>
          <w:sz w:val="24"/>
          <w:szCs w:val="24"/>
          <w:lang w:eastAsia="en-US"/>
        </w:rPr>
        <w:t xml:space="preserve"> протокол гарантир</w:t>
      </w:r>
      <w:r w:rsidR="001A5759">
        <w:rPr>
          <w:rFonts w:ascii="Times New Roman" w:eastAsia="Calibri" w:hAnsi="Times New Roman" w:cs="Times New Roman"/>
          <w:sz w:val="24"/>
          <w:szCs w:val="24"/>
          <w:lang w:eastAsia="en-US"/>
        </w:rPr>
        <w:t>а</w:t>
      </w:r>
      <w:r w:rsidR="000618B3" w:rsidRPr="00146F3B">
        <w:rPr>
          <w:rFonts w:ascii="Times New Roman" w:eastAsia="Calibri" w:hAnsi="Times New Roman" w:cs="Times New Roman"/>
          <w:sz w:val="24"/>
          <w:szCs w:val="24"/>
          <w:lang w:eastAsia="en-US"/>
        </w:rPr>
        <w:t>ме срещу скрити фабрични дефекти на доставените в изпълнение на договора артикули, при условие че са спазвани условията на правилно съхранение или ползване. За установените скрити дефекти се съставя  констативен протокол, подписан и от двете страни по договора;</w:t>
      </w:r>
    </w:p>
    <w:p w:rsidR="000618B3" w:rsidRPr="00146F3B" w:rsidRDefault="005B034A"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извършваме замяна на артикулите със скрити фабрични дефекти и/или повредена опаковка не по късно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 xml:space="preserve">участникът посочва срок не по-дълъг от </w:t>
      </w:r>
      <w:r w:rsidR="000618B3" w:rsidRPr="00B0218F">
        <w:rPr>
          <w:rFonts w:ascii="Times New Roman" w:eastAsia="Calibri" w:hAnsi="Times New Roman" w:cs="Times New Roman"/>
          <w:b/>
          <w:i/>
          <w:sz w:val="24"/>
          <w:szCs w:val="24"/>
          <w:lang w:eastAsia="en-US"/>
        </w:rPr>
        <w:t>два работни дни</w:t>
      </w:r>
      <w:r w:rsidRPr="00146F3B">
        <w:rPr>
          <w:rFonts w:ascii="Times New Roman" w:eastAsia="Calibri" w:hAnsi="Times New Roman" w:cs="Times New Roman"/>
          <w:sz w:val="24"/>
          <w:szCs w:val="24"/>
          <w:lang w:eastAsia="en-US"/>
        </w:rPr>
        <w:t>/</w:t>
      </w:r>
      <w:r w:rsidR="000618B3" w:rsidRPr="00146F3B">
        <w:rPr>
          <w:rFonts w:ascii="Times New Roman" w:eastAsia="Calibri" w:hAnsi="Times New Roman" w:cs="Times New Roman"/>
          <w:sz w:val="24"/>
          <w:szCs w:val="24"/>
          <w:lang w:eastAsia="en-US"/>
        </w:rPr>
        <w:t>, считано от датата на уведомяването, безвъзмездно на място при Възложителя;</w:t>
      </w:r>
    </w:p>
    <w:p w:rsidR="000618B3" w:rsidRPr="00501841" w:rsidRDefault="005B034A" w:rsidP="00501841">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оставката на артикули по предмета на поръчката ще обхваща всички дейности по реализиране на поръчката - товарене, разтоварване, транспортиране и др. съпътстващи дейности </w:t>
      </w:r>
      <w:proofErr w:type="spellStart"/>
      <w:r w:rsidR="000618B3" w:rsidRPr="00146F3B">
        <w:rPr>
          <w:rFonts w:ascii="Times New Roman" w:eastAsia="Calibri" w:hAnsi="Times New Roman" w:cs="Times New Roman"/>
          <w:sz w:val="24"/>
          <w:szCs w:val="24"/>
          <w:lang w:eastAsia="en-US"/>
        </w:rPr>
        <w:t>франко</w:t>
      </w:r>
      <w:proofErr w:type="spellEnd"/>
      <w:r w:rsidR="000618B3" w:rsidRPr="00146F3B">
        <w:rPr>
          <w:rFonts w:ascii="Times New Roman" w:eastAsia="Calibri" w:hAnsi="Times New Roman" w:cs="Times New Roman"/>
          <w:sz w:val="24"/>
          <w:szCs w:val="24"/>
          <w:lang w:eastAsia="en-US"/>
        </w:rPr>
        <w:t xml:space="preserve"> мястото на изпълнение на поръчката;</w:t>
      </w:r>
    </w:p>
    <w:p w:rsidR="000618B3" w:rsidRPr="00146F3B" w:rsidRDefault="00D701A7"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даваме указания за правилното съхранение на </w:t>
      </w:r>
      <w:r w:rsidR="00385DF4" w:rsidRPr="00146F3B">
        <w:rPr>
          <w:rFonts w:ascii="Times New Roman" w:eastAsia="Calibri" w:hAnsi="Times New Roman" w:cs="Times New Roman"/>
          <w:sz w:val="24"/>
          <w:szCs w:val="24"/>
          <w:lang w:eastAsia="en-US"/>
        </w:rPr>
        <w:t>артикулите</w:t>
      </w:r>
      <w:r w:rsidR="000618B3" w:rsidRPr="00146F3B">
        <w:rPr>
          <w:rFonts w:ascii="Times New Roman" w:eastAsia="Calibri" w:hAnsi="Times New Roman" w:cs="Times New Roman"/>
          <w:sz w:val="24"/>
          <w:szCs w:val="24"/>
          <w:lang w:eastAsia="en-US"/>
        </w:rPr>
        <w:t>;</w:t>
      </w:r>
    </w:p>
    <w:p w:rsidR="000618B3" w:rsidRPr="00146F3B" w:rsidRDefault="00501841"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0618B3" w:rsidRPr="00146F3B">
        <w:rPr>
          <w:rFonts w:ascii="Times New Roman" w:eastAsia="Calibri" w:hAnsi="Times New Roman" w:cs="Times New Roman"/>
          <w:sz w:val="24"/>
          <w:szCs w:val="24"/>
          <w:lang w:eastAsia="en-US"/>
        </w:rPr>
        <w:t xml:space="preserve">оръчката </w:t>
      </w:r>
      <w:r w:rsidR="00D701A7"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се осъществява чрез технически съоръжения, гарантиращи качеството – </w:t>
      </w:r>
      <w:r w:rsidR="00800950" w:rsidRPr="00146F3B">
        <w:rPr>
          <w:rFonts w:ascii="Times New Roman" w:eastAsia="Calibri" w:hAnsi="Times New Roman" w:cs="Times New Roman"/>
          <w:sz w:val="24"/>
          <w:szCs w:val="24"/>
          <w:lang w:eastAsia="en-US"/>
        </w:rPr>
        <w:t>артикулите</w:t>
      </w:r>
      <w:r w:rsidR="000618B3" w:rsidRPr="00146F3B">
        <w:rPr>
          <w:rFonts w:ascii="Times New Roman" w:eastAsia="Calibri" w:hAnsi="Times New Roman" w:cs="Times New Roman"/>
          <w:sz w:val="24"/>
          <w:szCs w:val="24"/>
          <w:lang w:eastAsia="en-US"/>
        </w:rPr>
        <w:t xml:space="preserve"> да се съхраняват и транспортират в бази и с транспорт, отговарящ на нормативните изисквания;</w:t>
      </w:r>
    </w:p>
    <w:p w:rsidR="000618B3" w:rsidRPr="00146F3B" w:rsidRDefault="00870674"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оставяните артикули </w:t>
      </w: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отговарят на нормативните изисквания за качество и за безопасност при употреба от крайни потребители;</w:t>
      </w:r>
    </w:p>
    <w:p w:rsidR="008B51BE" w:rsidRPr="00146F3B" w:rsidRDefault="008B51BE" w:rsidP="00214E7D">
      <w:pPr>
        <w:pStyle w:val="afffb"/>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изпълняваме задълженията си по договора в пълно съответствие с техническите спецификации, както и в съответствие с приложимите към предмета на договора законови </w:t>
      </w:r>
      <w:r w:rsidR="002F7DBD" w:rsidRPr="00146F3B">
        <w:rPr>
          <w:rFonts w:ascii="Times New Roman" w:eastAsia="Calibri" w:hAnsi="Times New Roman" w:cs="Times New Roman"/>
          <w:sz w:val="24"/>
          <w:szCs w:val="24"/>
          <w:lang w:eastAsia="en-US"/>
        </w:rPr>
        <w:t>и подзаконови нормативни актове.</w:t>
      </w:r>
    </w:p>
    <w:p w:rsidR="00214E7D" w:rsidRPr="00146F3B" w:rsidRDefault="00214E7D" w:rsidP="00214E7D">
      <w:pPr>
        <w:pStyle w:val="afffb"/>
        <w:shd w:val="clear" w:color="auto" w:fill="FFFFFF"/>
        <w:tabs>
          <w:tab w:val="left" w:pos="0"/>
          <w:tab w:val="left" w:pos="34"/>
        </w:tabs>
        <w:suppressAutoHyphens/>
        <w:spacing w:after="0"/>
        <w:ind w:left="709"/>
        <w:jc w:val="both"/>
        <w:rPr>
          <w:rFonts w:ascii="Times New Roman" w:eastAsia="Calibri" w:hAnsi="Times New Roman" w:cs="Times New Roman"/>
          <w:sz w:val="22"/>
          <w:szCs w:val="22"/>
          <w:lang w:eastAsia="en-US"/>
        </w:rPr>
      </w:pPr>
    </w:p>
    <w:p w:rsidR="006E34FE" w:rsidRPr="00C960A1" w:rsidRDefault="002F7DBD" w:rsidP="00204443">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bCs/>
          <w:sz w:val="24"/>
          <w:szCs w:val="24"/>
        </w:rPr>
        <w:t xml:space="preserve">3. </w:t>
      </w:r>
      <w:r w:rsidR="007634EF"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Pr>
          <w:rFonts w:ascii="Times New Roman" w:eastAsia="Calibri" w:hAnsi="Times New Roman" w:cs="Times New Roman"/>
          <w:b/>
          <w:bCs/>
          <w:sz w:val="24"/>
          <w:szCs w:val="24"/>
        </w:rPr>
        <w:t xml:space="preserve">е </w:t>
      </w:r>
      <w:r w:rsidR="007A0FFA" w:rsidRPr="00C960A1">
        <w:rPr>
          <w:rFonts w:ascii="Times New Roman" w:eastAsia="Times New Roman" w:hAnsi="Times New Roman" w:cs="Times New Roman"/>
          <w:b/>
          <w:sz w:val="24"/>
          <w:szCs w:val="24"/>
          <w:lang w:eastAsia="bg-BG"/>
        </w:rPr>
        <w:t xml:space="preserve">да </w:t>
      </w:r>
      <w:r w:rsidR="006E34FE" w:rsidRPr="00C960A1">
        <w:rPr>
          <w:rFonts w:ascii="Times New Roman" w:eastAsia="Times New Roman" w:hAnsi="Times New Roman" w:cs="Times New Roman"/>
          <w:b/>
          <w:sz w:val="24"/>
          <w:szCs w:val="24"/>
          <w:lang w:eastAsia="bg-BG"/>
        </w:rPr>
        <w:t>доставяме предлаганите от нас артикули в срок до</w:t>
      </w:r>
      <w:r w:rsidR="006E34FE" w:rsidRPr="00C1273A">
        <w:rPr>
          <w:rFonts w:ascii="Times New Roman" w:eastAsia="Times New Roman" w:hAnsi="Times New Roman" w:cs="Times New Roman"/>
          <w:sz w:val="24"/>
          <w:szCs w:val="24"/>
          <w:highlight w:val="yellow"/>
          <w:lang w:eastAsia="bg-BG"/>
        </w:rPr>
        <w:t>……...</w:t>
      </w:r>
      <w:r w:rsidR="006E34FE">
        <w:rPr>
          <w:rFonts w:ascii="Times New Roman" w:eastAsia="Times New Roman" w:hAnsi="Times New Roman" w:cs="Times New Roman"/>
          <w:sz w:val="24"/>
          <w:szCs w:val="24"/>
          <w:lang w:eastAsia="bg-BG"/>
        </w:rPr>
        <w:t xml:space="preserve"> </w:t>
      </w:r>
      <w:r w:rsidR="008B51BE">
        <w:rPr>
          <w:rFonts w:ascii="Times New Roman" w:eastAsia="Calibri" w:hAnsi="Times New Roman" w:cs="Times New Roman"/>
        </w:rPr>
        <w:t>/</w:t>
      </w:r>
      <w:r w:rsidR="008B51BE" w:rsidRPr="004E727D">
        <w:rPr>
          <w:rFonts w:ascii="Times New Roman" w:eastAsia="Calibri" w:hAnsi="Times New Roman" w:cs="Times New Roman"/>
          <w:i/>
          <w:u w:val="single"/>
        </w:rPr>
        <w:t>участникът</w:t>
      </w:r>
      <w:r w:rsidR="004E727D">
        <w:rPr>
          <w:rFonts w:ascii="Times New Roman" w:eastAsia="Calibri" w:hAnsi="Times New Roman" w:cs="Times New Roman"/>
          <w:i/>
          <w:u w:val="single"/>
        </w:rPr>
        <w:t xml:space="preserve"> следва да  посочи</w:t>
      </w:r>
      <w:r w:rsidR="008B51BE" w:rsidRPr="004E727D">
        <w:rPr>
          <w:rFonts w:ascii="Times New Roman" w:eastAsia="Calibri" w:hAnsi="Times New Roman" w:cs="Times New Roman"/>
          <w:i/>
          <w:u w:val="single"/>
        </w:rPr>
        <w:t xml:space="preserve"> срок не по-дълъг от един работен ден</w:t>
      </w:r>
      <w:r w:rsidR="008B51BE">
        <w:rPr>
          <w:rFonts w:ascii="Times New Roman" w:eastAsia="Calibri" w:hAnsi="Times New Roman" w:cs="Times New Roman"/>
        </w:rPr>
        <w:t xml:space="preserve">/, </w:t>
      </w:r>
      <w:r w:rsidR="008B51BE" w:rsidRPr="00C960A1">
        <w:rPr>
          <w:rFonts w:ascii="Times New Roman" w:eastAsia="Calibri" w:hAnsi="Times New Roman" w:cs="Times New Roman"/>
          <w:b/>
        </w:rPr>
        <w:t>считано от получаване на заявка от възложителя.</w:t>
      </w:r>
    </w:p>
    <w:p w:rsidR="00FC5888" w:rsidRPr="00FC5888" w:rsidRDefault="00C1273A" w:rsidP="00C1273A">
      <w:pPr>
        <w:spacing w:after="200" w:line="276" w:lineRule="auto"/>
        <w:ind w:firstLine="708"/>
        <w:jc w:val="both"/>
        <w:rPr>
          <w:rFonts w:ascii="Times New Roman" w:hAnsi="Times New Roman" w:cs="Times New Roman"/>
          <w:sz w:val="24"/>
          <w:szCs w:val="24"/>
        </w:rPr>
      </w:pPr>
      <w:r w:rsidRPr="00C1273A">
        <w:rPr>
          <w:rFonts w:ascii="Times New Roman" w:eastAsia="Calibri" w:hAnsi="Times New Roman" w:cs="Times New Roman"/>
          <w:b/>
        </w:rPr>
        <w:t>4.</w:t>
      </w:r>
      <w:r>
        <w:rPr>
          <w:rFonts w:ascii="Times New Roman" w:eastAsia="Calibri" w:hAnsi="Times New Roman" w:cs="Times New Roman"/>
        </w:rPr>
        <w:t xml:space="preserve"> </w:t>
      </w:r>
      <w:r>
        <w:rPr>
          <w:rFonts w:ascii="Times New Roman" w:eastAsia="Calibri" w:hAnsi="Times New Roman" w:cs="Times New Roman"/>
          <w:b/>
          <w:bCs/>
          <w:sz w:val="24"/>
          <w:szCs w:val="24"/>
        </w:rPr>
        <w:t xml:space="preserve">Предлаганият от нас гаранционен срок на доставените артикули е </w:t>
      </w:r>
      <w:r w:rsidRPr="00C1273A">
        <w:rPr>
          <w:rFonts w:ascii="Times New Roman" w:eastAsia="Calibri" w:hAnsi="Times New Roman" w:cs="Times New Roman"/>
          <w:b/>
          <w:bCs/>
          <w:sz w:val="24"/>
          <w:szCs w:val="24"/>
          <w:highlight w:val="yellow"/>
        </w:rPr>
        <w:t>.........</w:t>
      </w:r>
      <w:r>
        <w:rPr>
          <w:rFonts w:ascii="Times New Roman" w:eastAsia="Calibri" w:hAnsi="Times New Roman" w:cs="Times New Roman"/>
          <w:b/>
          <w:bCs/>
          <w:sz w:val="24"/>
          <w:szCs w:val="24"/>
        </w:rPr>
        <w:t xml:space="preserve"> месеца, считано от датата на </w:t>
      </w:r>
      <w:proofErr w:type="spellStart"/>
      <w:r>
        <w:rPr>
          <w:rFonts w:ascii="Times New Roman" w:eastAsia="Calibri" w:hAnsi="Times New Roman" w:cs="Times New Roman"/>
          <w:b/>
          <w:bCs/>
          <w:sz w:val="24"/>
          <w:szCs w:val="24"/>
        </w:rPr>
        <w:t>приемо-предавателния</w:t>
      </w:r>
      <w:proofErr w:type="spellEnd"/>
      <w:r>
        <w:rPr>
          <w:rFonts w:ascii="Times New Roman" w:eastAsia="Calibri" w:hAnsi="Times New Roman" w:cs="Times New Roman"/>
          <w:b/>
          <w:bCs/>
          <w:sz w:val="24"/>
          <w:szCs w:val="24"/>
        </w:rPr>
        <w:t xml:space="preserve"> протокол за извършена </w:t>
      </w:r>
      <w:proofErr w:type="spellStart"/>
      <w:r>
        <w:rPr>
          <w:rFonts w:ascii="Times New Roman" w:eastAsia="Calibri" w:hAnsi="Times New Roman" w:cs="Times New Roman"/>
          <w:b/>
          <w:bCs/>
          <w:sz w:val="24"/>
          <w:szCs w:val="24"/>
        </w:rPr>
        <w:t>досатвка</w:t>
      </w:r>
      <w:proofErr w:type="spellEnd"/>
      <w:r>
        <w:rPr>
          <w:rFonts w:ascii="Times New Roman" w:eastAsia="Calibri" w:hAnsi="Times New Roman" w:cs="Times New Roman"/>
          <w:b/>
          <w:bCs/>
          <w:sz w:val="24"/>
          <w:szCs w:val="24"/>
        </w:rPr>
        <w:t xml:space="preserve">. </w:t>
      </w:r>
      <w:r w:rsidRPr="00C1273A">
        <w:rPr>
          <w:rFonts w:ascii="Times New Roman" w:eastAsia="Calibri" w:hAnsi="Times New Roman" w:cs="Times New Roman"/>
          <w:b/>
          <w:bCs/>
          <w:i/>
          <w:sz w:val="20"/>
          <w:szCs w:val="20"/>
        </w:rPr>
        <w:t>/участникът посочва срок, който не може да бъде по-кратък от три месеца</w:t>
      </w:r>
      <w:r>
        <w:rPr>
          <w:rFonts w:ascii="Times New Roman" w:eastAsia="Calibri" w:hAnsi="Times New Roman" w:cs="Times New Roman"/>
          <w:b/>
          <w:bCs/>
          <w:i/>
          <w:sz w:val="20"/>
          <w:szCs w:val="20"/>
        </w:rPr>
        <w:t xml:space="preserve">, </w:t>
      </w:r>
      <w:r w:rsidRPr="00C1273A">
        <w:t xml:space="preserve"> </w:t>
      </w:r>
      <w:r w:rsidRPr="00C1273A">
        <w:rPr>
          <w:rFonts w:ascii="Times New Roman" w:eastAsia="Calibri" w:hAnsi="Times New Roman" w:cs="Times New Roman"/>
          <w:b/>
          <w:bCs/>
          <w:i/>
          <w:sz w:val="20"/>
          <w:szCs w:val="20"/>
        </w:rPr>
        <w:t xml:space="preserve">считано от датата на </w:t>
      </w:r>
      <w:proofErr w:type="spellStart"/>
      <w:r w:rsidRPr="00C1273A">
        <w:rPr>
          <w:rFonts w:ascii="Times New Roman" w:eastAsia="Calibri" w:hAnsi="Times New Roman" w:cs="Times New Roman"/>
          <w:b/>
          <w:bCs/>
          <w:i/>
          <w:sz w:val="20"/>
          <w:szCs w:val="20"/>
        </w:rPr>
        <w:t>приемо-предавателния</w:t>
      </w:r>
      <w:proofErr w:type="spellEnd"/>
      <w:r>
        <w:rPr>
          <w:rFonts w:ascii="Times New Roman" w:eastAsia="Calibri" w:hAnsi="Times New Roman" w:cs="Times New Roman"/>
          <w:b/>
          <w:bCs/>
          <w:i/>
          <w:sz w:val="20"/>
          <w:szCs w:val="20"/>
        </w:rPr>
        <w:t xml:space="preserve"> протокол за извършена дос</w:t>
      </w:r>
      <w:r w:rsidR="001A5759">
        <w:rPr>
          <w:rFonts w:ascii="Times New Roman" w:eastAsia="Calibri" w:hAnsi="Times New Roman" w:cs="Times New Roman"/>
          <w:b/>
          <w:bCs/>
          <w:i/>
          <w:sz w:val="20"/>
          <w:szCs w:val="20"/>
        </w:rPr>
        <w:t>та</w:t>
      </w:r>
      <w:r>
        <w:rPr>
          <w:rFonts w:ascii="Times New Roman" w:eastAsia="Calibri" w:hAnsi="Times New Roman" w:cs="Times New Roman"/>
          <w:b/>
          <w:bCs/>
          <w:i/>
          <w:sz w:val="20"/>
          <w:szCs w:val="20"/>
        </w:rPr>
        <w:t>вка/.</w:t>
      </w:r>
      <w:r w:rsidRPr="00FC5888">
        <w:rPr>
          <w:rFonts w:ascii="Times New Roman" w:hAnsi="Times New Roman" w:cs="Times New Roman"/>
          <w:sz w:val="24"/>
          <w:szCs w:val="24"/>
        </w:rPr>
        <w:t xml:space="preserve"> </w:t>
      </w:r>
    </w:p>
    <w:p w:rsidR="00D30E49" w:rsidRPr="00FC5888" w:rsidRDefault="00CB2AF3" w:rsidP="00092424">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sidR="00161464">
        <w:rPr>
          <w:rFonts w:ascii="Times New Roman" w:hAnsi="Times New Roman" w:cs="Times New Roman"/>
          <w:sz w:val="24"/>
          <w:szCs w:val="24"/>
        </w:rPr>
        <w:t>договора</w:t>
      </w:r>
      <w:r w:rsidRPr="00FC5888">
        <w:rPr>
          <w:rFonts w:ascii="Times New Roman" w:hAnsi="Times New Roman" w:cs="Times New Roman"/>
          <w:sz w:val="24"/>
          <w:szCs w:val="24"/>
        </w:rPr>
        <w:t xml:space="preserve"> съгласно документацията за участие в посочения от възлож</w:t>
      </w:r>
      <w:r w:rsidR="00092424">
        <w:rPr>
          <w:rFonts w:ascii="Times New Roman" w:hAnsi="Times New Roman" w:cs="Times New Roman"/>
          <w:sz w:val="24"/>
          <w:szCs w:val="24"/>
        </w:rPr>
        <w:t>ителя срок.</w:t>
      </w: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sidR="006B5933">
        <w:rPr>
          <w:rStyle w:val="af"/>
          <w:rFonts w:ascii="Times New Roman" w:hAnsi="Times New Roman"/>
          <w:sz w:val="24"/>
          <w:szCs w:val="24"/>
        </w:rPr>
        <w:footnoteReference w:id="5"/>
      </w:r>
      <w:r w:rsidRPr="00FC5888">
        <w:rPr>
          <w:rFonts w:ascii="Times New Roman" w:hAnsi="Times New Roman" w:cs="Times New Roman"/>
          <w:sz w:val="24"/>
          <w:szCs w:val="24"/>
        </w:rPr>
        <w:t xml:space="preserve">, съдържа: </w:t>
      </w:r>
    </w:p>
    <w:p w:rsidR="009B21DB" w:rsidRDefault="002F7DBD" w:rsidP="005637CE">
      <w:pPr>
        <w:pStyle w:val="afffb"/>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009B21DB" w:rsidRPr="005637CE">
        <w:rPr>
          <w:rFonts w:ascii="Times New Roman" w:hAnsi="Times New Roman" w:cs="Times New Roman"/>
          <w:sz w:val="24"/>
          <w:szCs w:val="24"/>
        </w:rPr>
        <w:t>окумент за упълномощаване, когато лицето, което подава офертата, не е законният представител на участника (само в приложимите случаи);</w:t>
      </w:r>
    </w:p>
    <w:p w:rsidR="009B21DB" w:rsidRDefault="002F7DBD" w:rsidP="005637CE">
      <w:pPr>
        <w:pStyle w:val="afffb"/>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B21DB" w:rsidRPr="005637CE">
        <w:rPr>
          <w:rFonts w:ascii="Times New Roman" w:hAnsi="Times New Roman" w:cs="Times New Roman"/>
          <w:sz w:val="24"/>
          <w:szCs w:val="24"/>
        </w:rPr>
        <w:t>редложение за изпълнение на поръчката в съответствие с техническите спецификации и изискванията на възложителя;</w:t>
      </w:r>
    </w:p>
    <w:p w:rsidR="002F7DBD" w:rsidRPr="002F7DBD" w:rsidRDefault="002F7DBD" w:rsidP="005637CE">
      <w:pPr>
        <w:numPr>
          <w:ilvl w:val="0"/>
          <w:numId w:val="43"/>
        </w:numPr>
        <w:tabs>
          <w:tab w:val="left" w:pos="993"/>
        </w:tabs>
        <w:autoSpaceDE w:val="0"/>
        <w:autoSpaceDN w:val="0"/>
        <w:adjustRightInd w:val="0"/>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9B21DB" w:rsidRPr="002F7DBD">
        <w:rPr>
          <w:rFonts w:ascii="Times New Roman" w:hAnsi="Times New Roman" w:cs="Times New Roman"/>
          <w:sz w:val="24"/>
          <w:szCs w:val="24"/>
        </w:rPr>
        <w:t xml:space="preserve">екларация за съгласие с клаузите на приложения </w:t>
      </w:r>
      <w:r w:rsidR="00B57063" w:rsidRPr="002F7DBD">
        <w:rPr>
          <w:rFonts w:ascii="Times New Roman" w:eastAsia="Batang" w:hAnsi="Times New Roman" w:cs="Times New Roman"/>
          <w:color w:val="000000"/>
          <w:sz w:val="24"/>
          <w:szCs w:val="24"/>
        </w:rPr>
        <w:t>проект на договор</w:t>
      </w:r>
    </w:p>
    <w:p w:rsidR="009B21DB" w:rsidRPr="002F7DBD" w:rsidRDefault="002F7DBD" w:rsidP="005637CE">
      <w:pPr>
        <w:numPr>
          <w:ilvl w:val="0"/>
          <w:numId w:val="43"/>
        </w:numPr>
        <w:tabs>
          <w:tab w:val="left" w:pos="993"/>
        </w:tabs>
        <w:autoSpaceDE w:val="0"/>
        <w:autoSpaceDN w:val="0"/>
        <w:adjustRightInd w:val="0"/>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9B21DB" w:rsidRPr="002F7DBD">
        <w:rPr>
          <w:rFonts w:ascii="Times New Roman" w:hAnsi="Times New Roman" w:cs="Times New Roman"/>
          <w:sz w:val="24"/>
          <w:szCs w:val="24"/>
        </w:rPr>
        <w:t>екларация за срока на валидност на офертата</w:t>
      </w:r>
      <w:r w:rsidR="005637CE" w:rsidRPr="002F7DBD">
        <w:rPr>
          <w:rFonts w:ascii="Times New Roman" w:hAnsi="Times New Roman" w:cs="Times New Roman"/>
          <w:sz w:val="24"/>
          <w:szCs w:val="24"/>
        </w:rPr>
        <w:t>;</w:t>
      </w:r>
      <w:r w:rsidR="009B21DB" w:rsidRPr="002F7DBD">
        <w:rPr>
          <w:rFonts w:ascii="Times New Roman" w:hAnsi="Times New Roman" w:cs="Times New Roman"/>
          <w:sz w:val="24"/>
          <w:szCs w:val="24"/>
        </w:rPr>
        <w:t xml:space="preserve"> </w:t>
      </w:r>
    </w:p>
    <w:p w:rsidR="0058509F" w:rsidRPr="00092424" w:rsidRDefault="00662BA3" w:rsidP="00092424">
      <w:pPr>
        <w:pStyle w:val="afffb"/>
        <w:numPr>
          <w:ilvl w:val="0"/>
          <w:numId w:val="43"/>
        </w:numPr>
        <w:shd w:val="clear" w:color="auto" w:fill="FFFFFF"/>
        <w:tabs>
          <w:tab w:val="left" w:pos="34"/>
          <w:tab w:val="left" w:pos="993"/>
        </w:tabs>
        <w:spacing w:after="0"/>
        <w:ind w:left="0" w:firstLine="709"/>
        <w:jc w:val="both"/>
        <w:rPr>
          <w:rFonts w:ascii="Times New Roman" w:hAnsi="Times New Roman"/>
          <w:sz w:val="24"/>
          <w:szCs w:val="24"/>
        </w:rPr>
      </w:pPr>
      <w:r w:rsidRPr="00662BA3">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92424" w:rsidRDefault="00092424" w:rsidP="009B21DB">
      <w:pPr>
        <w:spacing w:after="200" w:line="360" w:lineRule="auto"/>
        <w:ind w:firstLine="54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DB403C" w:rsidRPr="00FC5888" w:rsidRDefault="009B21DB" w:rsidP="00092424">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lastRenderedPageBreak/>
        <w:t>Наименование на участ</w:t>
      </w:r>
      <w:r w:rsidR="00092424">
        <w:rPr>
          <w:rFonts w:ascii="Times New Roman" w:hAnsi="Times New Roman" w:cs="Times New Roman"/>
          <w:sz w:val="24"/>
          <w:szCs w:val="24"/>
        </w:rPr>
        <w:t>ника</w:t>
      </w:r>
      <w:r w:rsidR="00092424">
        <w:rPr>
          <w:rFonts w:ascii="Times New Roman" w:hAnsi="Times New Roman" w:cs="Times New Roman"/>
          <w:sz w:val="24"/>
          <w:szCs w:val="24"/>
        </w:rPr>
        <w:tab/>
      </w:r>
      <w:r w:rsidR="00092424">
        <w:rPr>
          <w:rFonts w:ascii="Times New Roman" w:hAnsi="Times New Roman" w:cs="Times New Roman"/>
          <w:sz w:val="24"/>
          <w:szCs w:val="24"/>
        </w:rPr>
        <w:tab/>
        <w:t>_________________________</w:t>
      </w:r>
    </w:p>
    <w:p w:rsidR="000E1ADC"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0E1ADC"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0E1ADC" w:rsidRPr="00FC5888"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DB403C" w:rsidRPr="00FD6930" w:rsidRDefault="00021E10" w:rsidP="00FD6930">
      <w:pPr>
        <w:spacing w:after="120" w:line="240" w:lineRule="auto"/>
        <w:ind w:left="4956"/>
        <w:jc w:val="right"/>
        <w:rPr>
          <w:rFonts w:ascii="Times New Roman" w:eastAsia="Calibri" w:hAnsi="Times New Roman" w:cs="Times New Roman"/>
          <w:b/>
          <w:sz w:val="24"/>
          <w:szCs w:val="24"/>
        </w:rPr>
      </w:pPr>
      <w:r>
        <w:rPr>
          <w:rFonts w:ascii="Times New Roman" w:eastAsia="Calibri" w:hAnsi="Times New Roman" w:cs="Times New Roman"/>
          <w:b/>
          <w:sz w:val="24"/>
          <w:szCs w:val="24"/>
        </w:rPr>
        <w:t>Образец № 4-1, 4-2, 4-3</w:t>
      </w:r>
    </w:p>
    <w:p w:rsidR="00DB403C" w:rsidRPr="00DB403C" w:rsidRDefault="00DB403C" w:rsidP="00826E50">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826E50">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DB403C"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sidR="006B5933">
        <w:rPr>
          <w:rStyle w:val="af"/>
          <w:rFonts w:ascii="Times New Roman" w:eastAsia="MS ??" w:hAnsi="Times New Roman"/>
          <w:b/>
          <w:bCs/>
          <w:color w:val="000000"/>
          <w:sz w:val="24"/>
          <w:szCs w:val="24"/>
          <w:lang w:eastAsia="bg-BG"/>
        </w:rPr>
        <w:footnoteReference w:id="6"/>
      </w:r>
    </w:p>
    <w:p w:rsidR="003F1B51" w:rsidRDefault="003F1B51" w:rsidP="006B5933">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3F1B51" w:rsidRPr="00DB403C"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от .......................................................................................................................</w:t>
      </w: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(идентификационни данни/паспорт).......................................................в качеството ми на .............</w:t>
      </w:r>
    </w:p>
    <w:p w:rsidR="00385DF4" w:rsidRPr="001E1C94" w:rsidRDefault="00DB403C" w:rsidP="00385DF4">
      <w:pPr>
        <w:spacing w:after="0" w:line="240" w:lineRule="auto"/>
        <w:jc w:val="both"/>
        <w:rPr>
          <w:rFonts w:ascii="Times New Roman" w:eastAsia="Times New Roman" w:hAnsi="Times New Roman"/>
          <w:b/>
          <w:sz w:val="24"/>
          <w:szCs w:val="24"/>
          <w:lang w:eastAsia="bg-BG"/>
        </w:rPr>
      </w:pPr>
      <w:r w:rsidRPr="00714378">
        <w:rPr>
          <w:rFonts w:ascii="Times New Roman" w:eastAsia="MS ??" w:hAnsi="Times New Roman" w:cs="Times New Roman"/>
          <w:sz w:val="24"/>
          <w:szCs w:val="24"/>
          <w:lang w:eastAsia="bg-BG"/>
        </w:rPr>
        <w:t>(</w:t>
      </w:r>
      <w:r w:rsidRPr="00714378">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14378">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714378">
        <w:rPr>
          <w:rFonts w:ascii="Times New Roman" w:eastAsia="MS ??" w:hAnsi="Times New Roman" w:cs="Times New Roman"/>
          <w:color w:val="000000"/>
          <w:sz w:val="24"/>
          <w:szCs w:val="24"/>
          <w:lang w:eastAsia="bg-BG"/>
        </w:rPr>
        <w:t>бществена поръчка с предмет</w:t>
      </w:r>
      <w:r w:rsidR="00337F01">
        <w:rPr>
          <w:rFonts w:ascii="Times New Roman" w:eastAsia="MS ??" w:hAnsi="Times New Roman" w:cs="Times New Roman"/>
          <w:color w:val="000000"/>
          <w:sz w:val="24"/>
          <w:szCs w:val="24"/>
          <w:lang w:eastAsia="bg-BG"/>
        </w:rPr>
        <w:t>:</w:t>
      </w:r>
      <w:r w:rsidR="00356797" w:rsidRPr="00714378">
        <w:rPr>
          <w:rFonts w:ascii="Times New Roman" w:eastAsia="Calibri" w:hAnsi="Times New Roman" w:cs="Times New Roman"/>
          <w:b/>
          <w:sz w:val="24"/>
          <w:szCs w:val="24"/>
        </w:rPr>
        <w:t xml:space="preserve"> </w:t>
      </w:r>
      <w:r w:rsidR="00385DF4">
        <w:rPr>
          <w:rFonts w:ascii="Times New Roman" w:eastAsia="Times New Roman" w:hAnsi="Times New Roman"/>
          <w:b/>
          <w:sz w:val="24"/>
          <w:szCs w:val="24"/>
          <w:lang w:eastAsia="bg-BG"/>
        </w:rPr>
        <w:t>„ПЕРИОДИЧНА Д</w:t>
      </w:r>
      <w:r w:rsidR="00385DF4" w:rsidRPr="001E1C94">
        <w:rPr>
          <w:rFonts w:ascii="Times New Roman" w:eastAsia="Times New Roman" w:hAnsi="Times New Roman"/>
          <w:b/>
          <w:sz w:val="24"/>
          <w:szCs w:val="24"/>
          <w:lang w:eastAsia="bg-BG"/>
        </w:rPr>
        <w:t xml:space="preserve">ОСТАВКА </w:t>
      </w:r>
      <w:r w:rsidR="00385DF4">
        <w:rPr>
          <w:rFonts w:ascii="Times New Roman" w:eastAsia="Times New Roman" w:hAnsi="Times New Roman"/>
          <w:b/>
          <w:sz w:val="24"/>
          <w:szCs w:val="24"/>
          <w:lang w:eastAsia="bg-BG"/>
        </w:rPr>
        <w:t>НА ПЕЧАТАРСКА ХАРТИЯ</w:t>
      </w:r>
      <w:r w:rsidR="00385DF4" w:rsidRPr="001E1C94">
        <w:rPr>
          <w:rFonts w:ascii="Times New Roman" w:eastAsia="Times New Roman" w:hAnsi="Times New Roman"/>
          <w:b/>
          <w:sz w:val="24"/>
          <w:szCs w:val="24"/>
          <w:lang w:eastAsia="bg-BG"/>
        </w:rPr>
        <w:t xml:space="preserve"> И КАРТОНИ“</w:t>
      </w:r>
    </w:p>
    <w:p w:rsidR="00385DF4" w:rsidRPr="001E1C94" w:rsidRDefault="00385DF4" w:rsidP="00385DF4">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385DF4" w:rsidRPr="001E1C94" w:rsidRDefault="00385DF4" w:rsidP="00385DF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385DF4" w:rsidRPr="001E1C94" w:rsidRDefault="00385DF4" w:rsidP="00385DF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385DF4" w:rsidRPr="004B2F70" w:rsidRDefault="00385DF4" w:rsidP="00385DF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DB403C" w:rsidRPr="00714378" w:rsidRDefault="00DB403C" w:rsidP="00385DF4">
      <w:pPr>
        <w:spacing w:after="120"/>
        <w:jc w:val="both"/>
        <w:rPr>
          <w:rFonts w:ascii="Times New Roman" w:eastAsia="MS ??" w:hAnsi="Times New Roman" w:cs="Times New Roman"/>
          <w:b/>
          <w:sz w:val="24"/>
          <w:szCs w:val="24"/>
          <w:lang w:eastAsia="bg-BG"/>
        </w:rPr>
      </w:pPr>
    </w:p>
    <w:p w:rsidR="00DB403C" w:rsidRPr="00714378"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714378">
        <w:rPr>
          <w:rFonts w:ascii="Times New Roman" w:eastAsia="MS ??" w:hAnsi="Times New Roman" w:cs="Times New Roman"/>
          <w:b/>
          <w:sz w:val="24"/>
          <w:szCs w:val="24"/>
          <w:lang w:eastAsia="bg-BG"/>
        </w:rPr>
        <w:t xml:space="preserve">УВАЖАЕМИ ГОСПОДИН </w:t>
      </w:r>
      <w:r w:rsidR="009B21DB" w:rsidRPr="00714378">
        <w:rPr>
          <w:rFonts w:ascii="Times New Roman" w:eastAsia="MS ??" w:hAnsi="Times New Roman" w:cs="Times New Roman"/>
          <w:b/>
          <w:sz w:val="24"/>
          <w:szCs w:val="24"/>
          <w:lang w:eastAsia="bg-BG"/>
        </w:rPr>
        <w:t>ГЕРДЖИКОВ</w:t>
      </w:r>
      <w:r w:rsidRPr="00714378">
        <w:rPr>
          <w:rFonts w:ascii="Times New Roman" w:eastAsia="MS ??" w:hAnsi="Times New Roman" w:cs="Times New Roman"/>
          <w:b/>
          <w:sz w:val="24"/>
          <w:szCs w:val="24"/>
          <w:lang w:eastAsia="bg-BG"/>
        </w:rPr>
        <w:t>,</w:t>
      </w:r>
    </w:p>
    <w:p w:rsidR="006B5933" w:rsidRPr="00714378" w:rsidRDefault="006B5933" w:rsidP="006B5933">
      <w:pPr>
        <w:spacing w:after="200" w:line="276" w:lineRule="auto"/>
        <w:ind w:firstLine="709"/>
        <w:jc w:val="both"/>
        <w:rPr>
          <w:rFonts w:ascii="Times New Roman" w:eastAsia="Calibri" w:hAnsi="Times New Roman" w:cs="Times New Roman"/>
          <w:bCs/>
          <w:sz w:val="24"/>
          <w:szCs w:val="24"/>
        </w:rPr>
      </w:pPr>
      <w:r w:rsidRPr="00714378">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714378">
        <w:rPr>
          <w:rFonts w:ascii="Times New Roman" w:eastAsia="Calibri" w:hAnsi="Times New Roman" w:cs="Times New Roman"/>
          <w:sz w:val="24"/>
          <w:szCs w:val="24"/>
        </w:rPr>
        <w:t xml:space="preserve"> </w:t>
      </w:r>
      <w:r w:rsidRPr="00714378">
        <w:rPr>
          <w:rFonts w:ascii="Times New Roman" w:eastAsia="Calibri" w:hAnsi="Times New Roman" w:cs="Times New Roman"/>
          <w:bCs/>
          <w:sz w:val="24"/>
          <w:szCs w:val="24"/>
        </w:rPr>
        <w:t>по обособена позиция № …………..</w:t>
      </w:r>
      <w:r w:rsidRPr="00714378">
        <w:rPr>
          <w:rStyle w:val="af"/>
          <w:rFonts w:ascii="Times New Roman" w:eastAsia="Calibri" w:hAnsi="Times New Roman"/>
          <w:bCs/>
          <w:sz w:val="24"/>
          <w:szCs w:val="24"/>
        </w:rPr>
        <w:footnoteReference w:id="7"/>
      </w:r>
      <w:r w:rsidRPr="00714378">
        <w:rPr>
          <w:rFonts w:ascii="Times New Roman" w:eastAsia="Calibri" w:hAnsi="Times New Roman" w:cs="Times New Roman"/>
          <w:bCs/>
          <w:sz w:val="24"/>
          <w:szCs w:val="24"/>
        </w:rPr>
        <w:t>, както следва:</w:t>
      </w:r>
    </w:p>
    <w:p w:rsidR="00FC5888" w:rsidRPr="00714378"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714378">
        <w:rPr>
          <w:rFonts w:ascii="Times New Roman" w:eastAsia="MS ??" w:hAnsi="Times New Roman" w:cs="Times New Roman"/>
          <w:b/>
          <w:i/>
          <w:sz w:val="24"/>
          <w:szCs w:val="24"/>
          <w:u w:val="single"/>
        </w:rPr>
        <w:t xml:space="preserve">Участниците следва да попълнят таблицата </w:t>
      </w:r>
      <w:r w:rsidRPr="00714378">
        <w:rPr>
          <w:rFonts w:ascii="Times New Roman" w:eastAsia="MS ??" w:hAnsi="Times New Roman" w:cs="Times New Roman"/>
          <w:b/>
          <w:i/>
          <w:sz w:val="24"/>
          <w:szCs w:val="24"/>
          <w:u w:val="single"/>
          <w:lang w:val="en-US"/>
        </w:rPr>
        <w:t>MS excel</w:t>
      </w:r>
      <w:r w:rsidRPr="00714378">
        <w:rPr>
          <w:rFonts w:ascii="Times New Roman" w:eastAsia="MS ??" w:hAnsi="Times New Roman" w:cs="Times New Roman"/>
          <w:b/>
          <w:i/>
          <w:sz w:val="24"/>
          <w:szCs w:val="24"/>
          <w:u w:val="single"/>
        </w:rPr>
        <w:t>, неразделна част от настоящото предложение.</w:t>
      </w:r>
    </w:p>
    <w:p w:rsidR="003C57F0" w:rsidRPr="00714378"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714378" w:rsidRDefault="00826E50" w:rsidP="00DB403C">
      <w:pPr>
        <w:spacing w:after="120" w:line="240" w:lineRule="auto"/>
        <w:ind w:firstLine="705"/>
        <w:jc w:val="both"/>
        <w:rPr>
          <w:rFonts w:ascii="Times New Roman" w:eastAsia="Batang" w:hAnsi="Times New Roman" w:cs="Times New Roman"/>
          <w:b/>
          <w:sz w:val="24"/>
          <w:szCs w:val="24"/>
        </w:rPr>
      </w:pPr>
      <w:r w:rsidRPr="00714378">
        <w:rPr>
          <w:rFonts w:ascii="Times New Roman" w:eastAsia="Batang" w:hAnsi="Times New Roman" w:cs="Times New Roman"/>
          <w:b/>
          <w:sz w:val="24"/>
          <w:szCs w:val="24"/>
        </w:rPr>
        <w:t>П</w:t>
      </w:r>
      <w:r w:rsidR="001440E0" w:rsidRPr="00714378">
        <w:rPr>
          <w:rFonts w:ascii="Times New Roman" w:eastAsia="Batang" w:hAnsi="Times New Roman" w:cs="Times New Roman"/>
          <w:b/>
          <w:sz w:val="24"/>
          <w:szCs w:val="24"/>
        </w:rPr>
        <w:t>редлагана</w:t>
      </w:r>
      <w:r w:rsidR="00AA4A57" w:rsidRPr="00714378">
        <w:rPr>
          <w:rFonts w:ascii="Times New Roman" w:eastAsia="Batang" w:hAnsi="Times New Roman" w:cs="Times New Roman"/>
          <w:b/>
          <w:sz w:val="24"/>
          <w:szCs w:val="24"/>
        </w:rPr>
        <w:t xml:space="preserve">та от нас </w:t>
      </w:r>
      <w:r w:rsidR="001440E0" w:rsidRPr="00714378">
        <w:rPr>
          <w:rFonts w:ascii="Times New Roman" w:eastAsia="Batang" w:hAnsi="Times New Roman" w:cs="Times New Roman"/>
          <w:b/>
          <w:sz w:val="24"/>
          <w:szCs w:val="24"/>
        </w:rPr>
        <w:t xml:space="preserve"> </w:t>
      </w:r>
      <w:r w:rsidR="004E727D">
        <w:rPr>
          <w:rFonts w:ascii="Times New Roman" w:eastAsia="Batang" w:hAnsi="Times New Roman" w:cs="Times New Roman"/>
          <w:b/>
          <w:sz w:val="24"/>
          <w:szCs w:val="24"/>
        </w:rPr>
        <w:t xml:space="preserve">обща </w:t>
      </w:r>
      <w:r w:rsidR="001440E0" w:rsidRPr="00714378">
        <w:rPr>
          <w:rFonts w:ascii="Times New Roman" w:eastAsia="Batang" w:hAnsi="Times New Roman" w:cs="Times New Roman"/>
          <w:b/>
          <w:sz w:val="24"/>
          <w:szCs w:val="24"/>
        </w:rPr>
        <w:t>цена</w:t>
      </w:r>
      <w:r w:rsidR="006B5933" w:rsidRPr="00714378">
        <w:rPr>
          <w:rFonts w:ascii="Times New Roman" w:eastAsia="Batang" w:hAnsi="Times New Roman" w:cs="Times New Roman"/>
          <w:b/>
          <w:sz w:val="24"/>
          <w:szCs w:val="24"/>
        </w:rPr>
        <w:t xml:space="preserve"> за изпълнение на обществената поръчка</w:t>
      </w:r>
      <w:r w:rsidR="001440E0" w:rsidRPr="00714378">
        <w:rPr>
          <w:rFonts w:ascii="Times New Roman" w:eastAsia="Batang" w:hAnsi="Times New Roman" w:cs="Times New Roman"/>
          <w:b/>
          <w:sz w:val="24"/>
          <w:szCs w:val="24"/>
        </w:rPr>
        <w:t xml:space="preserve"> е в размер на </w:t>
      </w:r>
      <w:r w:rsidR="00DB403C" w:rsidRPr="00714378">
        <w:rPr>
          <w:rFonts w:ascii="Times New Roman" w:eastAsia="Batang" w:hAnsi="Times New Roman" w:cs="Times New Roman"/>
          <w:b/>
          <w:sz w:val="24"/>
          <w:szCs w:val="24"/>
        </w:rPr>
        <w:t>…………… (словом: ……………………..) лв. без ДДС или общо …………… (словом: ……………………..) лв. с ДДС</w:t>
      </w:r>
    </w:p>
    <w:p w:rsidR="005637CE" w:rsidRPr="00714378" w:rsidRDefault="005637CE" w:rsidP="005637CE">
      <w:pPr>
        <w:spacing w:after="0" w:line="240" w:lineRule="auto"/>
        <w:jc w:val="both"/>
        <w:rPr>
          <w:rFonts w:ascii="Times New Roman" w:hAnsi="Times New Roman" w:cs="Times New Roman"/>
          <w:i/>
          <w:sz w:val="24"/>
          <w:szCs w:val="24"/>
        </w:rPr>
      </w:pPr>
    </w:p>
    <w:p w:rsidR="00DB403C" w:rsidRPr="00714378" w:rsidRDefault="00626430" w:rsidP="00626430">
      <w:pPr>
        <w:pStyle w:val="ab"/>
        <w:tabs>
          <w:tab w:val="left" w:pos="0"/>
        </w:tabs>
        <w:ind w:firstLine="426"/>
        <w:contextualSpacing/>
        <w:jc w:val="both"/>
        <w:rPr>
          <w:szCs w:val="24"/>
          <w:lang w:eastAsia="ar-SA"/>
        </w:rPr>
      </w:pPr>
      <w:r>
        <w:rPr>
          <w:szCs w:val="24"/>
          <w:lang w:eastAsia="ar-SA"/>
        </w:rPr>
        <w:lastRenderedPageBreak/>
        <w:tab/>
      </w:r>
      <w:r w:rsidR="00DB403C" w:rsidRPr="00714378">
        <w:rPr>
          <w:szCs w:val="24"/>
          <w:lang w:eastAsia="ar-SA"/>
        </w:rPr>
        <w:t>Декларирам</w:t>
      </w:r>
      <w:r w:rsidR="005637CE" w:rsidRPr="00714378">
        <w:rPr>
          <w:szCs w:val="24"/>
          <w:lang w:eastAsia="ar-SA"/>
        </w:rPr>
        <w:t>е</w:t>
      </w:r>
      <w:r w:rsidR="00DB403C" w:rsidRPr="00714378">
        <w:rPr>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714378">
        <w:rPr>
          <w:szCs w:val="24"/>
        </w:rPr>
        <w:t>включват всички разходи за реализиране на поръчката и и</w:t>
      </w:r>
      <w:r w:rsidR="00714378" w:rsidRPr="00714378">
        <w:rPr>
          <w:szCs w:val="24"/>
        </w:rPr>
        <w:t xml:space="preserve">зпълнение </w:t>
      </w:r>
      <w:proofErr w:type="spellStart"/>
      <w:r w:rsidR="00714378" w:rsidRPr="00714378">
        <w:rPr>
          <w:szCs w:val="24"/>
        </w:rPr>
        <w:t>франко</w:t>
      </w:r>
      <w:proofErr w:type="spellEnd"/>
      <w:r w:rsidR="00B6638D" w:rsidRPr="00714378">
        <w:rPr>
          <w:szCs w:val="24"/>
        </w:rPr>
        <w:t xml:space="preserve"> </w:t>
      </w:r>
      <w:r w:rsidR="00B6638D" w:rsidRPr="00714378">
        <w:rPr>
          <w:szCs w:val="24"/>
          <w:lang w:eastAsia="ar-SA"/>
        </w:rPr>
        <w:t>сградата</w:t>
      </w:r>
      <w:r w:rsidR="00071D83">
        <w:rPr>
          <w:szCs w:val="24"/>
          <w:lang w:eastAsia="ar-SA"/>
        </w:rPr>
        <w:t xml:space="preserve"> на СУ „Св. Климент Охридски“</w:t>
      </w:r>
      <w:r w:rsidR="00B6638D" w:rsidRPr="00714378">
        <w:rPr>
          <w:szCs w:val="24"/>
          <w:lang w:eastAsia="ar-SA"/>
        </w:rPr>
        <w:t>, посочена от възложителя в конкретна заявка</w:t>
      </w:r>
      <w:r w:rsidR="00714378" w:rsidRPr="00714378">
        <w:rPr>
          <w:szCs w:val="24"/>
          <w:lang w:eastAsia="ar-SA"/>
        </w:rPr>
        <w:t>,</w:t>
      </w:r>
      <w:r w:rsidR="00B6638D" w:rsidRPr="00714378">
        <w:rPr>
          <w:szCs w:val="24"/>
        </w:rPr>
        <w:t xml:space="preserve"> </w:t>
      </w:r>
      <w:r w:rsidR="000B6292">
        <w:rPr>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w:t>
      </w:r>
      <w:r w:rsidR="000B6292" w:rsidRPr="008A2D60">
        <w:rPr>
          <w:szCs w:val="24"/>
        </w:rPr>
        <w:t>материали и консумативи за изпълнение,</w:t>
      </w:r>
      <w:r w:rsidR="000B6292">
        <w:rPr>
          <w:szCs w:val="24"/>
        </w:rPr>
        <w:t xml:space="preserve"> опаковка,</w:t>
      </w:r>
      <w:r w:rsidR="000B6292" w:rsidRPr="008A2D60">
        <w:rPr>
          <w:szCs w:val="24"/>
        </w:rPr>
        <w:t xml:space="preserve">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714378" w:rsidRDefault="00EF5C69" w:rsidP="00626430">
      <w:pPr>
        <w:shd w:val="clear" w:color="auto" w:fill="FFFFFF"/>
        <w:tabs>
          <w:tab w:val="left" w:pos="34"/>
          <w:tab w:val="left" w:pos="993"/>
        </w:tabs>
        <w:spacing w:after="0"/>
        <w:ind w:firstLine="426"/>
        <w:jc w:val="both"/>
        <w:rPr>
          <w:rFonts w:ascii="Times New Roman" w:hAnsi="Times New Roman"/>
          <w:sz w:val="24"/>
          <w:szCs w:val="24"/>
          <w:lang w:eastAsia="bg-BG"/>
        </w:rPr>
      </w:pPr>
      <w:r w:rsidRPr="00714378">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а)</w:t>
      </w:r>
      <w:r w:rsidRPr="00714378">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б)</w:t>
      </w:r>
      <w:r w:rsidRPr="00714378">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в)</w:t>
      </w:r>
      <w:r w:rsidRPr="00714378">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EF5C69" w:rsidRPr="00714378" w:rsidRDefault="00EF5C69" w:rsidP="00DB403C">
      <w:pPr>
        <w:spacing w:after="120" w:line="240" w:lineRule="auto"/>
        <w:jc w:val="both"/>
        <w:rPr>
          <w:rFonts w:ascii="Times New Roman" w:eastAsia="Batang" w:hAnsi="Times New Roman" w:cs="Times New Roman"/>
          <w:sz w:val="24"/>
          <w:szCs w:val="24"/>
          <w:lang w:eastAsia="ar-SA"/>
        </w:rPr>
      </w:pPr>
    </w:p>
    <w:p w:rsidR="00DB403C" w:rsidRPr="00714378" w:rsidRDefault="00DB403C" w:rsidP="00DB403C">
      <w:pPr>
        <w:spacing w:after="120" w:line="240" w:lineRule="auto"/>
        <w:jc w:val="both"/>
        <w:rPr>
          <w:rFonts w:ascii="Times New Roman" w:eastAsia="Batang" w:hAnsi="Times New Roman" w:cs="Times New Roman"/>
          <w:sz w:val="24"/>
          <w:szCs w:val="24"/>
          <w:lang w:eastAsia="ar-SA"/>
        </w:rPr>
      </w:pPr>
      <w:r w:rsidRPr="00714378">
        <w:rPr>
          <w:rFonts w:ascii="Times New Roman" w:eastAsia="Batang" w:hAnsi="Times New Roman" w:cs="Times New Roman"/>
          <w:sz w:val="24"/>
          <w:szCs w:val="24"/>
          <w:lang w:eastAsia="ar-SA"/>
        </w:rPr>
        <w:t xml:space="preserve">До </w:t>
      </w:r>
      <w:r w:rsidR="00A50832">
        <w:rPr>
          <w:rFonts w:ascii="Times New Roman" w:eastAsia="Batang" w:hAnsi="Times New Roman" w:cs="Times New Roman"/>
          <w:sz w:val="24"/>
          <w:szCs w:val="24"/>
          <w:lang w:eastAsia="ar-SA"/>
        </w:rPr>
        <w:t>сключването на договор</w:t>
      </w:r>
      <w:r w:rsidR="000743E8">
        <w:rPr>
          <w:rFonts w:ascii="Times New Roman" w:eastAsia="Batang" w:hAnsi="Times New Roman" w:cs="Times New Roman"/>
          <w:sz w:val="24"/>
          <w:szCs w:val="24"/>
          <w:lang w:eastAsia="ar-SA"/>
        </w:rPr>
        <w:t xml:space="preserve"> </w:t>
      </w:r>
      <w:r w:rsidRPr="00714378">
        <w:rPr>
          <w:rFonts w:ascii="Times New Roman" w:eastAsia="Batang" w:hAnsi="Times New Roman" w:cs="Times New Roman"/>
          <w:sz w:val="24"/>
          <w:szCs w:val="24"/>
          <w:lang w:eastAsia="ar-SA"/>
        </w:rPr>
        <w:t xml:space="preserve">това ценово предложение заедно с писменото приемане от Ваша страна и известие за сключване на </w:t>
      </w:r>
      <w:r w:rsidR="00A50832">
        <w:rPr>
          <w:rFonts w:ascii="Times New Roman" w:eastAsia="Batang" w:hAnsi="Times New Roman" w:cs="Times New Roman"/>
          <w:sz w:val="24"/>
          <w:szCs w:val="24"/>
          <w:lang w:eastAsia="ar-SA"/>
        </w:rPr>
        <w:t>договор</w:t>
      </w:r>
      <w:r w:rsidRPr="00714378">
        <w:rPr>
          <w:rFonts w:ascii="Times New Roman" w:eastAsia="Batang" w:hAnsi="Times New Roman" w:cs="Times New Roman"/>
          <w:sz w:val="24"/>
          <w:szCs w:val="24"/>
          <w:lang w:eastAsia="ar-SA"/>
        </w:rPr>
        <w:t xml:space="preserve"> ще формират обвързващо споразумение между двете страни.</w:t>
      </w:r>
    </w:p>
    <w:p w:rsidR="00DB403C" w:rsidRDefault="00DB403C" w:rsidP="00DB403C">
      <w:pPr>
        <w:suppressAutoHyphens/>
        <w:spacing w:after="120" w:line="240" w:lineRule="auto"/>
        <w:jc w:val="both"/>
        <w:rPr>
          <w:rFonts w:ascii="Times New Roman" w:eastAsia="Batang" w:hAnsi="Times New Roman" w:cs="Times New Roman"/>
          <w:sz w:val="24"/>
          <w:szCs w:val="24"/>
        </w:rPr>
      </w:pPr>
    </w:p>
    <w:p w:rsidR="00041F2F" w:rsidRPr="00714378" w:rsidRDefault="00041F2F" w:rsidP="00DB403C">
      <w:pPr>
        <w:suppressAutoHyphens/>
        <w:spacing w:after="120" w:line="240" w:lineRule="auto"/>
        <w:jc w:val="both"/>
        <w:rPr>
          <w:rFonts w:ascii="Times New Roman" w:eastAsia="Batang" w:hAnsi="Times New Roman" w:cs="Times New Roman"/>
          <w:sz w:val="24"/>
          <w:szCs w:val="24"/>
          <w:lang w:eastAsia="ar-SA"/>
        </w:rPr>
      </w:pPr>
    </w:p>
    <w:p w:rsidR="00FC5888" w:rsidRPr="00714378" w:rsidRDefault="00FC5888"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DB403C" w:rsidRPr="00714378" w:rsidTr="009B21DB">
        <w:trPr>
          <w:gridAfter w:val="1"/>
          <w:wAfter w:w="2421" w:type="pct"/>
        </w:trPr>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 xml:space="preserve">Наименование на участника </w:t>
            </w:r>
          </w:p>
        </w:tc>
      </w:tr>
      <w:tr w:rsidR="00DB403C" w:rsidRPr="00714378" w:rsidTr="009B21DB">
        <w:trPr>
          <w:gridAfter w:val="1"/>
          <w:wAfter w:w="2421" w:type="pct"/>
        </w:trPr>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 xml:space="preserve">Име и фамилия на представителя на участника       </w:t>
            </w:r>
          </w:p>
        </w:tc>
      </w:tr>
      <w:tr w:rsidR="00DB403C" w:rsidRPr="00714378" w:rsidTr="009B21DB">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Длъжност</w:t>
            </w:r>
          </w:p>
        </w:tc>
        <w:tc>
          <w:tcPr>
            <w:tcW w:w="2421" w:type="pct"/>
          </w:tcPr>
          <w:p w:rsidR="00DB403C" w:rsidRPr="00714378" w:rsidRDefault="00DB403C" w:rsidP="00DB403C">
            <w:pPr>
              <w:spacing w:after="120" w:line="240" w:lineRule="auto"/>
              <w:jc w:val="both"/>
              <w:rPr>
                <w:rFonts w:ascii="Times New Roman" w:eastAsia="Times New Roman" w:hAnsi="Times New Roman" w:cs="Times New Roman"/>
                <w:sz w:val="24"/>
                <w:szCs w:val="24"/>
              </w:rPr>
            </w:pPr>
          </w:p>
        </w:tc>
      </w:tr>
      <w:tr w:rsidR="00DB403C" w:rsidRPr="00714378" w:rsidTr="009B21DB">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Подпис</w:t>
            </w:r>
            <w:r w:rsidR="00F40627" w:rsidRPr="00714378">
              <w:rPr>
                <w:rFonts w:ascii="Times New Roman" w:eastAsia="Times New Roman" w:hAnsi="Times New Roman" w:cs="Times New Roman"/>
                <w:sz w:val="24"/>
                <w:szCs w:val="24"/>
              </w:rPr>
              <w:t xml:space="preserve"> /и печат/</w:t>
            </w:r>
          </w:p>
        </w:tc>
        <w:tc>
          <w:tcPr>
            <w:tcW w:w="2421" w:type="pct"/>
          </w:tcPr>
          <w:p w:rsidR="00DB403C" w:rsidRPr="00714378" w:rsidRDefault="00DB403C" w:rsidP="00DB403C">
            <w:pPr>
              <w:spacing w:after="120" w:line="240" w:lineRule="auto"/>
              <w:jc w:val="both"/>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__________________________</w:t>
            </w:r>
          </w:p>
        </w:tc>
      </w:tr>
    </w:tbl>
    <w:p w:rsidR="00DB403C" w:rsidRPr="00714378"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14378">
        <w:rPr>
          <w:rFonts w:ascii="Times New Roman" w:eastAsia="MS ??" w:hAnsi="Times New Roman" w:cs="Times New Roman"/>
          <w:color w:val="000000"/>
          <w:spacing w:val="-6"/>
          <w:sz w:val="24"/>
          <w:szCs w:val="24"/>
          <w:lang w:eastAsia="bg-BG"/>
        </w:rPr>
        <w:tab/>
        <w:t>Дата: _________________ г.</w:t>
      </w:r>
    </w:p>
    <w:p w:rsidR="00DB403C" w:rsidRPr="00714378"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7F657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sz w:val="24"/>
          <w:szCs w:val="24"/>
          <w:lang w:eastAsia="bg-BG"/>
        </w:rPr>
      </w:pPr>
      <w:r w:rsidRPr="00DB403C">
        <w:rPr>
          <w:rFonts w:ascii="Times New Roman" w:eastAsia="MS ??" w:hAnsi="Times New Roman" w:cs="Times New Roman"/>
          <w:b/>
          <w:i/>
          <w:sz w:val="24"/>
          <w:szCs w:val="24"/>
          <w:lang w:eastAsia="bg-BG"/>
        </w:rPr>
        <w:br w:type="page"/>
      </w:r>
      <w:r w:rsidR="008D13A3" w:rsidRPr="007F6570">
        <w:rPr>
          <w:rFonts w:ascii="Times New Roman" w:eastAsia="Times New Roman" w:hAnsi="Times New Roman" w:cs="Times New Roman"/>
          <w:b/>
          <w:sz w:val="24"/>
          <w:szCs w:val="24"/>
        </w:rPr>
        <w:lastRenderedPageBreak/>
        <w:t>Образец</w:t>
      </w:r>
      <w:r w:rsidR="00C86DCF" w:rsidRPr="007F6570">
        <w:rPr>
          <w:rFonts w:ascii="Times New Roman" w:eastAsia="MS ??" w:hAnsi="Times New Roman" w:cs="Times New Roman"/>
          <w:b/>
          <w:sz w:val="24"/>
          <w:szCs w:val="24"/>
          <w:lang w:eastAsia="bg-BG"/>
        </w:rPr>
        <w:t xml:space="preserve"> № 5</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161464" w:rsidRPr="001E1C94" w:rsidRDefault="00DB403C" w:rsidP="00161464">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161464">
        <w:rPr>
          <w:rFonts w:ascii="Times New Roman" w:eastAsia="Times New Roman" w:hAnsi="Times New Roman"/>
          <w:b/>
          <w:sz w:val="24"/>
          <w:szCs w:val="24"/>
          <w:lang w:eastAsia="bg-BG"/>
        </w:rPr>
        <w:t>„ПЕРИОДИЧНА Д</w:t>
      </w:r>
      <w:r w:rsidR="00161464" w:rsidRPr="001E1C94">
        <w:rPr>
          <w:rFonts w:ascii="Times New Roman" w:eastAsia="Times New Roman" w:hAnsi="Times New Roman"/>
          <w:b/>
          <w:sz w:val="24"/>
          <w:szCs w:val="24"/>
          <w:lang w:eastAsia="bg-BG"/>
        </w:rPr>
        <w:t xml:space="preserve">ОСТАВКА </w:t>
      </w:r>
      <w:r w:rsidR="00161464">
        <w:rPr>
          <w:rFonts w:ascii="Times New Roman" w:eastAsia="Times New Roman" w:hAnsi="Times New Roman"/>
          <w:b/>
          <w:sz w:val="24"/>
          <w:szCs w:val="24"/>
          <w:lang w:eastAsia="bg-BG"/>
        </w:rPr>
        <w:t>НА ПЕЧАТАРСКА ХАРТИЯ</w:t>
      </w:r>
      <w:r w:rsidR="00161464" w:rsidRPr="001E1C94">
        <w:rPr>
          <w:rFonts w:ascii="Times New Roman" w:eastAsia="Times New Roman" w:hAnsi="Times New Roman"/>
          <w:b/>
          <w:sz w:val="24"/>
          <w:szCs w:val="24"/>
          <w:lang w:eastAsia="bg-BG"/>
        </w:rPr>
        <w:t xml:space="preserve"> И КАРТОНИ“</w:t>
      </w:r>
    </w:p>
    <w:p w:rsidR="00161464" w:rsidRPr="001E1C94" w:rsidRDefault="00161464" w:rsidP="00161464">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161464" w:rsidRPr="001E1C94" w:rsidRDefault="00161464" w:rsidP="0016146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161464" w:rsidRPr="001E1C94" w:rsidRDefault="00161464" w:rsidP="0016146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161464" w:rsidRPr="004B2F70" w:rsidRDefault="00161464" w:rsidP="0016146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FC5888" w:rsidRDefault="00FC5888" w:rsidP="00161464">
      <w:pPr>
        <w:spacing w:after="120"/>
        <w:jc w:val="both"/>
        <w:rPr>
          <w:rFonts w:ascii="Times New Roman" w:eastAsia="MS ??" w:hAnsi="Times New Roman" w:cs="Times New Roman"/>
          <w:b/>
          <w:bCs/>
          <w:color w:val="000000"/>
          <w:sz w:val="24"/>
          <w:szCs w:val="24"/>
        </w:rPr>
      </w:pPr>
    </w:p>
    <w:p w:rsidR="00DB403C" w:rsidRPr="00DB403C" w:rsidRDefault="00DB403C" w:rsidP="003F1B51">
      <w:pPr>
        <w:spacing w:after="120"/>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r w:rsidR="003F1B51">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Default="00DB403C" w:rsidP="005637C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4F2927" w:rsidRDefault="004F2927"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1E6F28" w:rsidRDefault="001E6F28"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1E6F28" w:rsidRDefault="001E6F28"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7A649A" w:rsidRDefault="007A649A"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7A649A" w:rsidRDefault="007A649A"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7A649A" w:rsidRDefault="007A649A"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7A649A" w:rsidRDefault="007A649A"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DB403C" w:rsidRPr="007F6570"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sz w:val="24"/>
          <w:szCs w:val="24"/>
          <w:lang w:eastAsia="bg-BG"/>
        </w:rPr>
      </w:pPr>
      <w:r w:rsidRPr="007F6570">
        <w:rPr>
          <w:rFonts w:ascii="Times New Roman" w:eastAsia="Times New Roman" w:hAnsi="Times New Roman" w:cs="Times New Roman"/>
          <w:b/>
          <w:sz w:val="24"/>
          <w:szCs w:val="24"/>
        </w:rPr>
        <w:lastRenderedPageBreak/>
        <w:t>Образец</w:t>
      </w:r>
      <w:r w:rsidR="001E6F28" w:rsidRPr="007F6570">
        <w:rPr>
          <w:rFonts w:ascii="Times New Roman" w:eastAsia="MS ??" w:hAnsi="Times New Roman" w:cs="Times New Roman"/>
          <w:b/>
          <w:sz w:val="24"/>
          <w:szCs w:val="24"/>
          <w:lang w:eastAsia="bg-BG"/>
        </w:rPr>
        <w:t xml:space="preserve"> № 6</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r w:rsidR="00B0218F">
        <w:rPr>
          <w:rStyle w:val="af"/>
          <w:rFonts w:ascii="Times New Roman" w:eastAsia="MS ??" w:hAnsi="Times New Roman"/>
          <w:b/>
          <w:bCs/>
          <w:color w:val="000000"/>
          <w:sz w:val="24"/>
          <w:szCs w:val="24"/>
        </w:rPr>
        <w:footnoteReference w:id="8"/>
      </w:r>
    </w:p>
    <w:p w:rsid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A649A" w:rsidRPr="001E1C94" w:rsidRDefault="00DB403C" w:rsidP="007A649A">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7A649A">
        <w:rPr>
          <w:rFonts w:ascii="Times New Roman" w:eastAsia="Times New Roman" w:hAnsi="Times New Roman"/>
          <w:b/>
          <w:sz w:val="24"/>
          <w:szCs w:val="24"/>
          <w:lang w:eastAsia="bg-BG"/>
        </w:rPr>
        <w:t>„ПЕРИОДИЧНА Д</w:t>
      </w:r>
      <w:r w:rsidR="007A649A" w:rsidRPr="001E1C94">
        <w:rPr>
          <w:rFonts w:ascii="Times New Roman" w:eastAsia="Times New Roman" w:hAnsi="Times New Roman"/>
          <w:b/>
          <w:sz w:val="24"/>
          <w:szCs w:val="24"/>
          <w:lang w:eastAsia="bg-BG"/>
        </w:rPr>
        <w:t xml:space="preserve">ОСТАВКА </w:t>
      </w:r>
      <w:r w:rsidR="007A649A">
        <w:rPr>
          <w:rFonts w:ascii="Times New Roman" w:eastAsia="Times New Roman" w:hAnsi="Times New Roman"/>
          <w:b/>
          <w:sz w:val="24"/>
          <w:szCs w:val="24"/>
          <w:lang w:eastAsia="bg-BG"/>
        </w:rPr>
        <w:t>НА ПЕЧАТАРСКА ХАРТИЯ</w:t>
      </w:r>
      <w:r w:rsidR="007A649A" w:rsidRPr="001E1C94">
        <w:rPr>
          <w:rFonts w:ascii="Times New Roman" w:eastAsia="Times New Roman" w:hAnsi="Times New Roman"/>
          <w:b/>
          <w:sz w:val="24"/>
          <w:szCs w:val="24"/>
          <w:lang w:eastAsia="bg-BG"/>
        </w:rPr>
        <w:t xml:space="preserve">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7A649A" w:rsidRPr="004B2F70"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DB403C" w:rsidRPr="00DB403C" w:rsidRDefault="00DB403C" w:rsidP="007A649A">
      <w:pPr>
        <w:shd w:val="clear" w:color="auto" w:fill="FFFFFF"/>
        <w:tabs>
          <w:tab w:val="left" w:pos="0"/>
          <w:tab w:val="left" w:pos="7550"/>
        </w:tabs>
        <w:spacing w:line="240" w:lineRule="auto"/>
        <w:contextualSpacing/>
        <w:jc w:val="both"/>
        <w:rPr>
          <w:rFonts w:ascii="Times New Roman" w:eastAsia="Batang" w:hAnsi="Times New Roman" w:cs="Times New Roman"/>
          <w:b/>
          <w:bCs/>
          <w:caps/>
          <w:sz w:val="24"/>
          <w:szCs w:val="24"/>
        </w:rPr>
      </w:pP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B0218F" w:rsidRDefault="00DB403C" w:rsidP="007A4D2A">
      <w:pPr>
        <w:pStyle w:val="afffb"/>
        <w:numPr>
          <w:ilvl w:val="0"/>
          <w:numId w:val="9"/>
        </w:numPr>
        <w:autoSpaceDE w:val="0"/>
        <w:autoSpaceDN w:val="0"/>
        <w:adjustRightInd w:val="0"/>
        <w:spacing w:after="120" w:line="240" w:lineRule="auto"/>
        <w:ind w:left="0" w:firstLine="708"/>
        <w:jc w:val="both"/>
        <w:rPr>
          <w:rFonts w:ascii="Times New Roman" w:eastAsia="Batang" w:hAnsi="Times New Roman" w:cs="Times New Roman"/>
          <w:color w:val="000000"/>
          <w:sz w:val="24"/>
          <w:szCs w:val="24"/>
        </w:rPr>
      </w:pPr>
      <w:r w:rsidRPr="00B0218F">
        <w:rPr>
          <w:rFonts w:ascii="Times New Roman" w:eastAsia="Batang" w:hAnsi="Times New Roman" w:cs="Times New Roman"/>
          <w:color w:val="000000"/>
          <w:sz w:val="24"/>
          <w:szCs w:val="24"/>
        </w:rPr>
        <w:t xml:space="preserve">Запознат съм с всички условия на представения </w:t>
      </w:r>
      <w:r w:rsidR="00805EE3" w:rsidRPr="00B0218F">
        <w:rPr>
          <w:rFonts w:ascii="Times New Roman" w:eastAsia="Batang" w:hAnsi="Times New Roman" w:cs="Times New Roman"/>
          <w:color w:val="000000"/>
          <w:sz w:val="24"/>
          <w:szCs w:val="24"/>
        </w:rPr>
        <w:t>проект на</w:t>
      </w:r>
      <w:r w:rsidRPr="00B0218F">
        <w:rPr>
          <w:rFonts w:ascii="Times New Roman" w:eastAsia="Batang" w:hAnsi="Times New Roman" w:cs="Times New Roman"/>
          <w:color w:val="000000"/>
          <w:sz w:val="24"/>
          <w:szCs w:val="24"/>
        </w:rPr>
        <w:t xml:space="preserve"> договор</w:t>
      </w:r>
      <w:r w:rsidR="00A50832" w:rsidRPr="00B0218F">
        <w:rPr>
          <w:rFonts w:ascii="Times New Roman" w:eastAsia="Batang" w:hAnsi="Times New Roman" w:cs="Times New Roman"/>
          <w:color w:val="000000"/>
          <w:sz w:val="24"/>
          <w:szCs w:val="24"/>
        </w:rPr>
        <w:t xml:space="preserve"> за възлагане на обществената поръчка по обособена позиция </w:t>
      </w:r>
      <w:r w:rsidR="00A50832" w:rsidRPr="00B0218F">
        <w:rPr>
          <w:rFonts w:ascii="Times New Roman" w:eastAsia="Batang" w:hAnsi="Times New Roman" w:cs="Times New Roman"/>
          <w:color w:val="000000"/>
          <w:sz w:val="24"/>
          <w:szCs w:val="24"/>
          <w:highlight w:val="yellow"/>
        </w:rPr>
        <w:t>№……….</w:t>
      </w:r>
      <w:r w:rsidR="00E80386" w:rsidRPr="00B0218F">
        <w:rPr>
          <w:rFonts w:ascii="Times New Roman" w:eastAsia="Batang" w:hAnsi="Times New Roman" w:cs="Times New Roman"/>
          <w:color w:val="000000"/>
          <w:sz w:val="24"/>
          <w:szCs w:val="24"/>
          <w:highlight w:val="yellow"/>
        </w:rPr>
        <w:t xml:space="preserve"> с предмет</w:t>
      </w:r>
      <w:r w:rsidR="00E80386" w:rsidRPr="007A4D2A">
        <w:rPr>
          <w:rFonts w:ascii="Times New Roman" w:eastAsia="Batang" w:hAnsi="Times New Roman" w:cs="Times New Roman"/>
          <w:color w:val="000000"/>
          <w:sz w:val="24"/>
          <w:szCs w:val="24"/>
          <w:highlight w:val="yellow"/>
        </w:rPr>
        <w:t>:</w:t>
      </w:r>
      <w:r w:rsidR="007A4D2A" w:rsidRPr="007A4D2A">
        <w:rPr>
          <w:rFonts w:ascii="Times New Roman" w:eastAsia="Batang" w:hAnsi="Times New Roman" w:cs="Times New Roman"/>
          <w:color w:val="000000"/>
          <w:sz w:val="24"/>
          <w:szCs w:val="24"/>
          <w:highlight w:val="yellow"/>
        </w:rPr>
        <w:t>…….</w:t>
      </w:r>
    </w:p>
    <w:p w:rsidR="00B0218F" w:rsidRPr="00B0218F" w:rsidRDefault="00B0218F" w:rsidP="00A50832">
      <w:pPr>
        <w:widowControl w:val="0"/>
        <w:numPr>
          <w:ilvl w:val="0"/>
          <w:numId w:val="9"/>
        </w:numPr>
        <w:autoSpaceDE w:val="0"/>
        <w:autoSpaceDN w:val="0"/>
        <w:adjustRightInd w:val="0"/>
        <w:spacing w:after="120" w:line="240" w:lineRule="auto"/>
        <w:ind w:left="0" w:firstLine="708"/>
        <w:jc w:val="both"/>
        <w:rPr>
          <w:rFonts w:ascii="Times New Roman" w:eastAsia="Batang" w:hAnsi="Times New Roman" w:cs="Times New Roman"/>
          <w:color w:val="000000"/>
          <w:sz w:val="24"/>
          <w:szCs w:val="24"/>
        </w:rPr>
      </w:pPr>
      <w:r w:rsidRPr="00B0218F">
        <w:rPr>
          <w:rFonts w:ascii="Times New Roman" w:eastAsia="MS ??" w:hAnsi="Times New Roman" w:cs="Times New Roman"/>
          <w:color w:val="000000"/>
          <w:sz w:val="24"/>
          <w:szCs w:val="24"/>
        </w:rPr>
        <w:t xml:space="preserve">Приемам всички клаузи на приложения </w:t>
      </w:r>
      <w:r w:rsidRPr="00B0218F">
        <w:rPr>
          <w:rFonts w:ascii="Times New Roman" w:eastAsia="Batang" w:hAnsi="Times New Roman" w:cs="Times New Roman"/>
          <w:color w:val="000000"/>
          <w:sz w:val="24"/>
          <w:szCs w:val="24"/>
        </w:rPr>
        <w:t xml:space="preserve">проект на </w:t>
      </w:r>
      <w:r>
        <w:rPr>
          <w:rFonts w:ascii="Times New Roman" w:eastAsia="Batang" w:hAnsi="Times New Roman" w:cs="Times New Roman"/>
          <w:color w:val="000000"/>
          <w:sz w:val="24"/>
          <w:szCs w:val="24"/>
        </w:rPr>
        <w:t>договор.</w:t>
      </w:r>
    </w:p>
    <w:p w:rsidR="00EA2251" w:rsidRDefault="00EA2251" w:rsidP="00EA2251">
      <w:pPr>
        <w:widowControl w:val="0"/>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EA2251" w:rsidRDefault="00DB403C" w:rsidP="00EA2251">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EA2251">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5637CE" w:rsidRDefault="005637CE"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307A9" w:rsidRDefault="00C30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D20C0" w:rsidRDefault="00CD20C0" w:rsidP="003F1B51">
      <w:pPr>
        <w:widowControl w:val="0"/>
        <w:autoSpaceDE w:val="0"/>
        <w:autoSpaceDN w:val="0"/>
        <w:adjustRightInd w:val="0"/>
        <w:spacing w:after="120" w:line="240" w:lineRule="auto"/>
        <w:ind w:right="141"/>
        <w:rPr>
          <w:rFonts w:ascii="Times New Roman" w:eastAsia="Times New Roman" w:hAnsi="Times New Roman" w:cs="Times New Roman"/>
          <w:b/>
          <w:sz w:val="24"/>
          <w:szCs w:val="24"/>
        </w:rPr>
      </w:pPr>
    </w:p>
    <w:p w:rsidR="00DB403C" w:rsidRPr="007F6570"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sidRPr="007F6570">
        <w:rPr>
          <w:rFonts w:ascii="Times New Roman" w:eastAsia="Times New Roman" w:hAnsi="Times New Roman" w:cs="Times New Roman"/>
          <w:b/>
          <w:sz w:val="24"/>
          <w:szCs w:val="24"/>
        </w:rPr>
        <w:t>Образец</w:t>
      </w:r>
      <w:r w:rsidR="001E6F28" w:rsidRPr="007F6570">
        <w:rPr>
          <w:rFonts w:ascii="Times New Roman" w:eastAsia="MS ??" w:hAnsi="Times New Roman" w:cs="Times New Roman"/>
          <w:b/>
          <w:i/>
          <w:sz w:val="24"/>
          <w:szCs w:val="24"/>
          <w:lang w:eastAsia="bg-BG"/>
        </w:rPr>
        <w:t xml:space="preserve"> </w:t>
      </w:r>
      <w:r w:rsidR="001E6F28" w:rsidRPr="007F6570">
        <w:rPr>
          <w:rFonts w:ascii="Times New Roman" w:eastAsia="MS ??" w:hAnsi="Times New Roman" w:cs="Times New Roman"/>
          <w:b/>
          <w:sz w:val="24"/>
          <w:szCs w:val="24"/>
          <w:lang w:eastAsia="bg-BG"/>
        </w:rPr>
        <w:t>№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r w:rsidR="00B0218F">
        <w:rPr>
          <w:rStyle w:val="af"/>
          <w:rFonts w:ascii="Times New Roman" w:eastAsia="MS ??" w:hAnsi="Times New Roman"/>
          <w:b/>
          <w:bCs/>
          <w:color w:val="000000"/>
          <w:sz w:val="24"/>
          <w:szCs w:val="24"/>
        </w:rPr>
        <w:footnoteReference w:id="9"/>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403C7F" w:rsidRPr="00DB403C"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7A649A" w:rsidRPr="001E1C94" w:rsidRDefault="00DB403C" w:rsidP="007A649A">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 xml:space="preserve">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7A649A">
        <w:rPr>
          <w:rFonts w:ascii="Times New Roman" w:eastAsia="Times New Roman" w:hAnsi="Times New Roman"/>
          <w:b/>
          <w:sz w:val="24"/>
          <w:szCs w:val="24"/>
          <w:lang w:eastAsia="bg-BG"/>
        </w:rPr>
        <w:t>„ПЕРИОДИЧНА Д</w:t>
      </w:r>
      <w:r w:rsidR="007A649A" w:rsidRPr="001E1C94">
        <w:rPr>
          <w:rFonts w:ascii="Times New Roman" w:eastAsia="Times New Roman" w:hAnsi="Times New Roman"/>
          <w:b/>
          <w:sz w:val="24"/>
          <w:szCs w:val="24"/>
          <w:lang w:eastAsia="bg-BG"/>
        </w:rPr>
        <w:t xml:space="preserve">ОСТАВКА </w:t>
      </w:r>
      <w:r w:rsidR="007A649A">
        <w:rPr>
          <w:rFonts w:ascii="Times New Roman" w:eastAsia="Times New Roman" w:hAnsi="Times New Roman"/>
          <w:b/>
          <w:sz w:val="24"/>
          <w:szCs w:val="24"/>
          <w:lang w:eastAsia="bg-BG"/>
        </w:rPr>
        <w:t>НА ПЕЧАТАРСКА ХАРТИЯ</w:t>
      </w:r>
      <w:r w:rsidR="007A649A" w:rsidRPr="001E1C94">
        <w:rPr>
          <w:rFonts w:ascii="Times New Roman" w:eastAsia="Times New Roman" w:hAnsi="Times New Roman"/>
          <w:b/>
          <w:sz w:val="24"/>
          <w:szCs w:val="24"/>
          <w:lang w:eastAsia="bg-BG"/>
        </w:rPr>
        <w:t xml:space="preserve">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7A649A" w:rsidRPr="004B2F70"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934859" w:rsidRDefault="00934859" w:rsidP="007A649A">
      <w:pPr>
        <w:shd w:val="clear" w:color="auto" w:fill="FFFFFF"/>
        <w:tabs>
          <w:tab w:val="left" w:pos="0"/>
          <w:tab w:val="left" w:pos="7550"/>
        </w:tabs>
        <w:spacing w:line="240" w:lineRule="auto"/>
        <w:contextualSpacing/>
        <w:jc w:val="both"/>
        <w:rPr>
          <w:rFonts w:ascii="Times New Roman" w:eastAsia="MS ??" w:hAnsi="Times New Roman" w:cs="Times New Roman"/>
          <w:b/>
          <w:bCs/>
          <w:color w:val="000000"/>
          <w:sz w:val="24"/>
          <w:szCs w:val="24"/>
        </w:rPr>
      </w:pPr>
    </w:p>
    <w:p w:rsidR="00DB403C" w:rsidRPr="00DB403C" w:rsidRDefault="003F1B51" w:rsidP="00934859">
      <w:pPr>
        <w:spacing w:after="120"/>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обособена позиция </w:t>
      </w:r>
      <w:r w:rsidR="005637CE" w:rsidRPr="00F34D15">
        <w:rPr>
          <w:rFonts w:ascii="Times New Roman" w:eastAsia="Batang" w:hAnsi="Times New Roman" w:cs="Times New Roman"/>
          <w:color w:val="000000"/>
          <w:sz w:val="24"/>
          <w:szCs w:val="24"/>
          <w:highlight w:val="yellow"/>
        </w:rPr>
        <w:t xml:space="preserve">№ …….. </w:t>
      </w:r>
      <w:r w:rsidR="00F34D15" w:rsidRPr="00F34D15">
        <w:rPr>
          <w:rFonts w:ascii="Times New Roman" w:eastAsia="Batang" w:hAnsi="Times New Roman" w:cs="Times New Roman"/>
          <w:color w:val="000000"/>
          <w:sz w:val="24"/>
          <w:szCs w:val="24"/>
          <w:highlight w:val="yellow"/>
        </w:rPr>
        <w:t>с предмет……</w:t>
      </w:r>
      <w:r w:rsidR="00F34D15">
        <w:rPr>
          <w:rFonts w:ascii="Times New Roman" w:eastAsia="Batang" w:hAnsi="Times New Roman" w:cs="Times New Roman"/>
          <w:color w:val="000000"/>
          <w:sz w:val="24"/>
          <w:szCs w:val="24"/>
        </w:rPr>
        <w:t xml:space="preserve"> </w:t>
      </w:r>
      <w:r w:rsidR="00662BA3">
        <w:rPr>
          <w:rFonts w:ascii="Times New Roman" w:eastAsia="Batang" w:hAnsi="Times New Roman" w:cs="Times New Roman"/>
          <w:color w:val="000000"/>
          <w:sz w:val="24"/>
          <w:szCs w:val="24"/>
        </w:rPr>
        <w:t xml:space="preserve">е валидна за срок от </w:t>
      </w:r>
      <w:r w:rsidR="00EC6810">
        <w:rPr>
          <w:rFonts w:ascii="Times New Roman" w:eastAsia="Times New Roman" w:hAnsi="Times New Roman"/>
          <w:b/>
          <w:sz w:val="24"/>
          <w:szCs w:val="24"/>
          <w:lang w:eastAsia="bg-BG"/>
        </w:rPr>
        <w:t>4</w:t>
      </w:r>
      <w:r w:rsidR="000C7800" w:rsidRPr="00F93146">
        <w:rPr>
          <w:rFonts w:ascii="Times New Roman" w:eastAsia="Times New Roman" w:hAnsi="Times New Roman"/>
          <w:b/>
          <w:sz w:val="24"/>
          <w:szCs w:val="24"/>
          <w:lang w:eastAsia="bg-BG"/>
        </w:rPr>
        <w:t xml:space="preserve"> /</w:t>
      </w:r>
      <w:r w:rsidR="00EC6810">
        <w:rPr>
          <w:rFonts w:ascii="Times New Roman" w:eastAsia="Times New Roman" w:hAnsi="Times New Roman"/>
          <w:b/>
          <w:sz w:val="24"/>
          <w:szCs w:val="24"/>
          <w:lang w:eastAsia="bg-BG"/>
        </w:rPr>
        <w:t>четири</w:t>
      </w:r>
      <w:bookmarkStart w:id="0" w:name="_GoBack"/>
      <w:bookmarkEnd w:id="0"/>
      <w:r w:rsidR="000C7800" w:rsidRPr="00F93146">
        <w:rPr>
          <w:rFonts w:ascii="Times New Roman" w:eastAsia="Times New Roman" w:hAnsi="Times New Roman"/>
          <w:b/>
          <w:sz w:val="24"/>
          <w:szCs w:val="24"/>
          <w:lang w:eastAsia="bg-BG"/>
        </w:rPr>
        <w:t>/ месеца</w:t>
      </w:r>
      <w:r w:rsidRPr="00DB403C">
        <w:rPr>
          <w:rFonts w:ascii="Times New Roman" w:eastAsia="Batang" w:hAnsi="Times New Roman" w:cs="Times New Roman"/>
          <w:color w:val="000000"/>
          <w:sz w:val="24"/>
          <w:szCs w:val="24"/>
        </w:rPr>
        <w:t xml:space="preserve">,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EF5C69">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0D4CEA" w:rsidRDefault="000D4CEA" w:rsidP="00EF5C69">
      <w:pPr>
        <w:spacing w:after="120" w:line="240" w:lineRule="auto"/>
        <w:rPr>
          <w:rFonts w:ascii="Times New Roman" w:eastAsia="MS ??" w:hAnsi="Times New Roman" w:cs="Times New Roman"/>
          <w:color w:val="000000"/>
          <w:spacing w:val="-6"/>
          <w:sz w:val="24"/>
          <w:szCs w:val="24"/>
          <w:lang w:eastAsia="bg-BG"/>
        </w:rPr>
      </w:pPr>
    </w:p>
    <w:p w:rsidR="001B2002" w:rsidRDefault="001B2002" w:rsidP="00EF5C69">
      <w:pPr>
        <w:spacing w:after="120" w:line="240" w:lineRule="auto"/>
        <w:rPr>
          <w:rFonts w:ascii="Times New Roman" w:eastAsia="MS ??" w:hAnsi="Times New Roman" w:cs="Times New Roman"/>
          <w:color w:val="000000"/>
          <w:spacing w:val="-6"/>
          <w:sz w:val="24"/>
          <w:szCs w:val="24"/>
          <w:lang w:eastAsia="bg-BG"/>
        </w:rPr>
      </w:pPr>
    </w:p>
    <w:p w:rsidR="0068399B" w:rsidRPr="0068399B" w:rsidRDefault="001E6F28" w:rsidP="0068399B">
      <w:pPr>
        <w:keepNext/>
        <w:keepLines/>
        <w:spacing w:after="0" w:line="240" w:lineRule="auto"/>
        <w:jc w:val="both"/>
        <w:outlineLvl w:val="2"/>
        <w:rPr>
          <w:rFonts w:ascii="Times New Roman" w:eastAsia="Times New Roman" w:hAnsi="Times New Roman" w:cs="Times New Roman"/>
          <w:b/>
          <w:bCs/>
          <w:i/>
          <w:iCs/>
          <w:noProof/>
          <w:sz w:val="24"/>
          <w:szCs w:val="24"/>
          <w:lang w:eastAsia="bg-BG"/>
        </w:rPr>
      </w:pPr>
      <w:r>
        <w:rPr>
          <w:rFonts w:ascii="Times New Roman" w:eastAsia="Times New Roman" w:hAnsi="Times New Roman" w:cs="Times New Roman"/>
          <w:b/>
          <w:bCs/>
          <w:i/>
          <w:iCs/>
          <w:noProof/>
          <w:sz w:val="24"/>
          <w:szCs w:val="24"/>
          <w:lang w:eastAsia="bg-BG"/>
        </w:rPr>
        <w:lastRenderedPageBreak/>
        <w:t>Образец № 8</w:t>
      </w:r>
    </w:p>
    <w:p w:rsid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p>
    <w:p w:rsidR="0068399B" w:rsidRP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r w:rsidRPr="0068399B">
        <w:rPr>
          <w:rFonts w:ascii="Times New Roman" w:eastAsia="Times New Roman" w:hAnsi="Times New Roman" w:cs="Times New Roman"/>
          <w:bCs/>
          <w:i/>
          <w:iCs/>
          <w:noProof/>
          <w:sz w:val="24"/>
          <w:szCs w:val="24"/>
          <w:lang w:eastAsia="bg-BG"/>
        </w:rPr>
        <w:t xml:space="preserve"> </w:t>
      </w:r>
      <w:r w:rsidRPr="0068399B">
        <w:rPr>
          <w:rFonts w:ascii="Times New Roman" w:eastAsia="Times New Roman" w:hAnsi="Times New Roman" w:cs="Times New Roman"/>
          <w:i/>
          <w:iCs/>
          <w:noProof/>
          <w:sz w:val="24"/>
          <w:szCs w:val="24"/>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8399B" w:rsidRDefault="0068399B"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Pr="0068399B" w:rsidRDefault="00925B9D" w:rsidP="0068399B">
      <w:pPr>
        <w:spacing w:after="0" w:line="240" w:lineRule="auto"/>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ДЕКЛАРАЦИЯ</w:t>
      </w:r>
      <w:r w:rsidR="00B0218F">
        <w:rPr>
          <w:rStyle w:val="af"/>
          <w:rFonts w:ascii="Times New Roman" w:eastAsia="Times New Roman" w:hAnsi="Times New Roman"/>
          <w:b/>
          <w:bCs/>
          <w:sz w:val="24"/>
          <w:szCs w:val="24"/>
          <w:lang w:eastAsia="bg-BG"/>
        </w:rPr>
        <w:footnoteReference w:id="10"/>
      </w:r>
    </w:p>
    <w:p w:rsidR="0068399B" w:rsidRPr="0068399B" w:rsidRDefault="0068399B" w:rsidP="0068399B">
      <w:pPr>
        <w:autoSpaceDN w:val="0"/>
        <w:spacing w:after="0" w:line="240" w:lineRule="auto"/>
        <w:jc w:val="center"/>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iCs/>
          <w:sz w:val="24"/>
          <w:szCs w:val="24"/>
          <w:lang w:eastAsia="bg-BG"/>
        </w:rPr>
        <w:t>по чл. 39, ал. 1, т. 1, буква „д“ от ППЗОП</w:t>
      </w: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68399B" w:rsidRPr="0068399B" w:rsidTr="0068399B">
        <w:tc>
          <w:tcPr>
            <w:tcW w:w="2658"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2658"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(трите имена на декларатора)</w:t>
            </w:r>
          </w:p>
        </w:tc>
        <w:tc>
          <w:tcPr>
            <w:tcW w:w="107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rPr>
          <w:trHeight w:val="505"/>
        </w:trPr>
        <w:tc>
          <w:tcPr>
            <w:tcW w:w="3934" w:type="dxa"/>
            <w:gridSpan w:val="4"/>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3934" w:type="dxa"/>
            <w:gridSpan w:val="4"/>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(номер на лична карта, дата, орган и място на издаването)</w:t>
            </w:r>
          </w:p>
        </w:tc>
      </w:tr>
      <w:tr w:rsidR="0068399B" w:rsidRPr="0068399B" w:rsidTr="0068399B">
        <w:tc>
          <w:tcPr>
            <w:tcW w:w="2233" w:type="dxa"/>
            <w:gridSpan w:val="2"/>
            <w:vAlign w:val="bottom"/>
          </w:tcPr>
          <w:p w:rsidR="0068399B" w:rsidRPr="0068399B" w:rsidRDefault="0068399B" w:rsidP="0068399B">
            <w:pPr>
              <w:spacing w:after="0" w:line="240" w:lineRule="auto"/>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i/>
                <w:iCs/>
                <w:sz w:val="24"/>
                <w:szCs w:val="24"/>
                <w:lang w:eastAsia="bg-BG"/>
              </w:rPr>
            </w:pPr>
          </w:p>
        </w:tc>
      </w:tr>
      <w:tr w:rsidR="0068399B" w:rsidRPr="0068399B" w:rsidTr="0068399B">
        <w:tc>
          <w:tcPr>
            <w:tcW w:w="2233" w:type="dxa"/>
            <w:gridSpan w:val="2"/>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(длъжност на декларатора, напр. управител, член на УС, прокурист)</w:t>
            </w:r>
          </w:p>
        </w:tc>
      </w:tr>
      <w:tr w:rsidR="0068399B" w:rsidRPr="0068399B" w:rsidTr="0068399B">
        <w:trPr>
          <w:trHeight w:val="499"/>
        </w:trPr>
        <w:tc>
          <w:tcPr>
            <w:tcW w:w="815" w:type="dxa"/>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81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(наименование на участника)</w:t>
            </w:r>
          </w:p>
        </w:tc>
        <w:tc>
          <w:tcPr>
            <w:tcW w:w="2011"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249"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bl>
    <w:p w:rsidR="007A649A" w:rsidRPr="001E1C94" w:rsidRDefault="0068399B" w:rsidP="007A649A">
      <w:pPr>
        <w:spacing w:after="0" w:line="240" w:lineRule="auto"/>
        <w:jc w:val="both"/>
        <w:rPr>
          <w:rFonts w:ascii="Times New Roman" w:eastAsia="Times New Roman" w:hAnsi="Times New Roman"/>
          <w:b/>
          <w:sz w:val="24"/>
          <w:szCs w:val="24"/>
          <w:lang w:eastAsia="bg-BG"/>
        </w:rPr>
      </w:pPr>
      <w:r w:rsidRPr="0068399B">
        <w:rPr>
          <w:rFonts w:ascii="Times New Roman" w:eastAsia="Times New Roman" w:hAnsi="Times New Roman" w:cs="Times New Roman"/>
          <w:sz w:val="24"/>
          <w:szCs w:val="24"/>
          <w:lang w:eastAsia="bg-BG"/>
        </w:rPr>
        <w:t xml:space="preserve">в съответствие с изискванията за възлагане на процедура публично състезание по </w:t>
      </w:r>
      <w:r>
        <w:rPr>
          <w:rFonts w:ascii="Times New Roman" w:eastAsia="Times New Roman" w:hAnsi="Times New Roman" w:cs="Times New Roman"/>
          <w:sz w:val="24"/>
          <w:szCs w:val="24"/>
          <w:lang w:eastAsia="bg-BG"/>
        </w:rPr>
        <w:t xml:space="preserve">обществена поръчка с предмет: </w:t>
      </w:r>
      <w:r w:rsidR="007A649A">
        <w:rPr>
          <w:rFonts w:ascii="Times New Roman" w:eastAsia="Times New Roman" w:hAnsi="Times New Roman"/>
          <w:b/>
          <w:sz w:val="24"/>
          <w:szCs w:val="24"/>
          <w:lang w:eastAsia="bg-BG"/>
        </w:rPr>
        <w:t>„ПЕРИОДИЧНА Д</w:t>
      </w:r>
      <w:r w:rsidR="007A649A" w:rsidRPr="001E1C94">
        <w:rPr>
          <w:rFonts w:ascii="Times New Roman" w:eastAsia="Times New Roman" w:hAnsi="Times New Roman"/>
          <w:b/>
          <w:sz w:val="24"/>
          <w:szCs w:val="24"/>
          <w:lang w:eastAsia="bg-BG"/>
        </w:rPr>
        <w:t xml:space="preserve">ОСТАВКА </w:t>
      </w:r>
      <w:r w:rsidR="007A649A">
        <w:rPr>
          <w:rFonts w:ascii="Times New Roman" w:eastAsia="Times New Roman" w:hAnsi="Times New Roman"/>
          <w:b/>
          <w:sz w:val="24"/>
          <w:szCs w:val="24"/>
          <w:lang w:eastAsia="bg-BG"/>
        </w:rPr>
        <w:t>НА ПЕЧАТАРСКА ХАРТИЯ</w:t>
      </w:r>
      <w:r w:rsidR="007A649A" w:rsidRPr="001E1C94">
        <w:rPr>
          <w:rFonts w:ascii="Times New Roman" w:eastAsia="Times New Roman" w:hAnsi="Times New Roman"/>
          <w:b/>
          <w:sz w:val="24"/>
          <w:szCs w:val="24"/>
          <w:lang w:eastAsia="bg-BG"/>
        </w:rPr>
        <w:t xml:space="preserve">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7A649A" w:rsidRPr="004B2F70"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68399B" w:rsidRPr="0068399B" w:rsidRDefault="0068399B" w:rsidP="007A649A">
      <w:pPr>
        <w:shd w:val="clear" w:color="auto" w:fill="FFFFFF"/>
        <w:tabs>
          <w:tab w:val="left" w:pos="0"/>
          <w:tab w:val="left" w:pos="7550"/>
        </w:tabs>
        <w:spacing w:line="240" w:lineRule="auto"/>
        <w:contextualSpacing/>
        <w:jc w:val="both"/>
        <w:rPr>
          <w:rFonts w:ascii="Times New Roman" w:eastAsia="Times New Roman" w:hAnsi="Times New Roman" w:cs="Times New Roman"/>
          <w:sz w:val="24"/>
          <w:szCs w:val="24"/>
          <w:lang w:eastAsia="bg-BG"/>
        </w:rPr>
      </w:pPr>
    </w:p>
    <w:p w:rsidR="0068399B" w:rsidRPr="0068399B" w:rsidRDefault="0068399B" w:rsidP="0068399B">
      <w:pPr>
        <w:spacing w:before="240" w:after="120" w:line="240" w:lineRule="auto"/>
        <w:ind w:right="-1"/>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ДЕКЛАРИРАМ, че:</w:t>
      </w:r>
    </w:p>
    <w:p w:rsidR="0068399B" w:rsidRDefault="0068399B" w:rsidP="0068399B">
      <w:pPr>
        <w:autoSpaceDN w:val="0"/>
        <w:spacing w:after="0" w:line="240" w:lineRule="auto"/>
        <w:jc w:val="both"/>
        <w:rPr>
          <w:rFonts w:ascii="Times New Roman" w:eastAsia="Times New Roman" w:hAnsi="Times New Roman" w:cs="Times New Roman"/>
          <w:iCs/>
          <w:sz w:val="24"/>
          <w:szCs w:val="24"/>
          <w:lang w:eastAsia="bg-BG"/>
        </w:rPr>
      </w:pPr>
      <w:r w:rsidRPr="0068399B">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4752E" w:rsidRPr="0068399B" w:rsidRDefault="00A4752E" w:rsidP="0068399B">
      <w:pPr>
        <w:autoSpaceDN w:val="0"/>
        <w:spacing w:after="0" w:line="240" w:lineRule="auto"/>
        <w:jc w:val="both"/>
        <w:rPr>
          <w:rFonts w:ascii="Times New Roman" w:eastAsia="Times New Roman" w:hAnsi="Times New Roman" w:cs="Times New Roman"/>
          <w:iCs/>
          <w:sz w:val="24"/>
          <w:szCs w:val="24"/>
          <w:lang w:eastAsia="bg-BG"/>
        </w:rPr>
      </w:pPr>
    </w:p>
    <w:p w:rsidR="0068399B" w:rsidRPr="0068399B" w:rsidRDefault="0068399B" w:rsidP="0068399B">
      <w:pPr>
        <w:autoSpaceDN w:val="0"/>
        <w:spacing w:after="0" w:line="240" w:lineRule="auto"/>
        <w:ind w:firstLine="709"/>
        <w:jc w:val="both"/>
        <w:rPr>
          <w:rFonts w:ascii="Times New Roman" w:eastAsia="Arial" w:hAnsi="Times New Roman" w:cs="Times New Roman"/>
          <w:sz w:val="24"/>
          <w:szCs w:val="24"/>
          <w:lang w:eastAsia="bg-BG"/>
        </w:rPr>
      </w:pPr>
      <w:r w:rsidRPr="0068399B">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68399B">
        <w:rPr>
          <w:rFonts w:ascii="Times New Roman" w:eastAsia="Arial" w:hAnsi="Times New Roman" w:cs="Times New Roman"/>
          <w:sz w:val="24"/>
          <w:szCs w:val="24"/>
          <w:lang w:eastAsia="bg-BG"/>
        </w:rPr>
        <w:t xml:space="preserve">. </w:t>
      </w:r>
    </w:p>
    <w:p w:rsidR="00A4752E" w:rsidRDefault="00A4752E" w:rsidP="0068399B">
      <w:pPr>
        <w:autoSpaceDN w:val="0"/>
        <w:spacing w:after="120" w:line="240" w:lineRule="auto"/>
        <w:ind w:firstLine="708"/>
        <w:jc w:val="both"/>
        <w:rPr>
          <w:rFonts w:ascii="Times New Roman" w:eastAsia="Times New Roman" w:hAnsi="Times New Roman" w:cs="Times New Roman"/>
          <w:i/>
          <w:sz w:val="20"/>
          <w:szCs w:val="20"/>
          <w:lang w:eastAsia="bg-BG"/>
        </w:rPr>
      </w:pPr>
    </w:p>
    <w:p w:rsidR="0068399B" w:rsidRPr="0068399B" w:rsidRDefault="0068399B" w:rsidP="0068399B">
      <w:pPr>
        <w:spacing w:after="0" w:line="240" w:lineRule="auto"/>
        <w:rPr>
          <w:rFonts w:ascii="Times New Roman" w:eastAsia="Times New Roman" w:hAnsi="Times New Roman" w:cs="Times New Roman"/>
          <w:b/>
          <w:bCs/>
          <w:sz w:val="24"/>
          <w:szCs w:val="24"/>
          <w:lang w:eastAsia="bg-BG"/>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ДАТА:</w:t>
            </w:r>
          </w:p>
        </w:tc>
        <w:tc>
          <w:tcPr>
            <w:tcW w:w="427"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7D12A6" w:rsidP="0068399B">
            <w:pPr>
              <w:spacing w:after="0" w:line="240" w:lineRule="auto"/>
              <w:ind w:right="-106"/>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2017</w:t>
            </w:r>
            <w:r w:rsidR="0068399B" w:rsidRPr="0068399B">
              <w:rPr>
                <w:rFonts w:ascii="Times New Roman" w:eastAsia="Times New Roman" w:hAnsi="Times New Roman" w:cs="Times New Roman"/>
                <w:b/>
                <w:bCs/>
                <w:sz w:val="24"/>
                <w:szCs w:val="24"/>
                <w:lang w:eastAsia="bg-BG"/>
              </w:rPr>
              <w:t xml:space="preserve"> г.</w:t>
            </w: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ДЕКЛАРАТОР:</w:t>
            </w:r>
          </w:p>
        </w:tc>
        <w:tc>
          <w:tcPr>
            <w:tcW w:w="2489"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Borders>
              <w:top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(подпис, печат)</w:t>
            </w: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bottom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(име и фамилия)</w:t>
            </w:r>
          </w:p>
        </w:tc>
      </w:tr>
    </w:tbl>
    <w:p w:rsidR="00A4752E" w:rsidRDefault="00A4752E" w:rsidP="00A4752E">
      <w:pPr>
        <w:autoSpaceDN w:val="0"/>
        <w:spacing w:after="120" w:line="240" w:lineRule="auto"/>
        <w:ind w:firstLine="708"/>
        <w:jc w:val="both"/>
        <w:rPr>
          <w:rFonts w:ascii="Times New Roman" w:eastAsia="Times New Roman" w:hAnsi="Times New Roman" w:cs="Times New Roman"/>
          <w:i/>
          <w:sz w:val="20"/>
          <w:szCs w:val="20"/>
          <w:lang w:eastAsia="bg-BG"/>
        </w:rPr>
      </w:pPr>
    </w:p>
    <w:p w:rsidR="00A4752E" w:rsidRPr="0068399B" w:rsidRDefault="00A4752E" w:rsidP="00A4752E">
      <w:pPr>
        <w:autoSpaceDN w:val="0"/>
        <w:spacing w:after="120" w:line="240" w:lineRule="auto"/>
        <w:ind w:firstLine="708"/>
        <w:jc w:val="both"/>
        <w:rPr>
          <w:rFonts w:ascii="Times New Roman" w:eastAsia="Times New Roman" w:hAnsi="Times New Roman" w:cs="Times New Roman"/>
          <w:sz w:val="20"/>
          <w:szCs w:val="20"/>
          <w:lang w:eastAsia="bg-BG"/>
        </w:rPr>
      </w:pPr>
      <w:r w:rsidRPr="0068399B">
        <w:rPr>
          <w:rFonts w:ascii="Times New Roman" w:eastAsia="Times New Roman" w:hAnsi="Times New Roman" w:cs="Times New Roman"/>
          <w:i/>
          <w:sz w:val="20"/>
          <w:szCs w:val="20"/>
          <w:lang w:eastAsia="bg-BG"/>
        </w:rPr>
        <w:lastRenderedPageBreak/>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68399B">
        <w:rPr>
          <w:rFonts w:ascii="Times New Roman" w:eastAsia="Times New Roman" w:hAnsi="Times New Roman" w:cs="Times New Roman"/>
          <w:i/>
          <w:sz w:val="20"/>
          <w:szCs w:val="20"/>
          <w:lang w:eastAsia="bg-BG"/>
        </w:rPr>
        <w:t>относими</w:t>
      </w:r>
      <w:proofErr w:type="spellEnd"/>
      <w:r w:rsidRPr="0068399B">
        <w:rPr>
          <w:rFonts w:ascii="Times New Roman" w:eastAsia="Times New Roman" w:hAnsi="Times New Roman" w:cs="Times New Roman"/>
          <w:i/>
          <w:sz w:val="20"/>
          <w:szCs w:val="20"/>
          <w:lang w:eastAsia="bg-BG"/>
        </w:rPr>
        <w:t xml:space="preserve"> към услугите, предмет на поръчката, както следва: </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b/>
          <w:i/>
          <w:sz w:val="20"/>
          <w:szCs w:val="20"/>
          <w:lang w:eastAsia="bg-BG"/>
        </w:rPr>
        <w:t>Относно задълженията, свързани с данъци и осигуровки:</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Национална агенция по приходите: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Информационен телефон на НАП - 0700 18 700; </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u w:val="single"/>
          <w:lang w:eastAsia="bg-BG"/>
        </w:rPr>
      </w:pPr>
      <w:r w:rsidRPr="0068399B">
        <w:rPr>
          <w:rFonts w:ascii="Times New Roman" w:eastAsia="Verdana" w:hAnsi="Times New Roman" w:cs="Times New Roman"/>
          <w:i/>
          <w:sz w:val="20"/>
          <w:szCs w:val="20"/>
          <w:lang w:eastAsia="bg-BG"/>
        </w:rPr>
        <w:t xml:space="preserve">интернет адрес:  http://www.nap.bg" </w:t>
      </w:r>
      <w:hyperlink r:id="rId13" w:history="1">
        <w:r w:rsidRPr="0068399B">
          <w:rPr>
            <w:rFonts w:ascii="Times New Roman" w:eastAsia="Verdana" w:hAnsi="Times New Roman" w:cs="Times New Roman"/>
            <w:i/>
            <w:color w:val="0000FF"/>
            <w:sz w:val="20"/>
            <w:szCs w:val="20"/>
            <w:u w:val="single"/>
            <w:lang w:eastAsia="bg-BG"/>
          </w:rPr>
          <w:t>www.nap.bg</w:t>
        </w:r>
      </w:hyperlink>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Национален осигурителен институт (НОИ)</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Контактен център: 0700 14 802</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гр. София, 1303, бул. „Александър Стамболийски” № 62-64</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4" w:history="1">
        <w:r w:rsidRPr="0068399B">
          <w:rPr>
            <w:rFonts w:ascii="Times New Roman" w:eastAsia="Verdana" w:hAnsi="Times New Roman" w:cs="Times New Roman"/>
            <w:i/>
            <w:color w:val="0000FF"/>
            <w:sz w:val="20"/>
            <w:szCs w:val="20"/>
            <w:u w:val="single"/>
            <w:lang w:eastAsia="bg-BG"/>
          </w:rPr>
          <w:t>www.noi.bg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околната среда и водите: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1000 София, бул. „Мария Луиза” № 22, телефон 02/940 60 00</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5" w:history="1">
        <w:r w:rsidRPr="0068399B">
          <w:rPr>
            <w:rFonts w:ascii="Times New Roman" w:eastAsia="Verdana" w:hAnsi="Times New Roman" w:cs="Times New Roman"/>
            <w:i/>
            <w:color w:val="0000FF"/>
            <w:sz w:val="20"/>
            <w:szCs w:val="20"/>
            <w:u w:val="single"/>
            <w:lang w:eastAsia="bg-BG"/>
          </w:rPr>
          <w:t>http://www.moew.government.bg/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труда и социалната политика: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6" w:history="1">
        <w:r w:rsidRPr="0068399B">
          <w:rPr>
            <w:rFonts w:ascii="Times New Roman" w:eastAsia="Verdana" w:hAnsi="Times New Roman" w:cs="Times New Roman"/>
            <w:i/>
            <w:color w:val="0000FF"/>
            <w:sz w:val="20"/>
            <w:szCs w:val="20"/>
            <w:u w:val="single"/>
            <w:lang w:eastAsia="bg-BG"/>
          </w:rPr>
          <w:t>http://www.mlsp.government.bg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София 1051, ул. Триадица №2 </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Телефон: 8119 443</w:t>
      </w:r>
    </w:p>
    <w:p w:rsidR="007D12A6" w:rsidRDefault="007D12A6" w:rsidP="00EF5C69">
      <w:pPr>
        <w:spacing w:after="120" w:line="240" w:lineRule="auto"/>
        <w:rPr>
          <w:rFonts w:ascii="Times New Roman" w:eastAsia="MS ??" w:hAnsi="Times New Roman" w:cs="Times New Roman"/>
          <w:color w:val="000000"/>
          <w:spacing w:val="-6"/>
          <w:sz w:val="24"/>
          <w:szCs w:val="24"/>
          <w:lang w:eastAsia="bg-BG"/>
        </w:rPr>
        <w:sectPr w:rsidR="007D12A6" w:rsidSect="00826E50">
          <w:pgSz w:w="11906" w:h="16838" w:code="9"/>
          <w:pgMar w:top="1134" w:right="1134" w:bottom="1134" w:left="1134" w:header="709" w:footer="0" w:gutter="0"/>
          <w:cols w:space="708"/>
          <w:titlePg/>
          <w:docGrid w:linePitch="360"/>
        </w:sectPr>
      </w:pPr>
    </w:p>
    <w:p w:rsidR="0026511A" w:rsidRDefault="0026511A" w:rsidP="0026511A">
      <w:pPr>
        <w:spacing w:before="240"/>
        <w:jc w:val="right"/>
        <w:rPr>
          <w:rFonts w:ascii="Times New Roman" w:hAnsi="Times New Roman" w:cs="Times New Roman"/>
          <w:b/>
          <w:bCs/>
        </w:rPr>
      </w:pPr>
      <w:r>
        <w:rPr>
          <w:rFonts w:ascii="Times New Roman" w:hAnsi="Times New Roman" w:cs="Times New Roman"/>
          <w:b/>
          <w:bCs/>
        </w:rPr>
        <w:lastRenderedPageBreak/>
        <w:t>Образец № 9</w:t>
      </w:r>
    </w:p>
    <w:p w:rsidR="007D12A6" w:rsidRPr="000D4CEA" w:rsidRDefault="007D12A6" w:rsidP="007D12A6">
      <w:pPr>
        <w:spacing w:before="240"/>
        <w:jc w:val="center"/>
        <w:rPr>
          <w:rFonts w:ascii="Times New Roman" w:hAnsi="Times New Roman" w:cs="Times New Roman"/>
          <w:b/>
          <w:bCs/>
        </w:rPr>
      </w:pPr>
      <w:r w:rsidRPr="000D4CEA">
        <w:rPr>
          <w:rFonts w:ascii="Times New Roman" w:hAnsi="Times New Roman" w:cs="Times New Roman"/>
          <w:b/>
          <w:bCs/>
        </w:rPr>
        <w:t>ДЕКЛАРАЦИЯ</w:t>
      </w:r>
    </w:p>
    <w:p w:rsidR="007D12A6" w:rsidRPr="000D4CEA" w:rsidRDefault="007D12A6" w:rsidP="007D12A6">
      <w:pPr>
        <w:jc w:val="center"/>
        <w:rPr>
          <w:rFonts w:ascii="Times New Roman" w:hAnsi="Times New Roman" w:cs="Times New Roman"/>
        </w:rPr>
      </w:pPr>
      <w:r w:rsidRPr="000D4CEA">
        <w:rPr>
          <w:rFonts w:ascii="Times New Roman" w:hAnsi="Times New Roman" w:cs="Times New Roman"/>
        </w:rPr>
        <w:t>по чл. 6, ал. 2</w:t>
      </w:r>
      <w:r>
        <w:rPr>
          <w:rFonts w:ascii="Times New Roman" w:hAnsi="Times New Roman" w:cs="Times New Roman"/>
        </w:rPr>
        <w:t>, ал. 5</w:t>
      </w:r>
      <w:r w:rsidRPr="000D4CEA">
        <w:rPr>
          <w:rFonts w:ascii="Times New Roman" w:hAnsi="Times New Roman" w:cs="Times New Roman"/>
        </w:rPr>
        <w:t xml:space="preserve"> и </w:t>
      </w:r>
      <w:r w:rsidRPr="000D4CEA">
        <w:rPr>
          <w:rFonts w:ascii="Times New Roman" w:hAnsi="Times New Roman" w:cs="Times New Roman"/>
          <w:bCs/>
        </w:rPr>
        <w:t>чл.4, ал.7</w:t>
      </w:r>
      <w:r w:rsidRPr="000D4CEA">
        <w:rPr>
          <w:rFonts w:ascii="Times New Roman" w:hAnsi="Times New Roman" w:cs="Times New Roman"/>
        </w:rPr>
        <w:t>. от Закона за мерките срещу изпирането на пари</w:t>
      </w:r>
    </w:p>
    <w:p w:rsidR="007D12A6" w:rsidRPr="000D4CEA" w:rsidRDefault="007D12A6" w:rsidP="007D12A6">
      <w:pPr>
        <w:ind w:left="426" w:right="516"/>
        <w:jc w:val="both"/>
        <w:rPr>
          <w:rFonts w:ascii="Times New Roman" w:hAnsi="Times New Roman" w:cs="Times New Roman"/>
          <w:sz w:val="20"/>
          <w:szCs w:val="20"/>
        </w:rPr>
      </w:pPr>
      <w:r w:rsidRPr="000D4CEA">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7D12A6" w:rsidRPr="000D4CEA" w:rsidTr="00AA3BB8">
        <w:tc>
          <w:tcPr>
            <w:tcW w:w="2067" w:type="dxa"/>
            <w:gridSpan w:val="3"/>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vAlign w:val="bottom"/>
          </w:tcPr>
          <w:p w:rsidR="007D12A6" w:rsidRPr="000D4CEA" w:rsidRDefault="007D12A6" w:rsidP="00AA3BB8">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067" w:type="dxa"/>
            <w:gridSpan w:val="3"/>
          </w:tcPr>
          <w:p w:rsidR="007D12A6" w:rsidRPr="000D4CEA" w:rsidRDefault="007D12A6" w:rsidP="00AA3BB8">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(трите имена на декларатора)</w:t>
            </w:r>
          </w:p>
        </w:tc>
        <w:tc>
          <w:tcPr>
            <w:tcW w:w="651" w:type="dxa"/>
          </w:tcPr>
          <w:p w:rsidR="007D12A6" w:rsidRPr="000D4CEA" w:rsidRDefault="007D12A6" w:rsidP="00AA3BB8">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3225" w:type="dxa"/>
            <w:gridSpan w:val="4"/>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3225" w:type="dxa"/>
            <w:gridSpan w:val="4"/>
          </w:tcPr>
          <w:p w:rsidR="007D12A6" w:rsidRPr="000D4CEA" w:rsidRDefault="007D12A6" w:rsidP="00AA3BB8">
            <w:pPr>
              <w:jc w:val="center"/>
              <w:rPr>
                <w:rFonts w:ascii="Times New Roman" w:eastAsia="Times New Roman" w:hAnsi="Times New Roman" w:cs="Times New Roman"/>
                <w:sz w:val="20"/>
                <w:szCs w:val="20"/>
              </w:rPr>
            </w:pPr>
          </w:p>
        </w:tc>
        <w:tc>
          <w:tcPr>
            <w:tcW w:w="6404" w:type="dxa"/>
            <w:gridSpan w:val="5"/>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(номер на лична карта, дата, орган и място на издаването)</w:t>
            </w:r>
          </w:p>
        </w:tc>
      </w:tr>
      <w:tr w:rsidR="007D12A6" w:rsidRPr="000D4CEA" w:rsidTr="00AA3BB8">
        <w:tc>
          <w:tcPr>
            <w:tcW w:w="1809" w:type="dxa"/>
            <w:gridSpan w:val="2"/>
            <w:vAlign w:val="bottom"/>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i/>
                <w:iCs/>
                <w:sz w:val="16"/>
                <w:szCs w:val="16"/>
              </w:rPr>
            </w:pPr>
          </w:p>
        </w:tc>
      </w:tr>
      <w:tr w:rsidR="007D12A6" w:rsidRPr="000D4CEA" w:rsidTr="00AA3BB8">
        <w:tc>
          <w:tcPr>
            <w:tcW w:w="1809" w:type="dxa"/>
            <w:gridSpan w:val="2"/>
          </w:tcPr>
          <w:p w:rsidR="007D12A6" w:rsidRPr="000D4CEA" w:rsidRDefault="007D12A6" w:rsidP="00AA3BB8">
            <w:pPr>
              <w:jc w:val="center"/>
              <w:rPr>
                <w:rFonts w:ascii="Times New Roman" w:eastAsia="Times New Roman" w:hAnsi="Times New Roman" w:cs="Times New Roman"/>
                <w:sz w:val="20"/>
                <w:szCs w:val="20"/>
              </w:rPr>
            </w:pPr>
          </w:p>
        </w:tc>
        <w:tc>
          <w:tcPr>
            <w:tcW w:w="7820" w:type="dxa"/>
            <w:gridSpan w:val="7"/>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(длъжност на декларатора, напр. управител, член на УС, прокурист)</w:t>
            </w:r>
          </w:p>
        </w:tc>
      </w:tr>
      <w:tr w:rsidR="007D12A6" w:rsidRPr="000D4CEA" w:rsidTr="00AA3BB8">
        <w:tc>
          <w:tcPr>
            <w:tcW w:w="412"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1586" w:type="dxa"/>
            <w:gridSpan w:val="3"/>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412" w:type="dxa"/>
          </w:tcPr>
          <w:p w:rsidR="007D12A6" w:rsidRPr="000D4CEA" w:rsidRDefault="007D12A6" w:rsidP="00AA3BB8">
            <w:pPr>
              <w:jc w:val="center"/>
              <w:rPr>
                <w:rFonts w:ascii="Times New Roman" w:eastAsia="Times New Roman" w:hAnsi="Times New Roman" w:cs="Times New Roman"/>
                <w:sz w:val="20"/>
                <w:szCs w:val="20"/>
              </w:rPr>
            </w:pPr>
          </w:p>
        </w:tc>
        <w:tc>
          <w:tcPr>
            <w:tcW w:w="6498" w:type="dxa"/>
            <w:gridSpan w:val="4"/>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(наименование на участника)</w:t>
            </w:r>
          </w:p>
        </w:tc>
        <w:tc>
          <w:tcPr>
            <w:tcW w:w="1586" w:type="dxa"/>
            <w:gridSpan w:val="3"/>
          </w:tcPr>
          <w:p w:rsidR="007D12A6" w:rsidRPr="000D4CEA" w:rsidRDefault="007D12A6" w:rsidP="00AA3BB8">
            <w:pPr>
              <w:jc w:val="center"/>
              <w:rPr>
                <w:rFonts w:ascii="Times New Roman" w:eastAsia="Times New Roman" w:hAnsi="Times New Roman" w:cs="Times New Roman"/>
                <w:sz w:val="20"/>
                <w:szCs w:val="20"/>
              </w:rPr>
            </w:pPr>
          </w:p>
        </w:tc>
        <w:tc>
          <w:tcPr>
            <w:tcW w:w="1133" w:type="dxa"/>
          </w:tcPr>
          <w:p w:rsidR="007D12A6" w:rsidRPr="000D4CEA" w:rsidRDefault="007D12A6" w:rsidP="00AA3BB8">
            <w:pPr>
              <w:jc w:val="center"/>
              <w:rPr>
                <w:rFonts w:ascii="Times New Roman" w:eastAsia="Times New Roman" w:hAnsi="Times New Roman" w:cs="Times New Roman"/>
                <w:sz w:val="20"/>
                <w:szCs w:val="20"/>
              </w:rPr>
            </w:pPr>
          </w:p>
        </w:tc>
      </w:tr>
    </w:tbl>
    <w:p w:rsidR="007A649A" w:rsidRPr="001E1C94" w:rsidRDefault="007D12A6" w:rsidP="007A649A">
      <w:pPr>
        <w:spacing w:after="0" w:line="240" w:lineRule="auto"/>
        <w:jc w:val="both"/>
        <w:rPr>
          <w:rFonts w:ascii="Times New Roman" w:eastAsia="Times New Roman" w:hAnsi="Times New Roman"/>
          <w:b/>
          <w:sz w:val="24"/>
          <w:szCs w:val="24"/>
          <w:lang w:eastAsia="bg-BG"/>
        </w:rPr>
      </w:pPr>
      <w:r w:rsidRPr="000D4CEA">
        <w:rPr>
          <w:rFonts w:ascii="Times New Roman" w:hAnsi="Times New Roman" w:cs="Times New Roman"/>
        </w:rPr>
        <w:t>в съответств</w:t>
      </w:r>
      <w:r>
        <w:rPr>
          <w:rFonts w:ascii="Times New Roman" w:hAnsi="Times New Roman" w:cs="Times New Roman"/>
        </w:rPr>
        <w:t>ие с изискванията за възлагане</w:t>
      </w:r>
      <w:r w:rsidRPr="000D4CEA">
        <w:rPr>
          <w:rFonts w:ascii="Times New Roman" w:hAnsi="Times New Roman" w:cs="Times New Roman"/>
        </w:rPr>
        <w:t xml:space="preserve"> на обществена поръчка с предмет</w:t>
      </w:r>
      <w:r>
        <w:rPr>
          <w:rFonts w:ascii="Times New Roman" w:hAnsi="Times New Roman" w:cs="Times New Roman"/>
        </w:rPr>
        <w:t>:</w:t>
      </w:r>
      <w:r w:rsidRPr="000D4CEA">
        <w:rPr>
          <w:rFonts w:ascii="Times New Roman" w:hAnsi="Times New Roman" w:cs="Times New Roman"/>
        </w:rPr>
        <w:t xml:space="preserve"> </w:t>
      </w:r>
      <w:r w:rsidR="007A649A">
        <w:rPr>
          <w:rFonts w:ascii="Times New Roman" w:eastAsia="Times New Roman" w:hAnsi="Times New Roman"/>
          <w:b/>
          <w:sz w:val="24"/>
          <w:szCs w:val="24"/>
          <w:lang w:eastAsia="bg-BG"/>
        </w:rPr>
        <w:t>„ПЕРИОДИЧНА Д</w:t>
      </w:r>
      <w:r w:rsidR="007A649A" w:rsidRPr="001E1C94">
        <w:rPr>
          <w:rFonts w:ascii="Times New Roman" w:eastAsia="Times New Roman" w:hAnsi="Times New Roman"/>
          <w:b/>
          <w:sz w:val="24"/>
          <w:szCs w:val="24"/>
          <w:lang w:eastAsia="bg-BG"/>
        </w:rPr>
        <w:t xml:space="preserve">ОСТАВКА </w:t>
      </w:r>
      <w:r w:rsidR="007A649A">
        <w:rPr>
          <w:rFonts w:ascii="Times New Roman" w:eastAsia="Times New Roman" w:hAnsi="Times New Roman"/>
          <w:b/>
          <w:sz w:val="24"/>
          <w:szCs w:val="24"/>
          <w:lang w:eastAsia="bg-BG"/>
        </w:rPr>
        <w:t>НА ПЕЧАТАРСКА ХАРТИЯ</w:t>
      </w:r>
      <w:r w:rsidR="007A649A" w:rsidRPr="001E1C94">
        <w:rPr>
          <w:rFonts w:ascii="Times New Roman" w:eastAsia="Times New Roman" w:hAnsi="Times New Roman"/>
          <w:b/>
          <w:sz w:val="24"/>
          <w:szCs w:val="24"/>
          <w:lang w:eastAsia="bg-BG"/>
        </w:rPr>
        <w:t xml:space="preserve">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sidRPr="001E1C94">
        <w:rPr>
          <w:rFonts w:ascii="Times New Roman" w:eastAsia="Times New Roman" w:hAnsi="Times New Roman"/>
          <w:b/>
          <w:sz w:val="24"/>
          <w:szCs w:val="24"/>
          <w:lang w:eastAsia="bg-BG"/>
        </w:rPr>
        <w:t>по три обособени позиции: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 xml:space="preserve">оставка на </w:t>
      </w:r>
      <w:proofErr w:type="spellStart"/>
      <w:r w:rsidRPr="001E1C94">
        <w:rPr>
          <w:rFonts w:ascii="Times New Roman" w:eastAsia="Times New Roman" w:hAnsi="Times New Roman"/>
          <w:b/>
          <w:sz w:val="24"/>
          <w:szCs w:val="24"/>
          <w:lang w:eastAsia="bg-BG"/>
        </w:rPr>
        <w:t>офсетни</w:t>
      </w:r>
      <w:proofErr w:type="spellEnd"/>
      <w:r w:rsidRPr="001E1C94">
        <w:rPr>
          <w:rFonts w:ascii="Times New Roman" w:eastAsia="Times New Roman" w:hAnsi="Times New Roman"/>
          <w:b/>
          <w:sz w:val="24"/>
          <w:szCs w:val="24"/>
          <w:lang w:eastAsia="bg-BG"/>
        </w:rPr>
        <w:t xml:space="preserve"> хартии и картони</w:t>
      </w:r>
    </w:p>
    <w:p w:rsidR="007A649A" w:rsidRPr="001E1C94"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ab/>
        <w:t>Периодична д</w:t>
      </w:r>
      <w:r w:rsidRPr="001E1C94">
        <w:rPr>
          <w:rFonts w:ascii="Times New Roman" w:eastAsia="Times New Roman" w:hAnsi="Times New Roman"/>
          <w:b/>
          <w:sz w:val="24"/>
          <w:szCs w:val="24"/>
          <w:lang w:eastAsia="bg-BG"/>
        </w:rPr>
        <w:t>оставка на обемни хартии</w:t>
      </w:r>
    </w:p>
    <w:p w:rsidR="007A649A" w:rsidRPr="004B2F70" w:rsidRDefault="007A649A" w:rsidP="007A649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ab/>
        <w:t xml:space="preserve">Периодична доставка на двустранно </w:t>
      </w:r>
      <w:r w:rsidRPr="001E1C94">
        <w:rPr>
          <w:rFonts w:ascii="Times New Roman" w:eastAsia="Times New Roman" w:hAnsi="Times New Roman"/>
          <w:b/>
          <w:sz w:val="24"/>
          <w:szCs w:val="24"/>
          <w:lang w:eastAsia="bg-BG"/>
        </w:rPr>
        <w:t>хромови хартии</w:t>
      </w:r>
      <w:r>
        <w:rPr>
          <w:rFonts w:ascii="Times New Roman" w:eastAsia="Times New Roman" w:hAnsi="Times New Roman"/>
          <w:b/>
          <w:sz w:val="24"/>
          <w:szCs w:val="24"/>
          <w:lang w:eastAsia="bg-BG"/>
        </w:rPr>
        <w:t xml:space="preserve"> гланц, мат, картон и мукава</w:t>
      </w:r>
    </w:p>
    <w:p w:rsidR="007D12A6" w:rsidRPr="000D4CEA" w:rsidRDefault="007D12A6" w:rsidP="007A649A">
      <w:pPr>
        <w:shd w:val="clear" w:color="auto" w:fill="FFFFFF"/>
        <w:tabs>
          <w:tab w:val="left" w:pos="0"/>
          <w:tab w:val="left" w:pos="7550"/>
        </w:tabs>
        <w:spacing w:line="240" w:lineRule="auto"/>
        <w:contextualSpacing/>
        <w:jc w:val="both"/>
        <w:rPr>
          <w:rFonts w:ascii="Times New Roman" w:hAnsi="Times New Roman" w:cs="Times New Roman"/>
          <w:noProof/>
        </w:rPr>
      </w:pPr>
    </w:p>
    <w:p w:rsidR="007D12A6" w:rsidRPr="000D4CEA" w:rsidRDefault="007D12A6" w:rsidP="007D12A6">
      <w:pPr>
        <w:jc w:val="center"/>
        <w:rPr>
          <w:rFonts w:ascii="Times New Roman" w:hAnsi="Times New Roman" w:cs="Times New Roman"/>
        </w:rPr>
      </w:pPr>
      <w:r w:rsidRPr="000D4CEA">
        <w:rPr>
          <w:rFonts w:ascii="Times New Roman" w:hAnsi="Times New Roman" w:cs="Times New Roman"/>
          <w:b/>
          <w:bCs/>
          <w:lang w:eastAsia="bg-BG"/>
        </w:rPr>
        <w:t>ДЕКЛАРИРАМ:</w:t>
      </w:r>
    </w:p>
    <w:p w:rsidR="007D12A6" w:rsidRPr="000D4CEA" w:rsidRDefault="007D12A6" w:rsidP="007D12A6">
      <w:pPr>
        <w:pStyle w:val="afffb"/>
        <w:numPr>
          <w:ilvl w:val="0"/>
          <w:numId w:val="44"/>
        </w:numPr>
        <w:spacing w:before="120"/>
        <w:ind w:left="0" w:firstLine="0"/>
        <w:jc w:val="both"/>
        <w:rPr>
          <w:rFonts w:ascii="Times New Roman" w:hAnsi="Times New Roman" w:cs="Times New Roman"/>
          <w:sz w:val="24"/>
          <w:szCs w:val="24"/>
        </w:rPr>
      </w:pPr>
      <w:r w:rsidRPr="000D4CEA">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7D12A6" w:rsidRPr="000D4CEA" w:rsidRDefault="007D12A6" w:rsidP="007D12A6">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7D12A6" w:rsidRPr="000D4CEA" w:rsidTr="00AA3BB8">
        <w:tc>
          <w:tcPr>
            <w:tcW w:w="390"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gridSpan w:val="2"/>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7619" w:type="dxa"/>
            <w:gridSpan w:val="6"/>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374" w:type="dxa"/>
            <w:gridSpan w:val="3"/>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iCs/>
                <w:sz w:val="20"/>
                <w:szCs w:val="20"/>
              </w:rPr>
            </w:pPr>
          </w:p>
        </w:tc>
        <w:tc>
          <w:tcPr>
            <w:tcW w:w="1406" w:type="dxa"/>
            <w:gridSpan w:val="2"/>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1808" w:type="dxa"/>
            <w:gridSpan w:val="2"/>
            <w:vAlign w:val="bottom"/>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3934" w:type="dxa"/>
            <w:gridSpan w:val="4"/>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bl>
    <w:p w:rsidR="007D12A6" w:rsidRPr="000D4CEA" w:rsidRDefault="007D12A6" w:rsidP="007D12A6">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7D12A6" w:rsidRPr="000D4CEA" w:rsidTr="00AA3BB8">
        <w:tc>
          <w:tcPr>
            <w:tcW w:w="390"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gridSpan w:val="2"/>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7619" w:type="dxa"/>
            <w:gridSpan w:val="6"/>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374" w:type="dxa"/>
            <w:gridSpan w:val="3"/>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iCs/>
                <w:sz w:val="20"/>
                <w:szCs w:val="20"/>
              </w:rPr>
            </w:pPr>
          </w:p>
        </w:tc>
        <w:tc>
          <w:tcPr>
            <w:tcW w:w="1406" w:type="dxa"/>
            <w:gridSpan w:val="2"/>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1808" w:type="dxa"/>
            <w:gridSpan w:val="2"/>
            <w:vAlign w:val="bottom"/>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3934" w:type="dxa"/>
            <w:gridSpan w:val="4"/>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lastRenderedPageBreak/>
              <w:t>Вид и номер на документ за самоличност</w:t>
            </w:r>
          </w:p>
        </w:tc>
        <w:tc>
          <w:tcPr>
            <w:tcW w:w="5670" w:type="dxa"/>
            <w:gridSpan w:val="5"/>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bl>
    <w:p w:rsidR="007D12A6" w:rsidRPr="000D4CEA" w:rsidRDefault="007D12A6" w:rsidP="007D12A6">
      <w:pPr>
        <w:shd w:val="clear" w:color="auto" w:fill="FFFFFF"/>
        <w:jc w:val="both"/>
        <w:rPr>
          <w:rFonts w:ascii="Times New Roman" w:hAnsi="Times New Roman" w:cs="Times New Roman"/>
        </w:rPr>
      </w:pPr>
    </w:p>
    <w:p w:rsidR="007D12A6" w:rsidRPr="00C307A9" w:rsidRDefault="007D12A6" w:rsidP="007D12A6">
      <w:pPr>
        <w:pStyle w:val="afffb"/>
        <w:numPr>
          <w:ilvl w:val="0"/>
          <w:numId w:val="44"/>
        </w:numPr>
        <w:shd w:val="clear" w:color="auto" w:fill="FFFFFF"/>
        <w:ind w:left="0" w:firstLine="0"/>
        <w:jc w:val="both"/>
        <w:rPr>
          <w:rFonts w:ascii="Times New Roman" w:hAnsi="Times New Roman" w:cs="Times New Roman"/>
          <w:sz w:val="24"/>
          <w:szCs w:val="24"/>
        </w:rPr>
      </w:pPr>
      <w:r w:rsidRPr="000D4CEA">
        <w:rPr>
          <w:rFonts w:ascii="Times New Roman" w:hAnsi="Times New Roman" w:cs="Times New Roman"/>
          <w:sz w:val="24"/>
          <w:szCs w:val="24"/>
        </w:rPr>
        <w:t>Паричните средства з</w:t>
      </w:r>
      <w:r>
        <w:rPr>
          <w:rFonts w:ascii="Times New Roman" w:hAnsi="Times New Roman" w:cs="Times New Roman"/>
          <w:sz w:val="24"/>
          <w:szCs w:val="24"/>
        </w:rPr>
        <w:t xml:space="preserve">а изпълнение на </w:t>
      </w:r>
      <w:r w:rsidR="00161464">
        <w:rPr>
          <w:rFonts w:ascii="Times New Roman" w:hAnsi="Times New Roman" w:cs="Times New Roman"/>
          <w:sz w:val="24"/>
          <w:szCs w:val="24"/>
        </w:rPr>
        <w:t>договора за възлагане на обществената поръчка</w:t>
      </w:r>
      <w:r w:rsidRPr="000D4CEA">
        <w:rPr>
          <w:rFonts w:ascii="Times New Roman" w:hAnsi="Times New Roman" w:cs="Times New Roman"/>
          <w:sz w:val="24"/>
          <w:szCs w:val="24"/>
        </w:rPr>
        <w:t xml:space="preserve"> имат следния произход: …………………………………………….....</w:t>
      </w:r>
    </w:p>
    <w:p w:rsidR="007D12A6" w:rsidRPr="000D4CEA" w:rsidRDefault="007D12A6" w:rsidP="007D12A6">
      <w:pPr>
        <w:ind w:right="-1"/>
        <w:jc w:val="both"/>
        <w:rPr>
          <w:rFonts w:ascii="Times New Roman" w:hAnsi="Times New Roman" w:cs="Times New Roman"/>
          <w:sz w:val="20"/>
          <w:szCs w:val="20"/>
          <w:lang w:eastAsia="bg-BG"/>
        </w:rPr>
      </w:pPr>
      <w:r w:rsidRPr="000D4CEA">
        <w:rPr>
          <w:rFonts w:ascii="Times New Roman" w:hAnsi="Times New Roman" w:cs="Times New Roman"/>
          <w:sz w:val="20"/>
          <w:szCs w:val="20"/>
          <w:lang w:eastAsia="bg-BG"/>
        </w:rPr>
        <w:t>Известна ми е наказателната отговорност по чл.313 от Наказателния кодекс за деклариране на неверни обстоятелства.</w:t>
      </w:r>
    </w:p>
    <w:p w:rsidR="007D12A6" w:rsidRPr="000D4CEA" w:rsidRDefault="007D12A6" w:rsidP="007D12A6">
      <w:pPr>
        <w:rPr>
          <w:rFonts w:ascii="Times New Roman" w:hAnsi="Times New Roman" w:cs="Times New Roman"/>
          <w:i/>
          <w:iCs/>
          <w:sz w:val="20"/>
          <w:szCs w:val="20"/>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7D12A6" w:rsidRPr="000D4CEA" w:rsidTr="00AA3BB8">
        <w:tc>
          <w:tcPr>
            <w:tcW w:w="843"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7D12A6" w:rsidRPr="000D4CEA" w:rsidRDefault="007D12A6" w:rsidP="00AA3BB8">
            <w:pPr>
              <w:rPr>
                <w:rFonts w:ascii="Times New Roman" w:eastAsia="Times New Roman" w:hAnsi="Times New Roman" w:cs="Times New Roman"/>
                <w:sz w:val="20"/>
                <w:szCs w:val="20"/>
              </w:rPr>
            </w:pPr>
          </w:p>
        </w:tc>
        <w:tc>
          <w:tcPr>
            <w:tcW w:w="850"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2017 г.</w:t>
            </w: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Borders>
              <w:top w:val="single" w:sz="4" w:space="0" w:color="auto"/>
              <w:left w:val="nil"/>
              <w:bottom w:val="nil"/>
              <w:right w:val="nil"/>
            </w:tcBorders>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(подпис, печат)</w:t>
            </w: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nil"/>
              <w:left w:val="nil"/>
              <w:bottom w:val="single" w:sz="4" w:space="0" w:color="auto"/>
              <w:right w:val="nil"/>
            </w:tcBorders>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(име и фамилия)</w:t>
            </w:r>
          </w:p>
        </w:tc>
      </w:tr>
    </w:tbl>
    <w:p w:rsidR="000D4CEA" w:rsidRPr="000D4CEA" w:rsidRDefault="000D4CEA" w:rsidP="00EF5C69">
      <w:pPr>
        <w:spacing w:after="120" w:line="240" w:lineRule="auto"/>
        <w:rPr>
          <w:rFonts w:ascii="Times New Roman" w:eastAsia="MS ??" w:hAnsi="Times New Roman" w:cs="Times New Roman"/>
          <w:color w:val="000000"/>
          <w:spacing w:val="-6"/>
          <w:sz w:val="24"/>
          <w:szCs w:val="24"/>
          <w:lang w:eastAsia="bg-BG"/>
        </w:rPr>
      </w:pPr>
    </w:p>
    <w:sectPr w:rsidR="000D4CEA" w:rsidRPr="000D4CE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D9" w:rsidRDefault="002E47D9">
      <w:pPr>
        <w:spacing w:after="0" w:line="240" w:lineRule="auto"/>
      </w:pPr>
      <w:r>
        <w:separator/>
      </w:r>
    </w:p>
  </w:endnote>
  <w:endnote w:type="continuationSeparator" w:id="0">
    <w:p w:rsidR="002E47D9" w:rsidRDefault="002E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1A5759" w:rsidRPr="00C37C4E" w:rsidTr="009B21DB">
      <w:trPr>
        <w:jc w:val="center"/>
      </w:trPr>
      <w:tc>
        <w:tcPr>
          <w:tcW w:w="9212" w:type="dxa"/>
          <w:shd w:val="clear" w:color="auto" w:fill="auto"/>
          <w:vAlign w:val="center"/>
        </w:tcPr>
        <w:p w:rsidR="001A5759" w:rsidRPr="00D16780" w:rsidRDefault="001A5759" w:rsidP="009B21DB">
          <w:pPr>
            <w:pStyle w:val="ad"/>
            <w:jc w:val="center"/>
            <w:rPr>
              <w:rFonts w:ascii="Trebuchet MS" w:hAnsi="Trebuchet MS"/>
              <w:color w:val="4D4D4D"/>
              <w:sz w:val="16"/>
              <w:szCs w:val="24"/>
              <w:lang w:eastAsia="bg-BG"/>
            </w:rPr>
          </w:pPr>
        </w:p>
      </w:tc>
    </w:tr>
  </w:tbl>
  <w:p w:rsidR="001A5759" w:rsidRPr="002964F5" w:rsidRDefault="001A5759">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EC6810">
      <w:rPr>
        <w:noProof/>
        <w:sz w:val="18"/>
        <w:szCs w:val="18"/>
      </w:rPr>
      <w:t>31</w:t>
    </w:r>
    <w:r w:rsidRPr="002964F5">
      <w:rPr>
        <w:sz w:val="18"/>
        <w:szCs w:val="18"/>
      </w:rPr>
      <w:fldChar w:fldCharType="end"/>
    </w:r>
  </w:p>
  <w:p w:rsidR="001A5759" w:rsidRPr="00F47E20" w:rsidRDefault="001A5759">
    <w:pPr>
      <w:pStyle w:val="ad"/>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59" w:rsidRDefault="001A5759" w:rsidP="009B21D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D9" w:rsidRDefault="002E47D9">
      <w:pPr>
        <w:spacing w:after="0" w:line="240" w:lineRule="auto"/>
      </w:pPr>
      <w:r>
        <w:separator/>
      </w:r>
    </w:p>
  </w:footnote>
  <w:footnote w:type="continuationSeparator" w:id="0">
    <w:p w:rsidR="002E47D9" w:rsidRDefault="002E47D9">
      <w:pPr>
        <w:spacing w:after="0" w:line="240" w:lineRule="auto"/>
      </w:pPr>
      <w:r>
        <w:continuationSeparator/>
      </w:r>
    </w:p>
  </w:footnote>
  <w:footnote w:id="1">
    <w:p w:rsidR="001A5759" w:rsidRPr="00826E50" w:rsidRDefault="001A5759">
      <w:pPr>
        <w:pStyle w:val="a9"/>
        <w:rPr>
          <w:lang w:val="bg-BG"/>
        </w:rPr>
      </w:pPr>
    </w:p>
  </w:footnote>
  <w:footnote w:id="2">
    <w:p w:rsidR="001A5759" w:rsidRPr="00603654" w:rsidRDefault="001A5759" w:rsidP="00DB5C4B">
      <w:pPr>
        <w:pStyle w:val="a9"/>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3">
    <w:p w:rsidR="001A5759" w:rsidRPr="00C1273A" w:rsidRDefault="001A5759">
      <w:pPr>
        <w:pStyle w:val="a9"/>
        <w:rPr>
          <w:lang w:val="bg-BG"/>
        </w:rPr>
      </w:pPr>
      <w:r>
        <w:rPr>
          <w:rStyle w:val="af"/>
        </w:rPr>
        <w:footnoteRef/>
      </w:r>
      <w:r>
        <w:t xml:space="preserve"> </w:t>
      </w:r>
      <w:proofErr w:type="gramStart"/>
      <w:r w:rsidRPr="00C1273A">
        <w:t xml:space="preserve">В </w:t>
      </w:r>
      <w:proofErr w:type="spellStart"/>
      <w:r w:rsidRPr="00C1273A">
        <w:t>случаите</w:t>
      </w:r>
      <w:proofErr w:type="spellEnd"/>
      <w:r w:rsidRPr="00C1273A">
        <w:t xml:space="preserve"> </w:t>
      </w:r>
      <w:proofErr w:type="spellStart"/>
      <w:r w:rsidRPr="00C1273A">
        <w:t>когато</w:t>
      </w:r>
      <w:proofErr w:type="spellEnd"/>
      <w:r w:rsidRPr="00C1273A">
        <w:t xml:space="preserve"> </w:t>
      </w:r>
      <w:proofErr w:type="spellStart"/>
      <w:r w:rsidRPr="00C1273A">
        <w:t>участник</w:t>
      </w:r>
      <w:proofErr w:type="spellEnd"/>
      <w:r w:rsidRPr="00C1273A">
        <w:t xml:space="preserve"> </w:t>
      </w:r>
      <w:proofErr w:type="spellStart"/>
      <w:r w:rsidRPr="00C1273A">
        <w:t>подава</w:t>
      </w:r>
      <w:proofErr w:type="spellEnd"/>
      <w:r w:rsidRPr="00C1273A">
        <w:t xml:space="preserve"> </w:t>
      </w:r>
      <w:proofErr w:type="spellStart"/>
      <w:r w:rsidRPr="00C1273A">
        <w:t>оферта</w:t>
      </w:r>
      <w:proofErr w:type="spellEnd"/>
      <w:r w:rsidRPr="00C1273A">
        <w:t xml:space="preserve"> за </w:t>
      </w:r>
      <w:proofErr w:type="spellStart"/>
      <w:r w:rsidRPr="00C1273A">
        <w:t>повече</w:t>
      </w:r>
      <w:proofErr w:type="spellEnd"/>
      <w:r w:rsidRPr="00C1273A">
        <w:t xml:space="preserve"> </w:t>
      </w:r>
      <w:proofErr w:type="spellStart"/>
      <w:r w:rsidRPr="00C1273A">
        <w:t>от</w:t>
      </w:r>
      <w:proofErr w:type="spellEnd"/>
      <w:r w:rsidRPr="00C1273A">
        <w:t xml:space="preserve"> </w:t>
      </w:r>
      <w:proofErr w:type="spellStart"/>
      <w:r w:rsidRPr="00C1273A">
        <w:t>една</w:t>
      </w:r>
      <w:proofErr w:type="spellEnd"/>
      <w:r w:rsidRPr="00C1273A">
        <w:t xml:space="preserve"> </w:t>
      </w:r>
      <w:proofErr w:type="spellStart"/>
      <w:r w:rsidRPr="00C1273A">
        <w:t>обособена</w:t>
      </w:r>
      <w:proofErr w:type="spellEnd"/>
      <w:r w:rsidRPr="00C1273A">
        <w:t xml:space="preserve"> </w:t>
      </w:r>
      <w:proofErr w:type="spellStart"/>
      <w:r w:rsidRPr="00C1273A">
        <w:t>позиция</w:t>
      </w:r>
      <w:proofErr w:type="spellEnd"/>
      <w:r w:rsidRPr="00C1273A">
        <w:t xml:space="preserve">, в </w:t>
      </w:r>
      <w:proofErr w:type="spellStart"/>
      <w:r w:rsidRPr="00C1273A">
        <w:t>запечатаната</w:t>
      </w:r>
      <w:proofErr w:type="spellEnd"/>
      <w:r w:rsidRPr="00C1273A">
        <w:t xml:space="preserve"> </w:t>
      </w:r>
      <w:proofErr w:type="spellStart"/>
      <w:r w:rsidRPr="00C1273A">
        <w:t>непрозрачна</w:t>
      </w:r>
      <w:proofErr w:type="spellEnd"/>
      <w:r w:rsidRPr="00C1273A">
        <w:t xml:space="preserve"> </w:t>
      </w:r>
      <w:proofErr w:type="spellStart"/>
      <w:r w:rsidRPr="00C1273A">
        <w:t>опаковка</w:t>
      </w:r>
      <w:proofErr w:type="spellEnd"/>
      <w:r w:rsidRPr="00C1273A">
        <w:t xml:space="preserve"> </w:t>
      </w:r>
      <w:proofErr w:type="spellStart"/>
      <w:r w:rsidRPr="00C1273A">
        <w:t>се</w:t>
      </w:r>
      <w:proofErr w:type="spellEnd"/>
      <w:r w:rsidRPr="00C1273A">
        <w:t xml:space="preserve"> </w:t>
      </w:r>
      <w:proofErr w:type="spellStart"/>
      <w:r w:rsidRPr="00C1273A">
        <w:t>представят</w:t>
      </w:r>
      <w:proofErr w:type="spellEnd"/>
      <w:r w:rsidRPr="00C1273A">
        <w:t xml:space="preserve"> </w:t>
      </w:r>
      <w:proofErr w:type="spellStart"/>
      <w:r w:rsidRPr="00C1273A">
        <w:t>комплектувани</w:t>
      </w:r>
      <w:proofErr w:type="spellEnd"/>
      <w:r w:rsidRPr="00C1273A">
        <w:t xml:space="preserve"> </w:t>
      </w:r>
      <w:proofErr w:type="spellStart"/>
      <w:r w:rsidRPr="00C1273A">
        <w:t>документи</w:t>
      </w:r>
      <w:proofErr w:type="spellEnd"/>
      <w:r w:rsidRPr="00C1273A">
        <w:t xml:space="preserve">, </w:t>
      </w:r>
      <w:proofErr w:type="spellStart"/>
      <w:r w:rsidRPr="00C1273A">
        <w:t>описани</w:t>
      </w:r>
      <w:proofErr w:type="spellEnd"/>
      <w:r w:rsidRPr="00C1273A">
        <w:t xml:space="preserve"> в </w:t>
      </w:r>
      <w:proofErr w:type="spellStart"/>
      <w:r w:rsidRPr="00C1273A">
        <w:t>Раздел</w:t>
      </w:r>
      <w:proofErr w:type="spellEnd"/>
      <w:r w:rsidRPr="00C1273A">
        <w:t xml:space="preserve"> IV, т.3.2.</w:t>
      </w:r>
      <w:proofErr w:type="gramEnd"/>
      <w:r w:rsidRPr="00C1273A">
        <w:t xml:space="preserve"> </w:t>
      </w:r>
      <w:proofErr w:type="spellStart"/>
      <w:r w:rsidRPr="00C1273A">
        <w:t>от</w:t>
      </w:r>
      <w:proofErr w:type="spellEnd"/>
      <w:r w:rsidRPr="00C1273A">
        <w:t xml:space="preserve"> </w:t>
      </w:r>
      <w:proofErr w:type="spellStart"/>
      <w:r w:rsidRPr="00C1273A">
        <w:t>документацията</w:t>
      </w:r>
      <w:proofErr w:type="spellEnd"/>
      <w:r w:rsidRPr="00C1273A">
        <w:t xml:space="preserve">, </w:t>
      </w:r>
      <w:proofErr w:type="spellStart"/>
      <w:r w:rsidRPr="00C1273A">
        <w:t>поотделно</w:t>
      </w:r>
      <w:proofErr w:type="spellEnd"/>
      <w:r w:rsidRPr="00C1273A">
        <w:t xml:space="preserve"> за </w:t>
      </w:r>
      <w:proofErr w:type="spellStart"/>
      <w:r w:rsidRPr="00C1273A">
        <w:t>всяка</w:t>
      </w:r>
      <w:proofErr w:type="spellEnd"/>
      <w:r w:rsidRPr="00C1273A">
        <w:t xml:space="preserve"> </w:t>
      </w:r>
      <w:proofErr w:type="spellStart"/>
      <w:r w:rsidRPr="00C1273A">
        <w:t>от</w:t>
      </w:r>
      <w:proofErr w:type="spellEnd"/>
      <w:r w:rsidRPr="00C1273A">
        <w:t xml:space="preserve"> </w:t>
      </w:r>
      <w:proofErr w:type="spellStart"/>
      <w:r w:rsidRPr="00C1273A">
        <w:t>позициите</w:t>
      </w:r>
      <w:proofErr w:type="spellEnd"/>
      <w:r w:rsidRPr="00C1273A">
        <w:t xml:space="preserve">, с </w:t>
      </w:r>
      <w:proofErr w:type="spellStart"/>
      <w:r w:rsidRPr="00C1273A">
        <w:t>посочване</w:t>
      </w:r>
      <w:proofErr w:type="spellEnd"/>
      <w:r w:rsidRPr="00C1273A">
        <w:t xml:space="preserve"> на </w:t>
      </w:r>
      <w:proofErr w:type="spellStart"/>
      <w:r w:rsidRPr="00C1273A">
        <w:t>позицията</w:t>
      </w:r>
      <w:proofErr w:type="spellEnd"/>
      <w:r w:rsidRPr="00C1273A">
        <w:t xml:space="preserve">, за </w:t>
      </w:r>
      <w:proofErr w:type="spellStart"/>
      <w:r w:rsidRPr="00C1273A">
        <w:t>която</w:t>
      </w:r>
      <w:proofErr w:type="spellEnd"/>
      <w:r w:rsidRPr="00C1273A">
        <w:t xml:space="preserve"> </w:t>
      </w:r>
      <w:proofErr w:type="spellStart"/>
      <w:r w:rsidRPr="00C1273A">
        <w:t>се</w:t>
      </w:r>
      <w:proofErr w:type="spellEnd"/>
      <w:r w:rsidRPr="00C1273A">
        <w:t xml:space="preserve"> </w:t>
      </w:r>
      <w:proofErr w:type="spellStart"/>
      <w:r w:rsidRPr="00C1273A">
        <w:t>отнасят</w:t>
      </w:r>
      <w:proofErr w:type="spellEnd"/>
    </w:p>
  </w:footnote>
  <w:footnote w:id="4">
    <w:p w:rsidR="001A5759" w:rsidRPr="00826E50" w:rsidRDefault="001A5759">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5">
    <w:p w:rsidR="001A5759" w:rsidRPr="006B5933" w:rsidRDefault="001A5759" w:rsidP="000E1ADC">
      <w:pPr>
        <w:pStyle w:val="a9"/>
        <w:jc w:val="both"/>
        <w:rPr>
          <w:lang w:val="bg-BG"/>
        </w:rPr>
      </w:pPr>
      <w:r>
        <w:rPr>
          <w:rStyle w:val="af"/>
        </w:rPr>
        <w:footnoteRef/>
      </w:r>
      <w:r>
        <w:t xml:space="preserve"> </w:t>
      </w: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за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r w:rsidRPr="00BE01C1">
        <w:t>от</w:t>
      </w:r>
      <w:proofErr w:type="spell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за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на </w:t>
      </w:r>
      <w:proofErr w:type="spellStart"/>
      <w:r w:rsidRPr="00BE01C1">
        <w:t>позицията</w:t>
      </w:r>
      <w:proofErr w:type="spellEnd"/>
      <w:r w:rsidRPr="00BE01C1">
        <w:t xml:space="preserve">, за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p>
  </w:footnote>
  <w:footnote w:id="6">
    <w:p w:rsidR="001A5759" w:rsidRPr="006B5933" w:rsidRDefault="001A5759">
      <w:pPr>
        <w:pStyle w:val="a9"/>
        <w:rPr>
          <w:lang w:val="bg-BG"/>
        </w:rPr>
      </w:pP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за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proofErr w:type="gramStart"/>
      <w:r w:rsidRPr="00BE01C1">
        <w:t>от</w:t>
      </w:r>
      <w:proofErr w:type="spellEnd"/>
      <w:proofErr w:type="gram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за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на </w:t>
      </w:r>
      <w:proofErr w:type="spellStart"/>
      <w:r w:rsidRPr="00BE01C1">
        <w:t>позицията</w:t>
      </w:r>
      <w:proofErr w:type="spellEnd"/>
      <w:r w:rsidRPr="00BE01C1">
        <w:t xml:space="preserve">, за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r w:rsidRPr="00BE01C1">
        <w:t>.</w:t>
      </w:r>
    </w:p>
  </w:footnote>
  <w:footnote w:id="7">
    <w:p w:rsidR="001A5759" w:rsidRPr="00826E50" w:rsidRDefault="001A5759" w:rsidP="006B5933">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8">
    <w:p w:rsidR="001A5759" w:rsidRPr="00B0218F" w:rsidRDefault="001A5759">
      <w:pPr>
        <w:pStyle w:val="a9"/>
        <w:rPr>
          <w:lang w:val="bg-BG"/>
        </w:rPr>
      </w:pPr>
      <w:r>
        <w:rPr>
          <w:rStyle w:val="af"/>
        </w:rPr>
        <w:footnoteRef/>
      </w:r>
      <w:r>
        <w:t xml:space="preserve"> </w:t>
      </w:r>
      <w:r w:rsidRPr="00B0218F">
        <w:t xml:space="preserve">  </w:t>
      </w:r>
      <w:proofErr w:type="gramStart"/>
      <w:r w:rsidRPr="00B0218F">
        <w:t xml:space="preserve">В </w:t>
      </w:r>
      <w:proofErr w:type="spellStart"/>
      <w:r w:rsidRPr="00B0218F">
        <w:t>случаите</w:t>
      </w:r>
      <w:proofErr w:type="spellEnd"/>
      <w:r w:rsidRPr="00B0218F">
        <w:t xml:space="preserve"> </w:t>
      </w:r>
      <w:proofErr w:type="spellStart"/>
      <w:r w:rsidRPr="00B0218F">
        <w:t>когато</w:t>
      </w:r>
      <w:proofErr w:type="spellEnd"/>
      <w:r w:rsidRPr="00B0218F">
        <w:t xml:space="preserve"> </w:t>
      </w:r>
      <w:proofErr w:type="spellStart"/>
      <w:r w:rsidRPr="00B0218F">
        <w:t>участник</w:t>
      </w:r>
      <w:proofErr w:type="spellEnd"/>
      <w:r w:rsidRPr="00B0218F">
        <w:t xml:space="preserve"> </w:t>
      </w:r>
      <w:proofErr w:type="spellStart"/>
      <w:r w:rsidRPr="00B0218F">
        <w:t>подава</w:t>
      </w:r>
      <w:proofErr w:type="spellEnd"/>
      <w:r w:rsidRPr="00B0218F">
        <w:t xml:space="preserve"> </w:t>
      </w:r>
      <w:proofErr w:type="spellStart"/>
      <w:r w:rsidRPr="00B0218F">
        <w:t>оферта</w:t>
      </w:r>
      <w:proofErr w:type="spellEnd"/>
      <w:r w:rsidRPr="00B0218F">
        <w:t xml:space="preserve"> за </w:t>
      </w:r>
      <w:proofErr w:type="spellStart"/>
      <w:r w:rsidRPr="00B0218F">
        <w:t>повече</w:t>
      </w:r>
      <w:proofErr w:type="spellEnd"/>
      <w:r w:rsidRPr="00B0218F">
        <w:t xml:space="preserve"> </w:t>
      </w:r>
      <w:proofErr w:type="spellStart"/>
      <w:r w:rsidRPr="00B0218F">
        <w:t>от</w:t>
      </w:r>
      <w:proofErr w:type="spellEnd"/>
      <w:r w:rsidRPr="00B0218F">
        <w:t xml:space="preserve"> </w:t>
      </w:r>
      <w:proofErr w:type="spellStart"/>
      <w:r w:rsidRPr="00B0218F">
        <w:t>една</w:t>
      </w:r>
      <w:proofErr w:type="spellEnd"/>
      <w:r w:rsidRPr="00B0218F">
        <w:t xml:space="preserve"> </w:t>
      </w:r>
      <w:proofErr w:type="spellStart"/>
      <w:r w:rsidRPr="00B0218F">
        <w:t>обособена</w:t>
      </w:r>
      <w:proofErr w:type="spellEnd"/>
      <w:r w:rsidRPr="00B0218F">
        <w:t xml:space="preserve"> </w:t>
      </w:r>
      <w:proofErr w:type="spellStart"/>
      <w:r w:rsidRPr="00B0218F">
        <w:t>позиция</w:t>
      </w:r>
      <w:proofErr w:type="spellEnd"/>
      <w:r w:rsidRPr="00B0218F">
        <w:t xml:space="preserve">, в </w:t>
      </w:r>
      <w:proofErr w:type="spellStart"/>
      <w:r w:rsidRPr="00B0218F">
        <w:t>запечатаната</w:t>
      </w:r>
      <w:proofErr w:type="spellEnd"/>
      <w:r w:rsidRPr="00B0218F">
        <w:t xml:space="preserve"> </w:t>
      </w:r>
      <w:proofErr w:type="spellStart"/>
      <w:r w:rsidRPr="00B0218F">
        <w:t>непрозрачна</w:t>
      </w:r>
      <w:proofErr w:type="spellEnd"/>
      <w:r w:rsidRPr="00B0218F">
        <w:t xml:space="preserve"> </w:t>
      </w:r>
      <w:proofErr w:type="spellStart"/>
      <w:r w:rsidRPr="00B0218F">
        <w:t>опаковка</w:t>
      </w:r>
      <w:proofErr w:type="spellEnd"/>
      <w:r w:rsidRPr="00B0218F">
        <w:t xml:space="preserve"> </w:t>
      </w:r>
      <w:proofErr w:type="spellStart"/>
      <w:r w:rsidRPr="00B0218F">
        <w:t>се</w:t>
      </w:r>
      <w:proofErr w:type="spellEnd"/>
      <w:r w:rsidRPr="00B0218F">
        <w:t xml:space="preserve"> </w:t>
      </w:r>
      <w:proofErr w:type="spellStart"/>
      <w:r w:rsidRPr="00B0218F">
        <w:t>представят</w:t>
      </w:r>
      <w:proofErr w:type="spellEnd"/>
      <w:r w:rsidRPr="00B0218F">
        <w:t xml:space="preserve"> </w:t>
      </w:r>
      <w:proofErr w:type="spellStart"/>
      <w:r w:rsidRPr="00B0218F">
        <w:t>комплектувани</w:t>
      </w:r>
      <w:proofErr w:type="spellEnd"/>
      <w:r w:rsidRPr="00B0218F">
        <w:t xml:space="preserve"> </w:t>
      </w:r>
      <w:proofErr w:type="spellStart"/>
      <w:r w:rsidRPr="00B0218F">
        <w:t>документи</w:t>
      </w:r>
      <w:proofErr w:type="spellEnd"/>
      <w:r w:rsidRPr="00B0218F">
        <w:t xml:space="preserve">, </w:t>
      </w:r>
      <w:proofErr w:type="spellStart"/>
      <w:r w:rsidRPr="00B0218F">
        <w:t>описани</w:t>
      </w:r>
      <w:proofErr w:type="spellEnd"/>
      <w:r w:rsidRPr="00B0218F">
        <w:t xml:space="preserve"> в </w:t>
      </w:r>
      <w:proofErr w:type="spellStart"/>
      <w:r w:rsidRPr="00B0218F">
        <w:t>Раздел</w:t>
      </w:r>
      <w:proofErr w:type="spellEnd"/>
      <w:r w:rsidRPr="00B0218F">
        <w:t xml:space="preserve"> IV, т.3.2.</w:t>
      </w:r>
      <w:proofErr w:type="gramEnd"/>
      <w:r w:rsidRPr="00B0218F">
        <w:t xml:space="preserve"> </w:t>
      </w:r>
      <w:proofErr w:type="spellStart"/>
      <w:proofErr w:type="gramStart"/>
      <w:r w:rsidRPr="00B0218F">
        <w:t>от</w:t>
      </w:r>
      <w:proofErr w:type="spellEnd"/>
      <w:proofErr w:type="gramEnd"/>
      <w:r w:rsidRPr="00B0218F">
        <w:t xml:space="preserve"> </w:t>
      </w:r>
      <w:proofErr w:type="spellStart"/>
      <w:r w:rsidRPr="00B0218F">
        <w:t>документацията</w:t>
      </w:r>
      <w:proofErr w:type="spellEnd"/>
      <w:r w:rsidRPr="00B0218F">
        <w:t xml:space="preserve">, </w:t>
      </w:r>
      <w:proofErr w:type="spellStart"/>
      <w:r w:rsidRPr="00B0218F">
        <w:t>поотделно</w:t>
      </w:r>
      <w:proofErr w:type="spellEnd"/>
      <w:r w:rsidRPr="00B0218F">
        <w:t xml:space="preserve"> за </w:t>
      </w:r>
      <w:proofErr w:type="spellStart"/>
      <w:r w:rsidRPr="00B0218F">
        <w:t>всяка</w:t>
      </w:r>
      <w:proofErr w:type="spellEnd"/>
      <w:r w:rsidRPr="00B0218F">
        <w:t xml:space="preserve"> </w:t>
      </w:r>
      <w:proofErr w:type="spellStart"/>
      <w:r w:rsidRPr="00B0218F">
        <w:t>от</w:t>
      </w:r>
      <w:proofErr w:type="spellEnd"/>
      <w:r w:rsidRPr="00B0218F">
        <w:t xml:space="preserve"> </w:t>
      </w:r>
      <w:proofErr w:type="spellStart"/>
      <w:r w:rsidRPr="00B0218F">
        <w:t>позициите</w:t>
      </w:r>
      <w:proofErr w:type="spellEnd"/>
      <w:r w:rsidRPr="00B0218F">
        <w:t xml:space="preserve">, с </w:t>
      </w:r>
      <w:proofErr w:type="spellStart"/>
      <w:r w:rsidRPr="00B0218F">
        <w:t>посочване</w:t>
      </w:r>
      <w:proofErr w:type="spellEnd"/>
      <w:r w:rsidRPr="00B0218F">
        <w:t xml:space="preserve"> на </w:t>
      </w:r>
      <w:proofErr w:type="spellStart"/>
      <w:r w:rsidRPr="00B0218F">
        <w:t>позицията</w:t>
      </w:r>
      <w:proofErr w:type="spellEnd"/>
      <w:r w:rsidRPr="00B0218F">
        <w:t xml:space="preserve">, за </w:t>
      </w:r>
      <w:proofErr w:type="spellStart"/>
      <w:r w:rsidRPr="00B0218F">
        <w:t>която</w:t>
      </w:r>
      <w:proofErr w:type="spellEnd"/>
      <w:r w:rsidRPr="00B0218F">
        <w:t xml:space="preserve"> </w:t>
      </w:r>
      <w:proofErr w:type="spellStart"/>
      <w:r w:rsidRPr="00B0218F">
        <w:t>се</w:t>
      </w:r>
      <w:proofErr w:type="spellEnd"/>
      <w:r w:rsidRPr="00B0218F">
        <w:t xml:space="preserve"> </w:t>
      </w:r>
      <w:proofErr w:type="spellStart"/>
      <w:r w:rsidRPr="00B0218F">
        <w:t>отнасят</w:t>
      </w:r>
      <w:proofErr w:type="spellEnd"/>
      <w:r w:rsidRPr="00B0218F">
        <w:t>.</w:t>
      </w:r>
    </w:p>
  </w:footnote>
  <w:footnote w:id="9">
    <w:p w:rsidR="001A5759" w:rsidRPr="006B5933" w:rsidRDefault="001A5759" w:rsidP="00B0218F">
      <w:pPr>
        <w:pStyle w:val="a9"/>
        <w:rPr>
          <w:lang w:val="bg-BG"/>
        </w:rPr>
      </w:pPr>
      <w:r>
        <w:rPr>
          <w:rStyle w:val="af"/>
        </w:rPr>
        <w:footnoteRef/>
      </w:r>
      <w:r>
        <w:t xml:space="preserve"> </w:t>
      </w: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за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proofErr w:type="gramStart"/>
      <w:r w:rsidRPr="00BE01C1">
        <w:t>от</w:t>
      </w:r>
      <w:proofErr w:type="spellEnd"/>
      <w:proofErr w:type="gram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за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на </w:t>
      </w:r>
      <w:proofErr w:type="spellStart"/>
      <w:r w:rsidRPr="00BE01C1">
        <w:t>позицията</w:t>
      </w:r>
      <w:proofErr w:type="spellEnd"/>
      <w:r w:rsidRPr="00BE01C1">
        <w:t xml:space="preserve">, за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r w:rsidRPr="00BE01C1">
        <w:t>.</w:t>
      </w:r>
    </w:p>
    <w:p w:rsidR="001A5759" w:rsidRPr="00B0218F" w:rsidRDefault="001A5759">
      <w:pPr>
        <w:pStyle w:val="a9"/>
        <w:rPr>
          <w:lang w:val="bg-BG"/>
        </w:rPr>
      </w:pPr>
    </w:p>
  </w:footnote>
  <w:footnote w:id="10">
    <w:p w:rsidR="001A5759" w:rsidRPr="006B5933" w:rsidRDefault="001A5759" w:rsidP="00B0218F">
      <w:pPr>
        <w:pStyle w:val="a9"/>
        <w:rPr>
          <w:lang w:val="bg-BG"/>
        </w:rPr>
      </w:pPr>
      <w:r>
        <w:rPr>
          <w:rStyle w:val="af"/>
        </w:rPr>
        <w:footnoteRef/>
      </w:r>
      <w:r>
        <w:t xml:space="preserve"> </w:t>
      </w: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за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proofErr w:type="gramStart"/>
      <w:r w:rsidRPr="00BE01C1">
        <w:t>от</w:t>
      </w:r>
      <w:proofErr w:type="spellEnd"/>
      <w:proofErr w:type="gram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за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на </w:t>
      </w:r>
      <w:proofErr w:type="spellStart"/>
      <w:r w:rsidRPr="00BE01C1">
        <w:t>позицията</w:t>
      </w:r>
      <w:proofErr w:type="spellEnd"/>
      <w:r w:rsidRPr="00BE01C1">
        <w:t xml:space="preserve">, за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r w:rsidRPr="00BE01C1">
        <w:t>.</w:t>
      </w:r>
    </w:p>
    <w:p w:rsidR="001A5759" w:rsidRPr="00B0218F" w:rsidRDefault="001A5759">
      <w:pPr>
        <w:pStyle w:val="a9"/>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59" w:rsidRPr="00E12149" w:rsidRDefault="001A5759"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59" w:rsidRPr="003F1B51" w:rsidRDefault="001A5759"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1A5759" w:rsidRDefault="001A5759" w:rsidP="009B21DB">
    <w:pPr>
      <w:pStyle w:val="ab"/>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46E3187"/>
    <w:multiLevelType w:val="hybridMultilevel"/>
    <w:tmpl w:val="C6543690"/>
    <w:lvl w:ilvl="0" w:tplc="8DB600A4">
      <w:start w:val="1"/>
      <w:numFmt w:val="decimal"/>
      <w:lvlText w:val="2.%1"/>
      <w:lvlJc w:val="left"/>
      <w:pPr>
        <w:ind w:left="106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6">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5EA67F8"/>
    <w:multiLevelType w:val="hybridMultilevel"/>
    <w:tmpl w:val="A156E46C"/>
    <w:lvl w:ilvl="0" w:tplc="7EE6BDDC">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4">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5">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6">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8">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8">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9">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1">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7"/>
  </w:num>
  <w:num w:numId="2">
    <w:abstractNumId w:val="30"/>
  </w:num>
  <w:num w:numId="3">
    <w:abstractNumId w:val="40"/>
  </w:num>
  <w:num w:numId="4">
    <w:abstractNumId w:val="20"/>
  </w:num>
  <w:num w:numId="5">
    <w:abstractNumId w:val="27"/>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2"/>
  </w:num>
  <w:num w:numId="10">
    <w:abstractNumId w:val="38"/>
  </w:num>
  <w:num w:numId="11">
    <w:abstractNumId w:val="23"/>
  </w:num>
  <w:num w:numId="12">
    <w:abstractNumId w:val="35"/>
  </w:num>
  <w:num w:numId="13">
    <w:abstractNumId w:val="34"/>
  </w:num>
  <w:num w:numId="14">
    <w:abstractNumId w:val="15"/>
  </w:num>
  <w:num w:numId="15">
    <w:abstractNumId w:val="36"/>
  </w:num>
  <w:num w:numId="16">
    <w:abstractNumId w:val="24"/>
  </w:num>
  <w:num w:numId="17">
    <w:abstractNumId w:val="26"/>
  </w:num>
  <w:num w:numId="18">
    <w:abstractNumId w:val="3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num>
  <w:num w:numId="24">
    <w:abstractNumId w:val="7"/>
  </w:num>
  <w:num w:numId="25">
    <w:abstractNumId w:val="3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5"/>
  </w:num>
  <w:num w:numId="37">
    <w:abstractNumId w:val="32"/>
  </w:num>
  <w:num w:numId="38">
    <w:abstractNumId w:val="29"/>
  </w:num>
  <w:num w:numId="39">
    <w:abstractNumId w:val="16"/>
  </w:num>
  <w:num w:numId="40">
    <w:abstractNumId w:val="19"/>
  </w:num>
  <w:num w:numId="41">
    <w:abstractNumId w:val="14"/>
  </w:num>
  <w:num w:numId="42">
    <w:abstractNumId w:val="17"/>
  </w:num>
  <w:num w:numId="43">
    <w:abstractNumId w:val="4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21E10"/>
    <w:rsid w:val="00036BF4"/>
    <w:rsid w:val="00041F2F"/>
    <w:rsid w:val="0005561A"/>
    <w:rsid w:val="000618B3"/>
    <w:rsid w:val="00064453"/>
    <w:rsid w:val="0006502E"/>
    <w:rsid w:val="00071D83"/>
    <w:rsid w:val="000743E8"/>
    <w:rsid w:val="00082FCD"/>
    <w:rsid w:val="00092424"/>
    <w:rsid w:val="00093530"/>
    <w:rsid w:val="000B6292"/>
    <w:rsid w:val="000C7800"/>
    <w:rsid w:val="000D29ED"/>
    <w:rsid w:val="000D4CEA"/>
    <w:rsid w:val="000E1ADC"/>
    <w:rsid w:val="000F24F8"/>
    <w:rsid w:val="00133268"/>
    <w:rsid w:val="00141B4D"/>
    <w:rsid w:val="001440E0"/>
    <w:rsid w:val="00146F3B"/>
    <w:rsid w:val="00157453"/>
    <w:rsid w:val="00161464"/>
    <w:rsid w:val="001775CA"/>
    <w:rsid w:val="0018184F"/>
    <w:rsid w:val="00186B33"/>
    <w:rsid w:val="00197B95"/>
    <w:rsid w:val="001A5759"/>
    <w:rsid w:val="001B2002"/>
    <w:rsid w:val="001C0D78"/>
    <w:rsid w:val="001D5C56"/>
    <w:rsid w:val="001D625B"/>
    <w:rsid w:val="001E6F28"/>
    <w:rsid w:val="001E7361"/>
    <w:rsid w:val="00204443"/>
    <w:rsid w:val="00214E7D"/>
    <w:rsid w:val="00217357"/>
    <w:rsid w:val="002551EB"/>
    <w:rsid w:val="00257328"/>
    <w:rsid w:val="0026511A"/>
    <w:rsid w:val="0027222E"/>
    <w:rsid w:val="00277F7C"/>
    <w:rsid w:val="002C4D12"/>
    <w:rsid w:val="002E47D9"/>
    <w:rsid w:val="002F1D9B"/>
    <w:rsid w:val="002F7DBD"/>
    <w:rsid w:val="003160C8"/>
    <w:rsid w:val="00316A58"/>
    <w:rsid w:val="00324391"/>
    <w:rsid w:val="003270E9"/>
    <w:rsid w:val="00333DE8"/>
    <w:rsid w:val="00337F01"/>
    <w:rsid w:val="00340460"/>
    <w:rsid w:val="003405CE"/>
    <w:rsid w:val="00350915"/>
    <w:rsid w:val="00356797"/>
    <w:rsid w:val="0036128D"/>
    <w:rsid w:val="00367FF4"/>
    <w:rsid w:val="00376532"/>
    <w:rsid w:val="00385DF4"/>
    <w:rsid w:val="003923DF"/>
    <w:rsid w:val="003B5E81"/>
    <w:rsid w:val="003C57F0"/>
    <w:rsid w:val="003D6CFE"/>
    <w:rsid w:val="003E4EA7"/>
    <w:rsid w:val="003F1B51"/>
    <w:rsid w:val="003F4C04"/>
    <w:rsid w:val="003F7BB2"/>
    <w:rsid w:val="00403C7F"/>
    <w:rsid w:val="00407445"/>
    <w:rsid w:val="00410A6A"/>
    <w:rsid w:val="00412F73"/>
    <w:rsid w:val="00441C10"/>
    <w:rsid w:val="00457C1E"/>
    <w:rsid w:val="00476D05"/>
    <w:rsid w:val="00487754"/>
    <w:rsid w:val="004A491D"/>
    <w:rsid w:val="004A7CDD"/>
    <w:rsid w:val="004E6AE9"/>
    <w:rsid w:val="004E727D"/>
    <w:rsid w:val="004F2927"/>
    <w:rsid w:val="004F65AA"/>
    <w:rsid w:val="00501841"/>
    <w:rsid w:val="00504404"/>
    <w:rsid w:val="0051093D"/>
    <w:rsid w:val="00510AB8"/>
    <w:rsid w:val="0051531F"/>
    <w:rsid w:val="00525993"/>
    <w:rsid w:val="0053365E"/>
    <w:rsid w:val="00552C40"/>
    <w:rsid w:val="005546FD"/>
    <w:rsid w:val="005637CE"/>
    <w:rsid w:val="00564538"/>
    <w:rsid w:val="0056626C"/>
    <w:rsid w:val="0058509F"/>
    <w:rsid w:val="005A2A33"/>
    <w:rsid w:val="005A7887"/>
    <w:rsid w:val="005B034A"/>
    <w:rsid w:val="005B197C"/>
    <w:rsid w:val="005E17BF"/>
    <w:rsid w:val="005F75E0"/>
    <w:rsid w:val="00601450"/>
    <w:rsid w:val="0060517D"/>
    <w:rsid w:val="00616B27"/>
    <w:rsid w:val="00626430"/>
    <w:rsid w:val="006414D9"/>
    <w:rsid w:val="00650687"/>
    <w:rsid w:val="00662BA3"/>
    <w:rsid w:val="00667E19"/>
    <w:rsid w:val="00673DD6"/>
    <w:rsid w:val="0068399B"/>
    <w:rsid w:val="0068618C"/>
    <w:rsid w:val="006A40C7"/>
    <w:rsid w:val="006B5933"/>
    <w:rsid w:val="006C386E"/>
    <w:rsid w:val="006E34FE"/>
    <w:rsid w:val="006E633E"/>
    <w:rsid w:val="00714378"/>
    <w:rsid w:val="00735815"/>
    <w:rsid w:val="00744280"/>
    <w:rsid w:val="007456EC"/>
    <w:rsid w:val="007634EF"/>
    <w:rsid w:val="0076742E"/>
    <w:rsid w:val="00780D64"/>
    <w:rsid w:val="007A0703"/>
    <w:rsid w:val="007A0FFA"/>
    <w:rsid w:val="007A4D2A"/>
    <w:rsid w:val="007A649A"/>
    <w:rsid w:val="007D0463"/>
    <w:rsid w:val="007D12A6"/>
    <w:rsid w:val="007D75BF"/>
    <w:rsid w:val="007F6570"/>
    <w:rsid w:val="00800950"/>
    <w:rsid w:val="008032C7"/>
    <w:rsid w:val="00805EE3"/>
    <w:rsid w:val="00810B84"/>
    <w:rsid w:val="00813FB2"/>
    <w:rsid w:val="00826E50"/>
    <w:rsid w:val="008431FD"/>
    <w:rsid w:val="00846692"/>
    <w:rsid w:val="00866B1C"/>
    <w:rsid w:val="00870674"/>
    <w:rsid w:val="008707B1"/>
    <w:rsid w:val="008715B9"/>
    <w:rsid w:val="00880775"/>
    <w:rsid w:val="0088670D"/>
    <w:rsid w:val="008A731C"/>
    <w:rsid w:val="008B03B9"/>
    <w:rsid w:val="008B21D2"/>
    <w:rsid w:val="008B239C"/>
    <w:rsid w:val="008B4C20"/>
    <w:rsid w:val="008B51BE"/>
    <w:rsid w:val="008D13A3"/>
    <w:rsid w:val="008D556D"/>
    <w:rsid w:val="008E3A15"/>
    <w:rsid w:val="008F316D"/>
    <w:rsid w:val="00905D4B"/>
    <w:rsid w:val="00925B9D"/>
    <w:rsid w:val="00927DD9"/>
    <w:rsid w:val="00934859"/>
    <w:rsid w:val="0093747F"/>
    <w:rsid w:val="00947707"/>
    <w:rsid w:val="009677A3"/>
    <w:rsid w:val="0097138B"/>
    <w:rsid w:val="00977EDF"/>
    <w:rsid w:val="00980B1B"/>
    <w:rsid w:val="0099493A"/>
    <w:rsid w:val="009A51B4"/>
    <w:rsid w:val="009B21DB"/>
    <w:rsid w:val="00A27C4E"/>
    <w:rsid w:val="00A30A6C"/>
    <w:rsid w:val="00A32177"/>
    <w:rsid w:val="00A3325E"/>
    <w:rsid w:val="00A4344A"/>
    <w:rsid w:val="00A4752E"/>
    <w:rsid w:val="00A50832"/>
    <w:rsid w:val="00A93BD1"/>
    <w:rsid w:val="00AA139C"/>
    <w:rsid w:val="00AA3BB8"/>
    <w:rsid w:val="00AA4A57"/>
    <w:rsid w:val="00AA5916"/>
    <w:rsid w:val="00AC309A"/>
    <w:rsid w:val="00AE34CB"/>
    <w:rsid w:val="00AE5C03"/>
    <w:rsid w:val="00AE7043"/>
    <w:rsid w:val="00AF7677"/>
    <w:rsid w:val="00B0218F"/>
    <w:rsid w:val="00B1359D"/>
    <w:rsid w:val="00B14130"/>
    <w:rsid w:val="00B30D52"/>
    <w:rsid w:val="00B5057E"/>
    <w:rsid w:val="00B57063"/>
    <w:rsid w:val="00B6638D"/>
    <w:rsid w:val="00B764C9"/>
    <w:rsid w:val="00B94CAE"/>
    <w:rsid w:val="00BC4D8C"/>
    <w:rsid w:val="00BD4E94"/>
    <w:rsid w:val="00BE01C1"/>
    <w:rsid w:val="00BE06B8"/>
    <w:rsid w:val="00C063AF"/>
    <w:rsid w:val="00C1273A"/>
    <w:rsid w:val="00C152D8"/>
    <w:rsid w:val="00C1625A"/>
    <w:rsid w:val="00C16C3B"/>
    <w:rsid w:val="00C307A9"/>
    <w:rsid w:val="00C37EFF"/>
    <w:rsid w:val="00C546FC"/>
    <w:rsid w:val="00C61971"/>
    <w:rsid w:val="00C6398C"/>
    <w:rsid w:val="00C64F0D"/>
    <w:rsid w:val="00C65703"/>
    <w:rsid w:val="00C74397"/>
    <w:rsid w:val="00C86DCF"/>
    <w:rsid w:val="00C960A1"/>
    <w:rsid w:val="00CA43A5"/>
    <w:rsid w:val="00CB2AF3"/>
    <w:rsid w:val="00CC0289"/>
    <w:rsid w:val="00CD20C0"/>
    <w:rsid w:val="00CD6381"/>
    <w:rsid w:val="00CD7FB5"/>
    <w:rsid w:val="00CF76E8"/>
    <w:rsid w:val="00D01B15"/>
    <w:rsid w:val="00D171D0"/>
    <w:rsid w:val="00D22507"/>
    <w:rsid w:val="00D2692A"/>
    <w:rsid w:val="00D30E49"/>
    <w:rsid w:val="00D3168A"/>
    <w:rsid w:val="00D45A0F"/>
    <w:rsid w:val="00D504D4"/>
    <w:rsid w:val="00D574CD"/>
    <w:rsid w:val="00D701A7"/>
    <w:rsid w:val="00D750E9"/>
    <w:rsid w:val="00D9318F"/>
    <w:rsid w:val="00DA075F"/>
    <w:rsid w:val="00DB2E0C"/>
    <w:rsid w:val="00DB403C"/>
    <w:rsid w:val="00DB5C4B"/>
    <w:rsid w:val="00DC4A44"/>
    <w:rsid w:val="00DD3389"/>
    <w:rsid w:val="00DE396A"/>
    <w:rsid w:val="00DF1804"/>
    <w:rsid w:val="00DF4E74"/>
    <w:rsid w:val="00E14EFD"/>
    <w:rsid w:val="00E20831"/>
    <w:rsid w:val="00E503DA"/>
    <w:rsid w:val="00E639D6"/>
    <w:rsid w:val="00E80386"/>
    <w:rsid w:val="00E93368"/>
    <w:rsid w:val="00EA2251"/>
    <w:rsid w:val="00EB47A3"/>
    <w:rsid w:val="00EC6810"/>
    <w:rsid w:val="00ED2C37"/>
    <w:rsid w:val="00ED2D61"/>
    <w:rsid w:val="00ED3504"/>
    <w:rsid w:val="00ED5C0E"/>
    <w:rsid w:val="00EE241A"/>
    <w:rsid w:val="00EF5C69"/>
    <w:rsid w:val="00F14396"/>
    <w:rsid w:val="00F231EC"/>
    <w:rsid w:val="00F236B7"/>
    <w:rsid w:val="00F27CB1"/>
    <w:rsid w:val="00F3173D"/>
    <w:rsid w:val="00F34D15"/>
    <w:rsid w:val="00F40627"/>
    <w:rsid w:val="00F6387D"/>
    <w:rsid w:val="00F72AFA"/>
    <w:rsid w:val="00F900C2"/>
    <w:rsid w:val="00F90351"/>
    <w:rsid w:val="00FB5BE8"/>
    <w:rsid w:val="00FC5888"/>
    <w:rsid w:val="00FC5AB0"/>
    <w:rsid w:val="00FD62BF"/>
    <w:rsid w:val="00FD6930"/>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oew.government.b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o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2725-6289-4FAE-8DC6-A852864A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7775</Words>
  <Characters>44322</Characters>
  <Application>Microsoft Office Word</Application>
  <DocSecurity>0</DocSecurity>
  <Lines>369</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OP_3</cp:lastModifiedBy>
  <cp:revision>4</cp:revision>
  <dcterms:created xsi:type="dcterms:W3CDTF">2017-09-14T09:07:00Z</dcterms:created>
  <dcterms:modified xsi:type="dcterms:W3CDTF">2017-09-21T08:26:00Z</dcterms:modified>
</cp:coreProperties>
</file>