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5" w:rsidRPr="003156AF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АКАДЕМИЧЕН КАЛЕНДАР</w:t>
      </w:r>
      <w:bookmarkEnd w:id="0"/>
    </w:p>
    <w:p w:rsidR="007D2C75" w:rsidRPr="003156AF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НА ФАКУЛТЕТА ПО КЛАСИЧЕСКИ И НОВИ ФИЛОЛОГИИ</w:t>
      </w:r>
    </w:p>
    <w:p w:rsidR="007D2C75" w:rsidRPr="003156AF" w:rsidRDefault="003156AF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ГОДИНА</w:t>
      </w:r>
    </w:p>
    <w:p w:rsidR="007D2C75" w:rsidRPr="003156AF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 </w:t>
      </w:r>
    </w:p>
    <w:p w:rsidR="007D2C75" w:rsidRPr="003156AF" w:rsidRDefault="00F04ADD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7</w:t>
      </w:r>
      <w:r w:rsidR="007D2C75"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април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(петък)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, 11.30 ч., Аула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Промоция за връчване на дипломите за висше образование</w:t>
      </w:r>
    </w:p>
    <w:p w:rsidR="007D2C75" w:rsidRPr="003156AF" w:rsidRDefault="00F04ADD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10 юли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(понеделник)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Писмен държавен изпит (бакалавърска степен) - редовна сесия</w:t>
      </w:r>
    </w:p>
    <w:p w:rsidR="007D2C75" w:rsidRPr="003156AF" w:rsidRDefault="00F04ADD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7 септември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четвъртък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)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/ устен - 8 септември 2017 г. (петък)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Писмен държавен изпит (бакалавърска степен) - поправителна сесия</w:t>
      </w:r>
    </w:p>
    <w:p w:rsidR="00F04ADD" w:rsidRPr="003156AF" w:rsidRDefault="00F04ADD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b/>
          <w:i/>
          <w:iCs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i/>
          <w:iCs/>
          <w:color w:val="000000" w:themeColor="text1"/>
          <w:sz w:val="18"/>
          <w:szCs w:val="18"/>
        </w:rPr>
        <w:t xml:space="preserve">3 – 7 юли 2017 г. - </w:t>
      </w:r>
      <w:r w:rsidRPr="003156AF">
        <w:rPr>
          <w:rFonts w:ascii="Verdana" w:hAnsi="Verdana"/>
          <w:color w:val="000000" w:themeColor="text1"/>
          <w:sz w:val="18"/>
          <w:szCs w:val="18"/>
        </w:rPr>
        <w:t>защити на магистърски дипломни работи</w:t>
      </w:r>
    </w:p>
    <w:p w:rsidR="007D2C75" w:rsidRPr="003156AF" w:rsidRDefault="00F04ADD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4 – 9 април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="007D2C75" w:rsidRPr="003156AF">
        <w:rPr>
          <w:rStyle w:val="apple-converted-space"/>
          <w:rFonts w:ascii="Verdana" w:hAnsi="Verdana"/>
          <w:color w:val="000000" w:themeColor="text1"/>
          <w:sz w:val="18"/>
          <w:szCs w:val="18"/>
        </w:rPr>
        <w:t> </w:t>
      </w:r>
      <w:r w:rsidR="007D2C75" w:rsidRPr="003156AF">
        <w:rPr>
          <w:rFonts w:ascii="Verdana" w:hAnsi="Verdana"/>
          <w:color w:val="000000" w:themeColor="text1"/>
          <w:sz w:val="18"/>
          <w:szCs w:val="18"/>
        </w:rPr>
        <w:t>- защити на магистърски дипломни работи</w:t>
      </w:r>
    </w:p>
    <w:p w:rsidR="007D2C75" w:rsidRPr="003156AF" w:rsidRDefault="0072152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23</w:t>
      </w:r>
      <w:r w:rsidR="00F04ADD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– 31 октомври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="007D2C75"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7D2C75" w:rsidRPr="003156AF">
        <w:rPr>
          <w:rFonts w:ascii="Verdana" w:hAnsi="Verdana"/>
          <w:color w:val="000000" w:themeColor="text1"/>
          <w:sz w:val="18"/>
          <w:szCs w:val="18"/>
        </w:rPr>
        <w:t>- защити на магистърски дипломни работи</w:t>
      </w:r>
    </w:p>
    <w:p w:rsidR="007D2C75" w:rsidRPr="003156AF" w:rsidRDefault="0072152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18 май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(петък)</w:t>
      </w:r>
    </w:p>
    <w:p w:rsidR="007D2C75" w:rsidRPr="003156AF" w:rsidRDefault="0072152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Четиринадесета</w:t>
      </w:r>
      <w:r w:rsidR="007D2C75" w:rsidRPr="003156AF">
        <w:rPr>
          <w:rFonts w:ascii="Verdana" w:hAnsi="Verdana"/>
          <w:color w:val="000000" w:themeColor="text1"/>
          <w:sz w:val="18"/>
          <w:szCs w:val="18"/>
        </w:rPr>
        <w:t xml:space="preserve"> конференция на нехабилитираните преподаватели и докторанти на ФКНФ</w:t>
      </w:r>
    </w:p>
    <w:p w:rsidR="007D2C75" w:rsidRPr="003156AF" w:rsidRDefault="0072152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24</w:t>
      </w:r>
      <w:r w:rsidR="007D2C75"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ноември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(петък)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Общо събрание на ФКНФ</w:t>
      </w:r>
    </w:p>
    <w:p w:rsidR="007D2C75" w:rsidRPr="003156AF" w:rsidRDefault="0072152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21 август – 12 септември 2017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Прием на документи за кандидатстване в магистърските програми на ФКНФ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13</w:t>
      </w:r>
      <w:r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3156AF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септември 2017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Провеждане на интервюта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color w:val="000000" w:themeColor="text1"/>
          <w:sz w:val="18"/>
          <w:szCs w:val="18"/>
        </w:rPr>
        <w:t> </w:t>
      </w:r>
    </w:p>
    <w:p w:rsidR="007D2C75" w:rsidRPr="007D2C75" w:rsidRDefault="007D2C75" w:rsidP="003156AF">
      <w:pPr>
        <w:spacing w:line="480" w:lineRule="auto"/>
        <w:rPr>
          <w:color w:val="000000" w:themeColor="text1"/>
        </w:rPr>
      </w:pPr>
    </w:p>
    <w:sectPr w:rsidR="007D2C75" w:rsidRPr="007D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5"/>
    <w:rsid w:val="003156AF"/>
    <w:rsid w:val="0072152F"/>
    <w:rsid w:val="007D2C75"/>
    <w:rsid w:val="009F321C"/>
    <w:rsid w:val="00A5416C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D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D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sys</cp:lastModifiedBy>
  <cp:revision>2</cp:revision>
  <dcterms:created xsi:type="dcterms:W3CDTF">2017-01-12T11:31:00Z</dcterms:created>
  <dcterms:modified xsi:type="dcterms:W3CDTF">2017-01-12T11:31:00Z</dcterms:modified>
</cp:coreProperties>
</file>