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CF" w:rsidRPr="00D217F8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7701E1">
        <w:rPr>
          <w:rFonts w:ascii="TimesNewRoman" w:hAnsi="TimesNewRoman" w:cs="TimesNewRoman"/>
          <w:sz w:val="32"/>
          <w:szCs w:val="32"/>
          <w:lang w:val="en-US"/>
        </w:rPr>
        <w:t>18</w:t>
      </w:r>
      <w:r>
        <w:rPr>
          <w:rFonts w:ascii="TimesNewRoman" w:hAnsi="TimesNewRoman" w:cs="TimesNewRoman"/>
          <w:sz w:val="32"/>
          <w:szCs w:val="32"/>
        </w:rPr>
        <w:t>.0</w:t>
      </w:r>
      <w:r>
        <w:rPr>
          <w:rFonts w:ascii="TimesNewRoman" w:hAnsi="TimesNewRoman" w:cs="TimesNewRoman"/>
          <w:sz w:val="32"/>
          <w:szCs w:val="32"/>
          <w:lang w:val="en-US"/>
        </w:rPr>
        <w:t>3</w:t>
      </w:r>
      <w:r>
        <w:rPr>
          <w:rFonts w:ascii="TimesNewRoman" w:hAnsi="TimesNewRoman" w:cs="TimesNewRoman"/>
          <w:sz w:val="32"/>
          <w:szCs w:val="32"/>
        </w:rPr>
        <w:t>.2016 г. (</w:t>
      </w:r>
      <w:r w:rsidR="007701E1">
        <w:rPr>
          <w:rFonts w:ascii="TimesNewRoman" w:hAnsi="TimesNewRoman" w:cs="TimesNewRoman"/>
          <w:sz w:val="32"/>
          <w:szCs w:val="32"/>
        </w:rPr>
        <w:t>петък</w:t>
      </w:r>
      <w:r>
        <w:rPr>
          <w:rFonts w:ascii="TimesNewRoman" w:hAnsi="TimesNewRoman" w:cs="TimesNewRoman"/>
          <w:sz w:val="32"/>
          <w:szCs w:val="32"/>
        </w:rPr>
        <w:t>) от 1</w:t>
      </w:r>
      <w:r w:rsidR="007701E1">
        <w:rPr>
          <w:rFonts w:ascii="TimesNewRoman" w:hAnsi="TimesNewRoman" w:cs="TimesNewRoman"/>
          <w:sz w:val="32"/>
          <w:szCs w:val="32"/>
        </w:rPr>
        <w:t>4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342ECF" w:rsidRPr="00920917" w:rsidRDefault="00342ECF" w:rsidP="00342E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342ECF" w:rsidRPr="00920917" w:rsidRDefault="00342ECF" w:rsidP="00342EC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342ECF" w:rsidRPr="00920917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 xml:space="preserve">Атанас Атанасов </w:t>
      </w:r>
      <w:proofErr w:type="spellStart"/>
      <w:r>
        <w:rPr>
          <w:rFonts w:ascii="TimesNewRoman" w:hAnsi="TimesNewRoman" w:cs="TimesNewRoman"/>
          <w:b/>
          <w:sz w:val="36"/>
          <w:szCs w:val="36"/>
        </w:rPr>
        <w:t>Курутос</w:t>
      </w:r>
      <w:proofErr w:type="spellEnd"/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„Фармацевтична и приложна органична химия”, Факултет по химия и фармация, </w:t>
      </w: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E742FF">
        <w:rPr>
          <w:b/>
          <w:bCs/>
          <w:color w:val="331F09"/>
          <w:sz w:val="28"/>
          <w:szCs w:val="28"/>
        </w:rPr>
        <w:t xml:space="preserve"> </w:t>
      </w:r>
      <w:r w:rsidRPr="008C07A2">
        <w:rPr>
          <w:b/>
          <w:bCs/>
          <w:color w:val="331F09"/>
          <w:sz w:val="28"/>
          <w:szCs w:val="28"/>
        </w:rPr>
        <w:t>„</w:t>
      </w:r>
      <w:r>
        <w:rPr>
          <w:b/>
          <w:bCs/>
        </w:rPr>
        <w:t>СИНТЕЗ НА ЦИАНИНОВИ БАГРИЛА И ИЗСЛЕДВАНЕ НА ФОТОФИЗИЧНИ СВОЙСТВА НА НЯКОИ ОТ ТЯХ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342ECF" w:rsidRDefault="00342ECF" w:rsidP="00342E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42ECF" w:rsidRDefault="00342ECF" w:rsidP="00342E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42ECF" w:rsidRDefault="00342ECF" w:rsidP="00342EC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проф. дхн Тодор </w:t>
      </w:r>
      <w:proofErr w:type="spellStart"/>
      <w:r>
        <w:rPr>
          <w:sz w:val="28"/>
          <w:szCs w:val="28"/>
        </w:rPr>
        <w:t>Делигеоргиев</w:t>
      </w:r>
      <w:proofErr w:type="spellEnd"/>
    </w:p>
    <w:p w:rsidR="00342ECF" w:rsidRDefault="00342ECF" w:rsidP="00342EC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Владимир Божинов и проф. дхн </w:t>
      </w:r>
      <w:r w:rsidR="0097725B">
        <w:rPr>
          <w:rFonts w:ascii="TimesNewRoman" w:hAnsi="TimesNewRoman" w:cs="TimesNewRoman"/>
          <w:sz w:val="28"/>
          <w:szCs w:val="28"/>
        </w:rPr>
        <w:t>Теменужка Константинова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342ECF" w:rsidRDefault="00342ECF" w:rsidP="00342EC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342ECF" w:rsidRDefault="00342ECF" w:rsidP="00342EC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0503DC" w:rsidRDefault="00342EC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0503DC" w:rsidSect="002D3C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CF"/>
    <w:rsid w:val="000503DC"/>
    <w:rsid w:val="00342ECF"/>
    <w:rsid w:val="007701E1"/>
    <w:rsid w:val="009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9CDE8-C0AC-4EF2-A8D4-2308BC8C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3</cp:revision>
  <dcterms:created xsi:type="dcterms:W3CDTF">2016-01-28T12:13:00Z</dcterms:created>
  <dcterms:modified xsi:type="dcterms:W3CDTF">2016-03-08T14:01:00Z</dcterms:modified>
</cp:coreProperties>
</file>