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color w:val="FFFFFF"/>
          <w:u w:color="FFFFFF"/>
          <w:lang w:val="en-US"/>
        </w:rPr>
      </w:pPr>
      <w:r>
        <w:rPr>
          <w:rFonts w:ascii="Times New Roman"/>
          <w:b/>
          <w:bCs/>
          <w:color w:val="FFFFFF"/>
          <w:sz w:val="24"/>
          <w:szCs w:val="24"/>
          <w:u w:color="FFFFFF"/>
          <w:shd w:val="clear" w:color="auto" w:fill="000000"/>
          <w:lang w:val="en-US"/>
        </w:rPr>
        <w:t>March 2nd (Mon): 18 h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Opening: </w:t>
      </w:r>
      <w:r w:rsidRPr="00A51EB4">
        <w:rPr>
          <w:rFonts w:ascii="Times New Roman"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Alexander </w:t>
      </w:r>
      <w:proofErr w:type="spellStart"/>
      <w:r w:rsidRPr="00A51EB4">
        <w:rPr>
          <w:rFonts w:ascii="Times New Roman"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Kiossev</w:t>
      </w:r>
      <w:proofErr w:type="spellEnd"/>
      <w:r w:rsidRPr="00A51EB4">
        <w:rPr>
          <w:rFonts w:ascii="Times New Roman"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Kamelia</w:t>
      </w:r>
      <w:proofErr w:type="spellEnd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Spassova</w:t>
      </w:r>
      <w:proofErr w:type="spellEnd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Lecture: </w:t>
      </w:r>
      <w:proofErr w:type="spellStart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Futoshi</w:t>
      </w:r>
      <w:proofErr w:type="spellEnd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Hoshino, 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“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Materialist Aesthetics: </w:t>
      </w:r>
      <w:proofErr w:type="spellStart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Bourriaud</w:t>
      </w:r>
      <w:proofErr w:type="spellEnd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, Herman, </w:t>
      </w:r>
      <w:proofErr w:type="spellStart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Ranci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è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re</w:t>
      </w:r>
      <w:proofErr w:type="spellEnd"/>
      <w:r>
        <w:rPr>
          <w:rFonts w:hAnsi="Times New Roman"/>
          <w:color w:val="222222"/>
          <w:sz w:val="24"/>
          <w:szCs w:val="24"/>
          <w:u w:color="222222"/>
          <w:lang w:val="en-US"/>
        </w:rPr>
        <w:t>”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Discussion: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Boyan</w:t>
      </w:r>
      <w:proofErr w:type="spellEnd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Manchev</w:t>
      </w:r>
      <w:proofErr w:type="spellEnd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Kamelia</w:t>
      </w:r>
      <w:proofErr w:type="spellEnd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Spassova</w:t>
      </w:r>
      <w:proofErr w:type="spellEnd"/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</w:rPr>
      </w:pP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</w:rPr>
      </w:pP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color="FFFFFF"/>
          <w:shd w:val="clear" w:color="auto" w:fill="000000"/>
          <w:lang w:val="en-US"/>
        </w:rPr>
      </w:pPr>
      <w:r>
        <w:rPr>
          <w:rFonts w:ascii="Times New Roman"/>
          <w:b/>
          <w:bCs/>
          <w:color w:val="FFFFFF"/>
          <w:sz w:val="24"/>
          <w:szCs w:val="24"/>
          <w:u w:color="FFFFFF"/>
          <w:shd w:val="clear" w:color="auto" w:fill="000000"/>
          <w:lang w:val="en-US"/>
        </w:rPr>
        <w:t>March 3rd: 10 - 18 h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New Conference Room, Sofia University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Morning session (10:00-12:30):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Introductory session and open discussion (1) on 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“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the sublime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”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Afternoon session (14:00-17:00</w:t>
      </w:r>
      <w:proofErr w:type="gramStart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)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u w:color="222222"/>
          <w:shd w:val="clear" w:color="auto" w:fill="FFFFFF"/>
          <w:lang w:val="en-US"/>
        </w:rPr>
        <w:br/>
      </w:r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Presentations: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●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Yuji </w:t>
      </w:r>
      <w:proofErr w:type="spellStart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Nishiyama</w:t>
      </w:r>
      <w:proofErr w:type="spellEnd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, 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“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After the End of the World: Of an Apocalyptic Tone in Derrida's Later Years</w:t>
      </w:r>
      <w:r>
        <w:rPr>
          <w:rFonts w:hAnsi="Times New Roman"/>
          <w:color w:val="222222"/>
          <w:sz w:val="24"/>
          <w:szCs w:val="24"/>
          <w:u w:color="222222"/>
          <w:lang w:val="en-US"/>
        </w:rPr>
        <w:t>”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●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Darin </w:t>
      </w:r>
      <w:proofErr w:type="spellStart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Tenev</w:t>
      </w:r>
      <w:proofErr w:type="spellEnd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, Enyo </w:t>
      </w:r>
      <w:proofErr w:type="spellStart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Stoyanov</w:t>
      </w:r>
      <w:proofErr w:type="spellEnd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“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The Literary Uncanny</w:t>
      </w:r>
      <w:r>
        <w:rPr>
          <w:rFonts w:hAnsi="Times New Roman"/>
          <w:color w:val="222222"/>
          <w:sz w:val="24"/>
          <w:szCs w:val="24"/>
          <w:u w:color="222222"/>
          <w:lang w:val="en-US"/>
        </w:rPr>
        <w:t>”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●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Takafumi</w:t>
      </w:r>
      <w:proofErr w:type="spellEnd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Shimada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, 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“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The Idea of History as the Difference of Force</w:t>
      </w:r>
      <w:r>
        <w:rPr>
          <w:rFonts w:hAnsi="Times New Roman"/>
          <w:color w:val="222222"/>
          <w:sz w:val="24"/>
          <w:szCs w:val="24"/>
          <w:u w:color="222222"/>
          <w:lang w:val="en-US"/>
        </w:rPr>
        <w:t>”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●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Bozhana</w:t>
      </w:r>
      <w:proofErr w:type="spellEnd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Filipova</w:t>
      </w:r>
      <w:proofErr w:type="spellEnd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, 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“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The Uncanny Space of Theater: Notes on Joyce's 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‘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Circe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’”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</w:rPr>
      </w:pP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</w:rPr>
      </w:pP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color="FFFFFF"/>
          <w:shd w:val="clear" w:color="auto" w:fill="000000"/>
          <w:lang w:val="en-US"/>
        </w:rPr>
      </w:pPr>
      <w:r>
        <w:rPr>
          <w:rFonts w:ascii="Times New Roman"/>
          <w:b/>
          <w:bCs/>
          <w:color w:val="FFFFFF"/>
          <w:sz w:val="24"/>
          <w:szCs w:val="24"/>
          <w:u w:color="FFFFFF"/>
          <w:shd w:val="clear" w:color="auto" w:fill="000000"/>
          <w:lang w:val="en-US"/>
        </w:rPr>
        <w:t>March 4th: 10 - 18 h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New Conference Room, Sofia University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Morning session (10:00-12:30): 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Introductory session and open discussion (2) on 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“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the uncanny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”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Afternoon session (14:00-17:00)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Presentations: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●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Hisato</w:t>
      </w:r>
      <w:proofErr w:type="spellEnd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Kuriwaki</w:t>
      </w:r>
      <w:proofErr w:type="spellEnd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, 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“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Existence and Revolt: From </w:t>
      </w:r>
      <w:proofErr w:type="spellStart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Kristeva's</w:t>
      </w:r>
      <w:proofErr w:type="spellEnd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Lectures on Sartre</w:t>
      </w:r>
      <w:r>
        <w:rPr>
          <w:rFonts w:hAnsi="Times New Roman"/>
          <w:color w:val="222222"/>
          <w:sz w:val="24"/>
          <w:szCs w:val="24"/>
          <w:u w:color="222222"/>
          <w:lang w:val="en-US"/>
        </w:rPr>
        <w:t>”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●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Futoshi</w:t>
      </w:r>
      <w:proofErr w:type="spellEnd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Hoshino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, 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“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Sublime and Capitalism in Jean-Fran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ç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ois </w:t>
      </w:r>
      <w:proofErr w:type="spellStart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Lyotard</w:t>
      </w:r>
      <w:proofErr w:type="spellEnd"/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”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●</w:t>
      </w:r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Maria </w:t>
      </w:r>
      <w:proofErr w:type="spellStart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Kalinova</w:t>
      </w:r>
      <w:proofErr w:type="spellEnd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&amp; </w:t>
      </w:r>
      <w:proofErr w:type="spellStart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Kamelia</w:t>
      </w:r>
      <w:proofErr w:type="spellEnd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Spassova</w:t>
      </w:r>
      <w:proofErr w:type="spellEnd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, 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“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Das </w:t>
      </w:r>
      <w:proofErr w:type="spellStart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Unheimliche</w:t>
      </w:r>
      <w:proofErr w:type="spellEnd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: the Lack in Translation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”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●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Boyan</w:t>
      </w:r>
      <w:proofErr w:type="spellEnd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Manchev</w:t>
      </w:r>
      <w:proofErr w:type="spellEnd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, 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“</w:t>
      </w:r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The Political </w:t>
      </w:r>
      <w:proofErr w:type="spellStart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Unheimlich</w:t>
      </w:r>
      <w:proofErr w:type="spellEnd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: After Michel Surya's </w:t>
      </w:r>
      <w:proofErr w:type="spellStart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L'autre</w:t>
      </w:r>
      <w:proofErr w:type="spellEnd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Blanchot</w:t>
      </w:r>
      <w:proofErr w:type="spellEnd"/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”</w:t>
      </w:r>
    </w:p>
    <w:p w:rsidR="00427C2B" w:rsidRDefault="00427C2B" w:rsidP="00427C2B">
      <w:pPr>
        <w:pStyle w:val="Normal1"/>
        <w:rPr>
          <w:rFonts w:ascii="Times New Roman" w:eastAsia="Times New Roman" w:hAnsi="Times New Roman" w:cs="Times New Roman"/>
          <w:lang w:val="en-US"/>
        </w:rPr>
      </w:pPr>
    </w:p>
    <w:p w:rsidR="00427C2B" w:rsidRDefault="00427C2B" w:rsidP="00427C2B">
      <w:pPr>
        <w:pStyle w:val="Normal1"/>
      </w:pPr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Final discussion, moderator: </w:t>
      </w:r>
      <w:proofErr w:type="spellStart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Miglena</w:t>
      </w:r>
      <w:proofErr w:type="spellEnd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/>
          <w:b/>
          <w:bCs/>
          <w:color w:val="222222"/>
          <w:sz w:val="24"/>
          <w:szCs w:val="24"/>
          <w:u w:color="222222"/>
          <w:shd w:val="clear" w:color="auto" w:fill="FFFFFF"/>
          <w:lang w:val="en-US"/>
        </w:rPr>
        <w:t>Nikolchin</w:t>
      </w:r>
      <w:r>
        <w:rPr>
          <w:rFonts w:ascii="Times New Roman"/>
          <w:b/>
          <w:bCs/>
          <w:color w:val="222222"/>
          <w:sz w:val="24"/>
          <w:szCs w:val="24"/>
          <w:u w:color="222222"/>
          <w:lang w:val="en-US"/>
        </w:rPr>
        <w:t>a</w:t>
      </w:r>
      <w:proofErr w:type="spellEnd"/>
    </w:p>
    <w:p w:rsidR="007A0CEF" w:rsidRDefault="007A0CEF">
      <w:bookmarkStart w:id="0" w:name="_GoBack"/>
      <w:bookmarkEnd w:id="0"/>
    </w:p>
    <w:sectPr w:rsidR="007A0CEF">
      <w:headerReference w:type="default" r:id="rId5"/>
      <w:footerReference w:type="default" r:id="rId6"/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EA" w:rsidRDefault="00427C2B">
    <w:pPr>
      <w:pStyle w:val="Header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EA" w:rsidRDefault="00427C2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34"/>
    <w:rsid w:val="00427C2B"/>
    <w:rsid w:val="00757334"/>
    <w:rsid w:val="007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7C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427C2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bg-BG" w:eastAsia="bg-BG"/>
    </w:rPr>
  </w:style>
  <w:style w:type="paragraph" w:customStyle="1" w:styleId="Normal1">
    <w:name w:val="Normal1"/>
    <w:rsid w:val="00427C2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 Unicode MS" w:eastAsia="Arial Unicode MS" w:hAnsi="Arial" w:cs="Arial Unicode MS"/>
      <w:color w:val="000000"/>
      <w:u w:color="000000"/>
      <w:bdr w:val="nil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7C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427C2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bg-BG" w:eastAsia="bg-BG"/>
    </w:rPr>
  </w:style>
  <w:style w:type="paragraph" w:customStyle="1" w:styleId="Normal1">
    <w:name w:val="Normal1"/>
    <w:rsid w:val="00427C2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 Unicode MS" w:eastAsia="Arial Unicode MS" w:hAnsi="Arial" w:cs="Arial Unicode MS"/>
      <w:color w:val="000000"/>
      <w:u w:color="000000"/>
      <w:bdr w:val="nil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2</cp:revision>
  <dcterms:created xsi:type="dcterms:W3CDTF">2015-02-25T13:43:00Z</dcterms:created>
  <dcterms:modified xsi:type="dcterms:W3CDTF">2015-02-25T13:43:00Z</dcterms:modified>
</cp:coreProperties>
</file>