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B7" w:rsidRDefault="007348B7">
      <w:pPr>
        <w:rPr>
          <w:lang w:val="en-US"/>
        </w:rPr>
      </w:pPr>
    </w:p>
    <w:p w:rsidR="007348B7" w:rsidRPr="00F41B5D" w:rsidRDefault="00B26E92" w:rsidP="00F41B5D">
      <w:pPr>
        <w:jc w:val="center"/>
        <w:rPr>
          <w:b/>
          <w:sz w:val="28"/>
          <w:szCs w:val="28"/>
          <w:lang w:val="en-US"/>
        </w:rPr>
      </w:pPr>
      <w:r w:rsidRPr="00F41B5D">
        <w:rPr>
          <w:b/>
          <w:sz w:val="28"/>
          <w:szCs w:val="28"/>
        </w:rPr>
        <w:t>Business Journalist</w:t>
      </w:r>
      <w:r w:rsidR="008C7D0E">
        <w:rPr>
          <w:b/>
          <w:sz w:val="28"/>
          <w:szCs w:val="28"/>
          <w:lang w:val="en-US"/>
        </w:rPr>
        <w:t>s</w:t>
      </w:r>
      <w:r w:rsidRPr="00F41B5D">
        <w:rPr>
          <w:b/>
          <w:sz w:val="28"/>
          <w:szCs w:val="28"/>
        </w:rPr>
        <w:t xml:space="preserve"> </w:t>
      </w:r>
      <w:r w:rsidR="009A0B08">
        <w:rPr>
          <w:b/>
          <w:sz w:val="28"/>
          <w:szCs w:val="28"/>
          <w:lang w:val="en-US"/>
        </w:rPr>
        <w:t>with English/French/</w:t>
      </w:r>
      <w:r w:rsidR="004D148D">
        <w:rPr>
          <w:b/>
          <w:sz w:val="28"/>
          <w:szCs w:val="28"/>
          <w:lang w:val="en-US"/>
        </w:rPr>
        <w:t xml:space="preserve">Spanish/ </w:t>
      </w:r>
      <w:r w:rsidR="000F727A">
        <w:rPr>
          <w:b/>
          <w:sz w:val="28"/>
          <w:szCs w:val="28"/>
          <w:lang w:val="en-US"/>
        </w:rPr>
        <w:t>German/</w:t>
      </w:r>
      <w:r w:rsidR="00C16EED">
        <w:rPr>
          <w:b/>
          <w:sz w:val="28"/>
          <w:szCs w:val="28"/>
          <w:lang w:val="en-US"/>
        </w:rPr>
        <w:t>Slovenian/Romanian/</w:t>
      </w:r>
      <w:r w:rsidR="007A1587">
        <w:rPr>
          <w:b/>
          <w:sz w:val="28"/>
          <w:szCs w:val="28"/>
          <w:lang w:val="en-US"/>
        </w:rPr>
        <w:t>Polish/Russian</w:t>
      </w:r>
      <w:r w:rsidR="00134217">
        <w:rPr>
          <w:b/>
          <w:sz w:val="28"/>
          <w:szCs w:val="28"/>
          <w:lang w:val="en-US"/>
        </w:rPr>
        <w:t>/Arabic</w:t>
      </w:r>
    </w:p>
    <w:p w:rsidR="00220FE4" w:rsidRPr="00220FE4" w:rsidRDefault="00220FE4" w:rsidP="005330BC">
      <w:pPr>
        <w:spacing w:after="0" w:line="240" w:lineRule="auto"/>
        <w:rPr>
          <w:lang w:val="en-US"/>
        </w:rPr>
      </w:pPr>
    </w:p>
    <w:p w:rsidR="00D541ED" w:rsidRDefault="003654E3" w:rsidP="005330BC">
      <w:pPr>
        <w:spacing w:after="0" w:line="240" w:lineRule="auto"/>
        <w:rPr>
          <w:lang w:val="en-US"/>
        </w:rPr>
      </w:pPr>
      <w:r>
        <w:t xml:space="preserve">AII Data Processing Ltd. is a worldwide provider of data processing, business content and media research services with over 15 years of experience. The company employs more than 300 people working in 30+ languages, 24/7, located in our offices in Sofia, Veliko Tarnovo and </w:t>
      </w:r>
      <w:r w:rsidR="001F492A">
        <w:rPr>
          <w:lang w:val="en-US"/>
        </w:rPr>
        <w:t>Plovdiv</w:t>
      </w:r>
      <w:r>
        <w:t>. The success of our company depends on the qualifications and the commitment of our staff that ensures all projects are completed on time and in line with client requirements.</w:t>
      </w:r>
      <w:r>
        <w:br/>
      </w:r>
      <w:r>
        <w:br/>
        <w:t>SeeNews is an independent English-language business information provider offering real-time news, alerts, research and analysis. One of its departments is SeeNews - The Corporate Wire.</w:t>
      </w:r>
      <w:r>
        <w:br/>
        <w:t>The Corporate Wire provides financial and business news, giving its customers access to detailed coverage of the fast-growing companies, economies and markets of ten Southeast European countries.</w:t>
      </w:r>
      <w:r>
        <w:br/>
      </w:r>
      <w:r>
        <w:br/>
      </w:r>
      <w:r w:rsidR="00E7134C">
        <w:t>The Journalist is responsible for:</w:t>
      </w:r>
      <w:r w:rsidR="00E7134C">
        <w:br/>
        <w:t>- Writing news and analyses based on information gathered by monitoring electronic media, institutional and corporate websites;</w:t>
      </w:r>
      <w:r w:rsidR="00E7134C">
        <w:br/>
        <w:t>- Building and maintaining a set of reliable sources;</w:t>
      </w:r>
      <w:r w:rsidR="00E7134C">
        <w:br/>
        <w:t>- Developing expertise and knowledge in relevant areas of sector specialisation through research, networking, etc.</w:t>
      </w:r>
      <w:r w:rsidR="00E7134C">
        <w:br/>
      </w:r>
      <w:r w:rsidR="00E7134C">
        <w:br/>
        <w:t>Successful applicants must have:</w:t>
      </w:r>
      <w:r w:rsidR="00E7134C">
        <w:br/>
        <w:t>- Excellent command of written English;</w:t>
      </w:r>
      <w:r w:rsidR="00E7134C">
        <w:br/>
        <w:t xml:space="preserve">- Excellent command of </w:t>
      </w:r>
      <w:r w:rsidR="00A050DD" w:rsidRPr="00A050DD">
        <w:t>English/French/</w:t>
      </w:r>
      <w:r w:rsidR="00A050DD">
        <w:t>Spanish/</w:t>
      </w:r>
      <w:r w:rsidR="00A050DD" w:rsidRPr="00A050DD">
        <w:t>German/Slovenian/Romanian/Polish/Russian/Arabic</w:t>
      </w:r>
      <w:r w:rsidR="00A050DD">
        <w:t xml:space="preserve"> </w:t>
      </w:r>
      <w:r w:rsidR="00E7134C">
        <w:br/>
        <w:t>- Experience in Journalism or blog writing</w:t>
      </w:r>
      <w:r w:rsidR="00705B15">
        <w:rPr>
          <w:lang w:val="en-US"/>
        </w:rPr>
        <w:t xml:space="preserve"> will be considered an advantage</w:t>
      </w:r>
      <w:r w:rsidR="00E7134C">
        <w:t>;</w:t>
      </w:r>
      <w:r w:rsidR="00E7134C">
        <w:br/>
        <w:t>- Comfort with handling figures and facts accurately;</w:t>
      </w:r>
      <w:r w:rsidR="00E7134C">
        <w:br/>
        <w:t>- Attention to detail, critical thinking, ability to capture contextual essence;</w:t>
      </w:r>
      <w:r w:rsidR="00E7134C">
        <w:br/>
        <w:t>- General knowledge or interest in economics is an advantage.</w:t>
      </w:r>
      <w:r w:rsidR="00E7134C">
        <w:br/>
      </w:r>
      <w:r w:rsidR="00E7134C">
        <w:br/>
        <w:t>We offer:</w:t>
      </w:r>
      <w:r w:rsidR="00E7134C">
        <w:br/>
        <w:t>- Interesting and diversified roles within a young, dynamic team;</w:t>
      </w:r>
      <w:r w:rsidR="00E7134C">
        <w:br/>
        <w:t>- Opportunity for regular work from home after completion of the training period and good performance;</w:t>
      </w:r>
    </w:p>
    <w:p w:rsidR="005C00FC" w:rsidRPr="00EC24AF" w:rsidRDefault="00D541ED" w:rsidP="005330BC">
      <w:pPr>
        <w:spacing w:after="0" w:line="240" w:lineRule="auto"/>
      </w:pPr>
      <w:r>
        <w:rPr>
          <w:lang w:val="en-US"/>
        </w:rPr>
        <w:t xml:space="preserve">- </w:t>
      </w:r>
      <w:r w:rsidR="00E437F3">
        <w:rPr>
          <w:lang w:val="en-US"/>
        </w:rPr>
        <w:t>Opportunity for part-time employment</w:t>
      </w:r>
      <w:r w:rsidR="00E7134C">
        <w:br/>
        <w:t>- Corporate training;</w:t>
      </w:r>
      <w:r w:rsidR="00E7134C">
        <w:br/>
        <w:t>- Opportunities for personal and professional growth;</w:t>
      </w:r>
      <w:r w:rsidR="00E7134C">
        <w:br/>
        <w:t>- A competitive, results-oriented remuneration package.</w:t>
      </w:r>
      <w:r w:rsidR="00E7134C">
        <w:br/>
      </w:r>
      <w:r w:rsidR="003654E3">
        <w:br/>
      </w:r>
      <w:r w:rsidR="003654E3">
        <w:br/>
        <w:t>If y</w:t>
      </w:r>
      <w:r w:rsidR="00DA3CC9">
        <w:t>ou are interested:</w:t>
      </w:r>
      <w:r w:rsidR="00DA3CC9">
        <w:br/>
        <w:t>Send your CV</w:t>
      </w:r>
      <w:r w:rsidR="00DA3CC9">
        <w:rPr>
          <w:lang w:val="en-US"/>
        </w:rPr>
        <w:t xml:space="preserve"> to </w:t>
      </w:r>
      <w:hyperlink r:id="rId6" w:history="1">
        <w:r w:rsidR="00311CF1" w:rsidRPr="002238B8">
          <w:rPr>
            <w:rStyle w:val="Hyperlink"/>
            <w:lang w:val="en-US"/>
          </w:rPr>
          <w:t>jobs@aiidatapro.com</w:t>
        </w:r>
      </w:hyperlink>
      <w:r w:rsidR="008D0221">
        <w:rPr>
          <w:lang w:val="en-US"/>
        </w:rPr>
        <w:t>.</w:t>
      </w:r>
      <w:r w:rsidR="00311CF1">
        <w:rPr>
          <w:lang w:val="en-US"/>
        </w:rPr>
        <w:t xml:space="preserve"> </w:t>
      </w:r>
    </w:p>
    <w:p w:rsidR="00311CF1" w:rsidRPr="00DA3CC9" w:rsidRDefault="00311CF1">
      <w:pPr>
        <w:rPr>
          <w:lang w:val="en-US"/>
        </w:rPr>
      </w:pPr>
    </w:p>
    <w:sectPr w:rsidR="00311CF1" w:rsidRPr="00DA3CC9" w:rsidSect="005C0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09" w:rsidRDefault="003C5009" w:rsidP="007348B7">
      <w:pPr>
        <w:spacing w:after="0" w:line="240" w:lineRule="auto"/>
      </w:pPr>
      <w:r>
        <w:separator/>
      </w:r>
    </w:p>
  </w:endnote>
  <w:endnote w:type="continuationSeparator" w:id="0">
    <w:p w:rsidR="003C5009" w:rsidRDefault="003C5009" w:rsidP="0073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09" w:rsidRDefault="003C5009" w:rsidP="007348B7">
      <w:pPr>
        <w:spacing w:after="0" w:line="240" w:lineRule="auto"/>
      </w:pPr>
      <w:r>
        <w:separator/>
      </w:r>
    </w:p>
  </w:footnote>
  <w:footnote w:type="continuationSeparator" w:id="0">
    <w:p w:rsidR="003C5009" w:rsidRDefault="003C5009" w:rsidP="0073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B7" w:rsidRDefault="007348B7">
    <w:pPr>
      <w:pStyle w:val="Header"/>
    </w:pPr>
    <w:r>
      <w:rPr>
        <w:noProof/>
        <w:lang w:eastAsia="bg-BG"/>
      </w:rPr>
      <w:drawing>
        <wp:inline distT="0" distB="0" distL="0" distR="0">
          <wp:extent cx="2838450" cy="1050227"/>
          <wp:effectExtent l="19050" t="0" r="0" b="0"/>
          <wp:docPr id="1" name="Picture 1" descr="http://www.jobs.bg/assets/logo/2013-11-14/b_fa594a1c45eb0a1b6c2694500d12d6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obs.bg/assets/logo/2013-11-14/b_fa594a1c45eb0a1b6c2694500d12d6c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50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4E3"/>
    <w:rsid w:val="000B18E4"/>
    <w:rsid w:val="000F727A"/>
    <w:rsid w:val="00134217"/>
    <w:rsid w:val="00166D1D"/>
    <w:rsid w:val="001826D5"/>
    <w:rsid w:val="001D4DE9"/>
    <w:rsid w:val="001F492A"/>
    <w:rsid w:val="00220FE4"/>
    <w:rsid w:val="00255B78"/>
    <w:rsid w:val="002E65D5"/>
    <w:rsid w:val="00311CF1"/>
    <w:rsid w:val="003654E3"/>
    <w:rsid w:val="003C5009"/>
    <w:rsid w:val="004D148D"/>
    <w:rsid w:val="005330BC"/>
    <w:rsid w:val="005C00FC"/>
    <w:rsid w:val="005F32B5"/>
    <w:rsid w:val="00627A20"/>
    <w:rsid w:val="00705B15"/>
    <w:rsid w:val="0070758B"/>
    <w:rsid w:val="007348B7"/>
    <w:rsid w:val="007A1587"/>
    <w:rsid w:val="008015BB"/>
    <w:rsid w:val="008C7D0E"/>
    <w:rsid w:val="008D0221"/>
    <w:rsid w:val="009A0B08"/>
    <w:rsid w:val="00A050DD"/>
    <w:rsid w:val="00B13943"/>
    <w:rsid w:val="00B26E92"/>
    <w:rsid w:val="00BB73D3"/>
    <w:rsid w:val="00BF4E2B"/>
    <w:rsid w:val="00BF7027"/>
    <w:rsid w:val="00C16EED"/>
    <w:rsid w:val="00CD15CE"/>
    <w:rsid w:val="00D541ED"/>
    <w:rsid w:val="00DA36AA"/>
    <w:rsid w:val="00DA3CC9"/>
    <w:rsid w:val="00E437F3"/>
    <w:rsid w:val="00E62BF8"/>
    <w:rsid w:val="00E7134C"/>
    <w:rsid w:val="00EC24AF"/>
    <w:rsid w:val="00F208B7"/>
    <w:rsid w:val="00F41B5D"/>
    <w:rsid w:val="00F4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8B7"/>
  </w:style>
  <w:style w:type="paragraph" w:styleId="Footer">
    <w:name w:val="footer"/>
    <w:basedOn w:val="Normal"/>
    <w:link w:val="FooterChar"/>
    <w:uiPriority w:val="99"/>
    <w:semiHidden/>
    <w:unhideWhenUsed/>
    <w:rsid w:val="007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8B7"/>
  </w:style>
  <w:style w:type="paragraph" w:styleId="BalloonText">
    <w:name w:val="Balloon Text"/>
    <w:basedOn w:val="Normal"/>
    <w:link w:val="BalloonTextChar"/>
    <w:uiPriority w:val="99"/>
    <w:semiHidden/>
    <w:unhideWhenUsed/>
    <w:rsid w:val="0073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aiidatapr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MayaP</dc:creator>
  <cp:keywords/>
  <dc:description/>
  <cp:lastModifiedBy>ivat</cp:lastModifiedBy>
  <cp:revision>35</cp:revision>
  <dcterms:created xsi:type="dcterms:W3CDTF">2014-05-12T08:00:00Z</dcterms:created>
  <dcterms:modified xsi:type="dcterms:W3CDTF">2014-05-29T13:18:00Z</dcterms:modified>
</cp:coreProperties>
</file>