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DB" w:rsidRPr="00F236DB" w:rsidRDefault="00F236DB" w:rsidP="00F23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g-BG"/>
        </w:rPr>
      </w:pPr>
      <w:r w:rsidRPr="00F236D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bg-BG"/>
        </w:rPr>
        <w:t>Решение на ФС от 25.02.2014 г. (Протокол № 5)</w:t>
      </w:r>
    </w:p>
    <w:p w:rsidR="00F236DB" w:rsidRPr="00F236DB" w:rsidRDefault="00F236DB" w:rsidP="00F2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/>
        </w:rPr>
      </w:pPr>
    </w:p>
    <w:p w:rsidR="00F236DB" w:rsidRPr="00F236DB" w:rsidRDefault="00F236DB" w:rsidP="00F236DB">
      <w:pPr>
        <w:spacing w:before="100" w:beforeAutospacing="1" w:after="100" w:afterAutospacing="1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F236D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ФС реши техническите изисквания при подготовката на дипломните работи за ОКС „бакалавър“ и ОКС „магистър“ да бъдат, както следва:</w:t>
      </w:r>
    </w:p>
    <w:p w:rsidR="00F236DB" w:rsidRPr="00F236DB" w:rsidRDefault="00F236DB" w:rsidP="00F236D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F236D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обем на дипломната работа – от 60 до 120 страници заедно с приложенията (ако има такива);</w:t>
      </w:r>
    </w:p>
    <w:p w:rsidR="00F236DB" w:rsidRPr="00F236DB" w:rsidRDefault="00F236DB" w:rsidP="00F236D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F236D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шрифт – Times New Roman,</w:t>
      </w:r>
    </w:p>
    <w:p w:rsidR="00F236DB" w:rsidRPr="00F236DB" w:rsidRDefault="00F236DB" w:rsidP="00F236D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F236D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големина на шрифта – 14,</w:t>
      </w:r>
    </w:p>
    <w:p w:rsidR="00F236DB" w:rsidRPr="002355EB" w:rsidRDefault="00F236DB" w:rsidP="00F236DB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F236DB"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разстояние между редовете – 1,5.</w:t>
      </w:r>
    </w:p>
    <w:p w:rsidR="002355EB" w:rsidRDefault="002355EB" w:rsidP="002355EB">
      <w:pPr>
        <w:pStyle w:val="ListParagraph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355EB" w:rsidRPr="002355EB" w:rsidRDefault="002355EB" w:rsidP="002355EB">
      <w:pPr>
        <w:pStyle w:val="ListParagraph"/>
        <w:spacing w:before="100" w:beforeAutospacing="1" w:after="100" w:afterAutospacing="1" w:line="36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g-BG"/>
        </w:rPr>
        <w:t>Дипломните работи да бъдат подвързани.</w:t>
      </w:r>
      <w:bookmarkStart w:id="0" w:name="_GoBack"/>
      <w:bookmarkEnd w:id="0"/>
    </w:p>
    <w:p w:rsidR="00F236DB" w:rsidRPr="00F236DB" w:rsidRDefault="00F236DB" w:rsidP="00F236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bg-BG"/>
        </w:rPr>
      </w:pPr>
    </w:p>
    <w:p w:rsidR="00833A9E" w:rsidRPr="00F236DB" w:rsidRDefault="00833A9E">
      <w:pPr>
        <w:rPr>
          <w:lang w:val="bg-BG"/>
        </w:rPr>
      </w:pPr>
    </w:p>
    <w:sectPr w:rsidR="00833A9E" w:rsidRPr="00F236DB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572"/>
    <w:multiLevelType w:val="hybridMultilevel"/>
    <w:tmpl w:val="8BBC10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F401BC4"/>
    <w:multiLevelType w:val="hybridMultilevel"/>
    <w:tmpl w:val="A798ECF6"/>
    <w:lvl w:ilvl="0" w:tplc="3E3A8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9A5"/>
    <w:rsid w:val="002355EB"/>
    <w:rsid w:val="007429A5"/>
    <w:rsid w:val="00833A9E"/>
    <w:rsid w:val="00F2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Djina</dc:creator>
  <cp:keywords/>
  <dc:description/>
  <cp:lastModifiedBy>Djina</cp:lastModifiedBy>
  <cp:revision>4</cp:revision>
  <dcterms:created xsi:type="dcterms:W3CDTF">2014-03-10T12:25:00Z</dcterms:created>
  <dcterms:modified xsi:type="dcterms:W3CDTF">2015-06-23T10:14:00Z</dcterms:modified>
</cp:coreProperties>
</file>